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60C41" w14:textId="7F9C9363" w:rsidR="00495D17" w:rsidRPr="00D22B59" w:rsidRDefault="0057536C" w:rsidP="00D22B59">
      <w:pPr>
        <w:pStyle w:val="Title"/>
        <w:spacing w:line="360" w:lineRule="auto"/>
        <w:ind w:left="-142" w:hanging="284"/>
        <w:rPr>
          <w:rFonts w:ascii="Arial" w:eastAsia="Arial" w:hAnsi="Arial" w:cs="Arial"/>
          <w:color w:val="000000" w:themeColor="text1"/>
          <w:sz w:val="32"/>
          <w:szCs w:val="32"/>
        </w:rPr>
      </w:pPr>
      <w:r w:rsidRPr="0057536C">
        <w:rPr>
          <w:rFonts w:ascii="Arial" w:eastAsia="Arial" w:hAnsi="Arial" w:cs="Arial"/>
          <w:color w:val="000000" w:themeColor="text1"/>
          <w:sz w:val="32"/>
          <w:szCs w:val="32"/>
        </w:rPr>
        <w:t> </w:t>
      </w:r>
      <w:r w:rsidRPr="0057536C">
        <w:rPr>
          <w:rFonts w:ascii="Arial" w:eastAsia="Arial" w:hAnsi="Arial" w:cs="Arial"/>
          <w:noProof/>
          <w:color w:val="000000" w:themeColor="text1"/>
          <w:sz w:val="32"/>
          <w:szCs w:val="32"/>
        </w:rPr>
        <w:drawing>
          <wp:inline distT="0" distB="0" distL="0" distR="0" wp14:anchorId="233748ED" wp14:editId="41772761">
            <wp:extent cx="1746203" cy="450850"/>
            <wp:effectExtent l="0" t="0" r="0" b="0"/>
            <wp:docPr id="2106496109" name="Picture 3" descr="Project Nemo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496109" name="Picture 3" descr="Project Nemo logo">
                      <a:extLst>
                        <a:ext uri="{C183D7F6-B498-43B3-948B-1728B52AA6E4}">
                          <adec:decorative xmlns:adec="http://schemas.microsoft.com/office/drawing/2017/decorative" val="0"/>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6446" cy="461240"/>
                    </a:xfrm>
                    <a:prstGeom prst="rect">
                      <a:avLst/>
                    </a:prstGeom>
                    <a:noFill/>
                    <a:ln>
                      <a:noFill/>
                    </a:ln>
                  </pic:spPr>
                </pic:pic>
              </a:graphicData>
            </a:graphic>
          </wp:inline>
        </w:drawing>
      </w:r>
    </w:p>
    <w:p w14:paraId="54E3B00E" w14:textId="77777777" w:rsidR="00D86295" w:rsidRPr="00D86295" w:rsidRDefault="00D86295" w:rsidP="00D86295"/>
    <w:p w14:paraId="2D02CD46" w14:textId="330AEA87" w:rsidR="00495D17" w:rsidRPr="00725672" w:rsidRDefault="00495D17" w:rsidP="00B229AE">
      <w:pPr>
        <w:pStyle w:val="Heading1-Nationwide"/>
      </w:pPr>
      <w:bookmarkStart w:id="0" w:name="_Toc201077308"/>
      <w:r w:rsidRPr="00725672">
        <w:t>Safe Spending for Adults with a Learning Disability: A Call to Action for Financial Services</w:t>
      </w:r>
      <w:bookmarkEnd w:id="0"/>
    </w:p>
    <w:p w14:paraId="09D94AFF" w14:textId="5E974FAB" w:rsidR="00001C9B" w:rsidRPr="00725672" w:rsidRDefault="00001C9B" w:rsidP="000F0EFC">
      <w:pPr>
        <w:pStyle w:val="Heading2-Nationwide"/>
      </w:pPr>
      <w:bookmarkStart w:id="1" w:name="_Toc201077309"/>
      <w:r w:rsidRPr="00725672">
        <w:t>June</w:t>
      </w:r>
      <w:r w:rsidR="0081035B" w:rsidRPr="00725672">
        <w:t xml:space="preserve"> 2025</w:t>
      </w:r>
      <w:bookmarkEnd w:id="1"/>
    </w:p>
    <w:p w14:paraId="38EDBEB7" w14:textId="77777777" w:rsidR="001564D2" w:rsidRDefault="001564D2" w:rsidP="00001C9B">
      <w:pPr>
        <w:rPr>
          <w:rFonts w:ascii="Open Sans" w:hAnsi="Open Sans" w:cs="Open Sans"/>
          <w:sz w:val="44"/>
          <w:szCs w:val="40"/>
        </w:rPr>
      </w:pPr>
    </w:p>
    <w:p w14:paraId="6C25E1EF" w14:textId="77777777" w:rsidR="001564D2" w:rsidRDefault="001564D2" w:rsidP="00001C9B">
      <w:pPr>
        <w:rPr>
          <w:rFonts w:ascii="Open Sans" w:hAnsi="Open Sans" w:cs="Open Sans"/>
          <w:sz w:val="44"/>
          <w:szCs w:val="40"/>
        </w:rPr>
      </w:pPr>
    </w:p>
    <w:p w14:paraId="78E168C6" w14:textId="77777777" w:rsidR="001564D2" w:rsidRDefault="001564D2" w:rsidP="00001C9B">
      <w:pPr>
        <w:rPr>
          <w:rFonts w:ascii="Open Sans" w:hAnsi="Open Sans" w:cs="Open Sans"/>
          <w:sz w:val="44"/>
          <w:szCs w:val="40"/>
        </w:rPr>
      </w:pPr>
    </w:p>
    <w:p w14:paraId="3A41A9A6" w14:textId="77777777" w:rsidR="001564D2" w:rsidRDefault="001564D2" w:rsidP="00001C9B">
      <w:pPr>
        <w:rPr>
          <w:rFonts w:ascii="Open Sans" w:hAnsi="Open Sans" w:cs="Open Sans"/>
          <w:sz w:val="44"/>
          <w:szCs w:val="40"/>
        </w:rPr>
      </w:pPr>
    </w:p>
    <w:p w14:paraId="5D5FBB03" w14:textId="77777777" w:rsidR="001564D2" w:rsidRDefault="001564D2" w:rsidP="00001C9B">
      <w:pPr>
        <w:rPr>
          <w:rFonts w:ascii="Open Sans" w:hAnsi="Open Sans" w:cs="Open Sans"/>
          <w:sz w:val="44"/>
          <w:szCs w:val="40"/>
        </w:rPr>
      </w:pPr>
    </w:p>
    <w:p w14:paraId="6C6E9525" w14:textId="77777777" w:rsidR="001564D2" w:rsidRDefault="001564D2" w:rsidP="00001C9B">
      <w:pPr>
        <w:rPr>
          <w:rFonts w:ascii="Open Sans" w:hAnsi="Open Sans" w:cs="Open Sans"/>
          <w:sz w:val="44"/>
          <w:szCs w:val="40"/>
        </w:rPr>
      </w:pPr>
    </w:p>
    <w:p w14:paraId="21C599CC" w14:textId="77777777" w:rsidR="001564D2" w:rsidRDefault="001564D2" w:rsidP="00001C9B">
      <w:pPr>
        <w:rPr>
          <w:rFonts w:ascii="Open Sans" w:hAnsi="Open Sans" w:cs="Open Sans"/>
          <w:sz w:val="44"/>
          <w:szCs w:val="40"/>
        </w:rPr>
      </w:pPr>
    </w:p>
    <w:p w14:paraId="22CB363A" w14:textId="77777777" w:rsidR="001564D2" w:rsidRDefault="001564D2" w:rsidP="00001C9B">
      <w:pPr>
        <w:rPr>
          <w:rFonts w:ascii="Open Sans" w:hAnsi="Open Sans" w:cs="Open Sans"/>
          <w:sz w:val="44"/>
          <w:szCs w:val="40"/>
        </w:rPr>
      </w:pPr>
    </w:p>
    <w:p w14:paraId="7AE7D91C" w14:textId="7D741EFE" w:rsidR="00C17BD5" w:rsidRDefault="00C17BD5" w:rsidP="00C17BD5">
      <w:pPr>
        <w:pStyle w:val="NormalWeb"/>
      </w:pPr>
    </w:p>
    <w:p w14:paraId="45D370DC" w14:textId="77777777" w:rsidR="001564D2" w:rsidRPr="001B1D68" w:rsidRDefault="001564D2" w:rsidP="00001C9B">
      <w:pPr>
        <w:rPr>
          <w:rFonts w:ascii="Open Sans" w:hAnsi="Open Sans" w:cs="Open Sans"/>
          <w:sz w:val="44"/>
          <w:szCs w:val="40"/>
        </w:rPr>
      </w:pPr>
    </w:p>
    <w:p w14:paraId="135FF00E" w14:textId="2B3454D6" w:rsidR="00D53BBD" w:rsidRDefault="00C17BD5" w:rsidP="001564D2">
      <w:pPr>
        <w:rPr>
          <w:rFonts w:ascii="Open Sans" w:eastAsia="Arial" w:hAnsi="Open Sans" w:cs="Open Sans"/>
          <w:b/>
          <w:bCs/>
          <w:noProof/>
          <w:color w:val="000000" w:themeColor="text1"/>
          <w:sz w:val="48"/>
          <w:szCs w:val="48"/>
          <w14:ligatures w14:val="standardContextual"/>
        </w:rPr>
      </w:pPr>
      <w:r>
        <w:rPr>
          <w:noProof/>
        </w:rPr>
        <w:drawing>
          <wp:inline distT="0" distB="0" distL="0" distR="0" wp14:anchorId="7DFF4EA9" wp14:editId="099FBE51">
            <wp:extent cx="2203450" cy="287041"/>
            <wp:effectExtent l="0" t="0" r="6350" b="0"/>
            <wp:docPr id="5" name="Picture 2" descr="Nationwide Building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Nationwide Building Society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92458" cy="311663"/>
                    </a:xfrm>
                    <a:prstGeom prst="rect">
                      <a:avLst/>
                    </a:prstGeom>
                    <a:noFill/>
                    <a:ln>
                      <a:noFill/>
                    </a:ln>
                  </pic:spPr>
                </pic:pic>
              </a:graphicData>
            </a:graphic>
          </wp:inline>
        </w:drawing>
      </w:r>
      <w:r w:rsidR="001564D2">
        <w:rPr>
          <w:rFonts w:ascii="Open Sans" w:eastAsia="Arial" w:hAnsi="Open Sans" w:cs="Open Sans"/>
          <w:b/>
          <w:bCs/>
          <w:noProof/>
          <w:color w:val="000000" w:themeColor="text1"/>
          <w:sz w:val="48"/>
          <w:szCs w:val="48"/>
          <w14:ligatures w14:val="standardContextual"/>
        </w:rPr>
        <w:t xml:space="preserve">   </w:t>
      </w:r>
      <w:r>
        <w:rPr>
          <w:rFonts w:ascii="Open Sans" w:eastAsia="Arial" w:hAnsi="Open Sans" w:cs="Open Sans"/>
          <w:b/>
          <w:bCs/>
          <w:noProof/>
          <w:color w:val="000000" w:themeColor="text1"/>
          <w:sz w:val="48"/>
          <w:szCs w:val="48"/>
          <w14:ligatures w14:val="standardContextual"/>
        </w:rPr>
        <w:t xml:space="preserve">                </w:t>
      </w:r>
      <w:r w:rsidR="00FA3EEB">
        <w:rPr>
          <w:rFonts w:ascii="Open Sans" w:eastAsia="Arial" w:hAnsi="Open Sans" w:cs="Open Sans"/>
          <w:b/>
          <w:bCs/>
          <w:noProof/>
          <w:color w:val="000000" w:themeColor="text1"/>
          <w:sz w:val="48"/>
          <w:szCs w:val="48"/>
          <w14:ligatures w14:val="standardContextual"/>
        </w:rPr>
        <w:t xml:space="preserve">    </w:t>
      </w:r>
      <w:r>
        <w:rPr>
          <w:rFonts w:ascii="Open Sans" w:eastAsia="Arial" w:hAnsi="Open Sans" w:cs="Open Sans"/>
          <w:b/>
          <w:bCs/>
          <w:noProof/>
          <w:color w:val="000000" w:themeColor="text1"/>
          <w:sz w:val="48"/>
          <w:szCs w:val="48"/>
          <w14:ligatures w14:val="standardContextual"/>
        </w:rPr>
        <w:t xml:space="preserve">    </w:t>
      </w:r>
      <w:r w:rsidR="006B319C">
        <w:rPr>
          <w:rFonts w:ascii="Open Sans" w:eastAsia="Arial" w:hAnsi="Open Sans" w:cs="Open Sans"/>
          <w:b/>
          <w:bCs/>
          <w:noProof/>
          <w:color w:val="000000" w:themeColor="text1"/>
          <w:sz w:val="48"/>
          <w:szCs w:val="48"/>
          <w14:ligatures w14:val="standardContextual"/>
        </w:rPr>
        <w:t xml:space="preserve"> </w:t>
      </w:r>
      <w:r>
        <w:rPr>
          <w:noProof/>
        </w:rPr>
        <w:drawing>
          <wp:inline distT="0" distB="0" distL="0" distR="0" wp14:anchorId="47910109" wp14:editId="08CAA6EB">
            <wp:extent cx="1689100" cy="355600"/>
            <wp:effectExtent l="0" t="0" r="0" b="6350"/>
            <wp:docPr id="658793113" name="Picture 1" descr="Firefish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93113" name="Picture 1" descr="Firefish Group Log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6842" b="42106"/>
                    <a:stretch/>
                  </pic:blipFill>
                  <pic:spPr bwMode="auto">
                    <a:xfrm>
                      <a:off x="0" y="0"/>
                      <a:ext cx="1689100" cy="355600"/>
                    </a:xfrm>
                    <a:prstGeom prst="rect">
                      <a:avLst/>
                    </a:prstGeom>
                    <a:noFill/>
                    <a:ln>
                      <a:noFill/>
                    </a:ln>
                    <a:extLst>
                      <a:ext uri="{53640926-AAD7-44D8-BBD7-CCE9431645EC}">
                        <a14:shadowObscured xmlns:a14="http://schemas.microsoft.com/office/drawing/2010/main"/>
                      </a:ext>
                    </a:extLst>
                  </pic:spPr>
                </pic:pic>
              </a:graphicData>
            </a:graphic>
          </wp:inline>
        </w:drawing>
      </w:r>
      <w:r w:rsidR="006B319C">
        <w:rPr>
          <w:rFonts w:ascii="Open Sans" w:eastAsia="Arial" w:hAnsi="Open Sans" w:cs="Open Sans"/>
          <w:b/>
          <w:bCs/>
          <w:noProof/>
          <w:color w:val="000000" w:themeColor="text1"/>
          <w:sz w:val="48"/>
          <w:szCs w:val="48"/>
          <w14:ligatures w14:val="standardContextual"/>
        </w:rPr>
        <w:t xml:space="preserve">                              </w:t>
      </w:r>
      <w:r>
        <w:rPr>
          <w:rFonts w:ascii="Open Sans" w:eastAsia="Arial" w:hAnsi="Open Sans" w:cs="Open Sans"/>
          <w:b/>
          <w:bCs/>
          <w:noProof/>
          <w:color w:val="000000" w:themeColor="text1"/>
          <w:sz w:val="48"/>
          <w:szCs w:val="48"/>
          <w14:ligatures w14:val="standardContextual"/>
        </w:rPr>
        <w:t xml:space="preserve">             </w:t>
      </w:r>
    </w:p>
    <w:p w14:paraId="68E829BB" w14:textId="6E7D6FD6" w:rsidR="00495D17" w:rsidRPr="00F2389C" w:rsidRDefault="001564D2" w:rsidP="001564D2">
      <w:pPr>
        <w:rPr>
          <w:color w:val="000000" w:themeColor="text1"/>
        </w:rPr>
      </w:pPr>
      <w:r>
        <w:rPr>
          <w:rFonts w:ascii="Open Sans" w:eastAsia="Arial" w:hAnsi="Open Sans" w:cs="Open Sans"/>
          <w:b/>
          <w:bCs/>
          <w:noProof/>
          <w:color w:val="000000" w:themeColor="text1"/>
          <w:sz w:val="48"/>
          <w:szCs w:val="48"/>
          <w14:ligatures w14:val="standardContextual"/>
        </w:rPr>
        <w:t xml:space="preserve">                              </w:t>
      </w:r>
    </w:p>
    <w:p w14:paraId="6FAC39CF" w14:textId="77777777" w:rsidR="00BE0638" w:rsidRDefault="00BE0638" w:rsidP="001D3203">
      <w:pPr>
        <w:pStyle w:val="TOCHeading"/>
      </w:pPr>
    </w:p>
    <w:sdt>
      <w:sdtPr>
        <w:rPr>
          <w:rFonts w:ascii="Arial" w:eastAsiaTheme="minorHAnsi" w:hAnsi="Arial" w:cs="Arial"/>
          <w:color w:val="3A3A3A"/>
          <w:sz w:val="22"/>
          <w:szCs w:val="20"/>
          <w:lang w:val="en-GB"/>
        </w:rPr>
        <w:id w:val="-1134173028"/>
        <w:docPartObj>
          <w:docPartGallery w:val="Table of Contents"/>
          <w:docPartUnique/>
        </w:docPartObj>
      </w:sdtPr>
      <w:sdtEndPr>
        <w:rPr>
          <w:b/>
          <w:bCs/>
          <w:noProof/>
          <w:color w:val="auto"/>
        </w:rPr>
      </w:sdtEndPr>
      <w:sdtContent>
        <w:p w14:paraId="70B8E164" w14:textId="34413389" w:rsidR="006F5C08" w:rsidRPr="00404421" w:rsidRDefault="00465DD2" w:rsidP="00CA6B73">
          <w:pPr>
            <w:pStyle w:val="TOCHeading"/>
            <w:spacing w:before="100" w:beforeAutospacing="1" w:after="100" w:afterAutospacing="1" w:line="360" w:lineRule="auto"/>
            <w:rPr>
              <w:rFonts w:asciiTheme="minorHAnsi" w:eastAsiaTheme="minorEastAsia" w:hAnsiTheme="minorHAnsi" w:cstheme="minorBidi"/>
              <w:noProof/>
              <w:kern w:val="2"/>
              <w:sz w:val="28"/>
              <w:szCs w:val="28"/>
              <w14:ligatures w14:val="standardContextual"/>
            </w:rPr>
          </w:pPr>
          <w:r w:rsidRPr="00404421">
            <w:rPr>
              <w:rFonts w:ascii="Arial" w:hAnsi="Arial" w:cs="Arial"/>
              <w:b/>
              <w:bCs/>
              <w:color w:val="auto"/>
              <w:sz w:val="44"/>
              <w:szCs w:val="44"/>
            </w:rPr>
            <w:t>Contents</w:t>
          </w:r>
          <w:r w:rsidR="00B229AE" w:rsidRPr="00404421">
            <w:rPr>
              <w:sz w:val="36"/>
              <w:szCs w:val="40"/>
            </w:rPr>
            <w:fldChar w:fldCharType="begin"/>
          </w:r>
          <w:r w:rsidR="00B229AE" w:rsidRPr="00404421">
            <w:rPr>
              <w:sz w:val="36"/>
              <w:szCs w:val="40"/>
            </w:rPr>
            <w:instrText xml:space="preserve"> TOC \o "1-2" \u </w:instrText>
          </w:r>
          <w:r w:rsidR="00B229AE" w:rsidRPr="00404421">
            <w:rPr>
              <w:sz w:val="36"/>
              <w:szCs w:val="40"/>
            </w:rPr>
            <w:fldChar w:fldCharType="separate"/>
          </w:r>
        </w:p>
        <w:p w14:paraId="7FABACB7" w14:textId="160AAB5C"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1. Foreword</w:t>
          </w:r>
          <w:r w:rsidRPr="001D5C67">
            <w:rPr>
              <w:szCs w:val="32"/>
            </w:rPr>
            <w:tab/>
          </w:r>
          <w:r w:rsidRPr="001D5C67">
            <w:rPr>
              <w:szCs w:val="32"/>
            </w:rPr>
            <w:fldChar w:fldCharType="begin"/>
          </w:r>
          <w:r w:rsidRPr="001D5C67">
            <w:rPr>
              <w:szCs w:val="32"/>
            </w:rPr>
            <w:instrText xml:space="preserve"> PAGEREF _Toc201077310 \h </w:instrText>
          </w:r>
          <w:r w:rsidRPr="001D5C67">
            <w:rPr>
              <w:szCs w:val="32"/>
            </w:rPr>
          </w:r>
          <w:r w:rsidRPr="001D5C67">
            <w:rPr>
              <w:szCs w:val="32"/>
            </w:rPr>
            <w:fldChar w:fldCharType="separate"/>
          </w:r>
          <w:r w:rsidR="007F596F">
            <w:rPr>
              <w:szCs w:val="32"/>
            </w:rPr>
            <w:t>3</w:t>
          </w:r>
          <w:r w:rsidRPr="001D5C67">
            <w:rPr>
              <w:szCs w:val="32"/>
            </w:rPr>
            <w:fldChar w:fldCharType="end"/>
          </w:r>
        </w:p>
        <w:p w14:paraId="780DDE31" w14:textId="273FC7EF" w:rsidR="006F5C08" w:rsidRPr="001D5C67" w:rsidRDefault="006F5C08" w:rsidP="00404421">
          <w:pPr>
            <w:pStyle w:val="TOC2"/>
            <w:numPr>
              <w:ilvl w:val="0"/>
              <w:numId w:val="46"/>
            </w:numPr>
            <w:rPr>
              <w:rFonts w:asciiTheme="minorHAnsi" w:eastAsiaTheme="minorEastAsia" w:hAnsiTheme="minorHAnsi" w:cstheme="minorBidi"/>
              <w:kern w:val="2"/>
              <w:szCs w:val="32"/>
              <w14:ligatures w14:val="standardContextual"/>
            </w:rPr>
          </w:pPr>
          <w:r w:rsidRPr="001D5C67">
            <w:rPr>
              <w:szCs w:val="32"/>
            </w:rPr>
            <w:t>Kathryn Townsend; Government Disability &amp; Access Ambassador (banking sector) and Nationwide Head of Customer Vulnerability &amp; Accessibility</w:t>
          </w:r>
          <w:r w:rsidRPr="001D5C67">
            <w:rPr>
              <w:szCs w:val="32"/>
            </w:rPr>
            <w:tab/>
          </w:r>
          <w:r w:rsidRPr="001D5C67">
            <w:rPr>
              <w:szCs w:val="32"/>
            </w:rPr>
            <w:fldChar w:fldCharType="begin"/>
          </w:r>
          <w:r w:rsidRPr="001D5C67">
            <w:rPr>
              <w:szCs w:val="32"/>
            </w:rPr>
            <w:instrText xml:space="preserve"> PAGEREF _Toc201077311 \h </w:instrText>
          </w:r>
          <w:r w:rsidRPr="001D5C67">
            <w:rPr>
              <w:szCs w:val="32"/>
            </w:rPr>
          </w:r>
          <w:r w:rsidRPr="001D5C67">
            <w:rPr>
              <w:szCs w:val="32"/>
            </w:rPr>
            <w:fldChar w:fldCharType="separate"/>
          </w:r>
          <w:r w:rsidR="007F596F">
            <w:rPr>
              <w:szCs w:val="32"/>
            </w:rPr>
            <w:t>5</w:t>
          </w:r>
          <w:r w:rsidRPr="001D5C67">
            <w:rPr>
              <w:szCs w:val="32"/>
            </w:rPr>
            <w:fldChar w:fldCharType="end"/>
          </w:r>
        </w:p>
        <w:p w14:paraId="4711E56D" w14:textId="11E970A5" w:rsidR="006F5C08" w:rsidRPr="001D5C67" w:rsidRDefault="006F5C08" w:rsidP="00404421">
          <w:pPr>
            <w:pStyle w:val="TOC2"/>
            <w:numPr>
              <w:ilvl w:val="0"/>
              <w:numId w:val="46"/>
            </w:numPr>
            <w:rPr>
              <w:rFonts w:asciiTheme="minorHAnsi" w:eastAsiaTheme="minorEastAsia" w:hAnsiTheme="minorHAnsi" w:cstheme="minorBidi"/>
              <w:kern w:val="2"/>
              <w:szCs w:val="32"/>
              <w14:ligatures w14:val="standardContextual"/>
            </w:rPr>
          </w:pPr>
          <w:r w:rsidRPr="001D5C67">
            <w:rPr>
              <w:szCs w:val="32"/>
            </w:rPr>
            <w:t>Joanne Dewar; Project Nemo Co-Founder</w:t>
          </w:r>
          <w:r w:rsidRPr="001D5C67">
            <w:rPr>
              <w:szCs w:val="32"/>
            </w:rPr>
            <w:tab/>
          </w:r>
          <w:r w:rsidRPr="001D5C67">
            <w:rPr>
              <w:szCs w:val="32"/>
            </w:rPr>
            <w:fldChar w:fldCharType="begin"/>
          </w:r>
          <w:r w:rsidRPr="001D5C67">
            <w:rPr>
              <w:szCs w:val="32"/>
            </w:rPr>
            <w:instrText xml:space="preserve"> PAGEREF _Toc201077312 \h </w:instrText>
          </w:r>
          <w:r w:rsidRPr="001D5C67">
            <w:rPr>
              <w:szCs w:val="32"/>
            </w:rPr>
          </w:r>
          <w:r w:rsidRPr="001D5C67">
            <w:rPr>
              <w:szCs w:val="32"/>
            </w:rPr>
            <w:fldChar w:fldCharType="separate"/>
          </w:r>
          <w:r w:rsidR="007F596F">
            <w:rPr>
              <w:szCs w:val="32"/>
            </w:rPr>
            <w:t>7</w:t>
          </w:r>
          <w:r w:rsidRPr="001D5C67">
            <w:rPr>
              <w:szCs w:val="32"/>
            </w:rPr>
            <w:fldChar w:fldCharType="end"/>
          </w:r>
        </w:p>
        <w:p w14:paraId="149B6888" w14:textId="7E3E1F24" w:rsidR="006F5C08" w:rsidRPr="001D5C67" w:rsidRDefault="006F5C08" w:rsidP="00404421">
          <w:pPr>
            <w:pStyle w:val="TOC2"/>
            <w:numPr>
              <w:ilvl w:val="0"/>
              <w:numId w:val="46"/>
            </w:numPr>
            <w:rPr>
              <w:rFonts w:asciiTheme="minorHAnsi" w:eastAsiaTheme="minorEastAsia" w:hAnsiTheme="minorHAnsi" w:cstheme="minorBidi"/>
              <w:kern w:val="2"/>
              <w:szCs w:val="32"/>
              <w14:ligatures w14:val="standardContextual"/>
            </w:rPr>
          </w:pPr>
          <w:r w:rsidRPr="001D5C67">
            <w:rPr>
              <w:szCs w:val="32"/>
            </w:rPr>
            <w:t>Kris Foster; Project Nemo Co-Founder</w:t>
          </w:r>
          <w:r w:rsidRPr="001D5C67">
            <w:rPr>
              <w:szCs w:val="32"/>
            </w:rPr>
            <w:tab/>
          </w:r>
          <w:r w:rsidRPr="001D5C67">
            <w:rPr>
              <w:szCs w:val="32"/>
            </w:rPr>
            <w:fldChar w:fldCharType="begin"/>
          </w:r>
          <w:r w:rsidRPr="001D5C67">
            <w:rPr>
              <w:szCs w:val="32"/>
            </w:rPr>
            <w:instrText xml:space="preserve"> PAGEREF _Toc201077313 \h </w:instrText>
          </w:r>
          <w:r w:rsidRPr="001D5C67">
            <w:rPr>
              <w:szCs w:val="32"/>
            </w:rPr>
          </w:r>
          <w:r w:rsidRPr="001D5C67">
            <w:rPr>
              <w:szCs w:val="32"/>
            </w:rPr>
            <w:fldChar w:fldCharType="separate"/>
          </w:r>
          <w:r w:rsidR="007F596F">
            <w:rPr>
              <w:szCs w:val="32"/>
            </w:rPr>
            <w:t>7</w:t>
          </w:r>
          <w:r w:rsidRPr="001D5C67">
            <w:rPr>
              <w:szCs w:val="32"/>
            </w:rPr>
            <w:fldChar w:fldCharType="end"/>
          </w:r>
        </w:p>
        <w:p w14:paraId="2905EC65" w14:textId="4A5C0DA9"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2. Executive summary</w:t>
          </w:r>
          <w:r w:rsidRPr="001D5C67">
            <w:rPr>
              <w:szCs w:val="32"/>
            </w:rPr>
            <w:tab/>
          </w:r>
          <w:r w:rsidRPr="001D5C67">
            <w:rPr>
              <w:szCs w:val="32"/>
            </w:rPr>
            <w:fldChar w:fldCharType="begin"/>
          </w:r>
          <w:r w:rsidRPr="001D5C67">
            <w:rPr>
              <w:szCs w:val="32"/>
            </w:rPr>
            <w:instrText xml:space="preserve"> PAGEREF _Toc201077314 \h </w:instrText>
          </w:r>
          <w:r w:rsidRPr="001D5C67">
            <w:rPr>
              <w:szCs w:val="32"/>
            </w:rPr>
          </w:r>
          <w:r w:rsidRPr="001D5C67">
            <w:rPr>
              <w:szCs w:val="32"/>
            </w:rPr>
            <w:fldChar w:fldCharType="separate"/>
          </w:r>
          <w:r w:rsidR="007F596F">
            <w:rPr>
              <w:szCs w:val="32"/>
            </w:rPr>
            <w:t>8</w:t>
          </w:r>
          <w:r w:rsidRPr="001D5C67">
            <w:rPr>
              <w:szCs w:val="32"/>
            </w:rPr>
            <w:fldChar w:fldCharType="end"/>
          </w:r>
        </w:p>
        <w:p w14:paraId="634AA100" w14:textId="2BBE11C6" w:rsidR="006F5C08" w:rsidRPr="001D5C67" w:rsidRDefault="006F5C08" w:rsidP="00404421">
          <w:pPr>
            <w:pStyle w:val="TOC2"/>
            <w:rPr>
              <w:rFonts w:asciiTheme="minorHAnsi" w:eastAsiaTheme="minorEastAsia" w:hAnsiTheme="minorHAnsi" w:cstheme="minorBidi"/>
              <w:kern w:val="2"/>
              <w:szCs w:val="32"/>
              <w14:ligatures w14:val="standardContextual"/>
            </w:rPr>
          </w:pPr>
          <w:r w:rsidRPr="001D5C67">
            <w:rPr>
              <w:szCs w:val="32"/>
            </w:rPr>
            <w:t>Key findings and recommendations for financial services to better support people with a learning disability.</w:t>
          </w:r>
          <w:r w:rsidRPr="001D5C67">
            <w:rPr>
              <w:szCs w:val="32"/>
            </w:rPr>
            <w:tab/>
          </w:r>
          <w:r w:rsidRPr="001D5C67">
            <w:rPr>
              <w:szCs w:val="32"/>
            </w:rPr>
            <w:fldChar w:fldCharType="begin"/>
          </w:r>
          <w:r w:rsidRPr="001D5C67">
            <w:rPr>
              <w:szCs w:val="32"/>
            </w:rPr>
            <w:instrText xml:space="preserve"> PAGEREF _Toc201077315 \h </w:instrText>
          </w:r>
          <w:r w:rsidRPr="001D5C67">
            <w:rPr>
              <w:szCs w:val="32"/>
            </w:rPr>
          </w:r>
          <w:r w:rsidRPr="001D5C67">
            <w:rPr>
              <w:szCs w:val="32"/>
            </w:rPr>
            <w:fldChar w:fldCharType="separate"/>
          </w:r>
          <w:r w:rsidR="007F596F">
            <w:rPr>
              <w:szCs w:val="32"/>
            </w:rPr>
            <w:t>8</w:t>
          </w:r>
          <w:r w:rsidRPr="001D5C67">
            <w:rPr>
              <w:szCs w:val="32"/>
            </w:rPr>
            <w:fldChar w:fldCharType="end"/>
          </w:r>
        </w:p>
        <w:p w14:paraId="410F73B0" w14:textId="224B6AF1"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3. Introduction</w:t>
          </w:r>
          <w:r w:rsidRPr="001D5C67">
            <w:rPr>
              <w:szCs w:val="32"/>
            </w:rPr>
            <w:tab/>
          </w:r>
          <w:r w:rsidRPr="001D5C67">
            <w:rPr>
              <w:szCs w:val="32"/>
            </w:rPr>
            <w:fldChar w:fldCharType="begin"/>
          </w:r>
          <w:r w:rsidRPr="001D5C67">
            <w:rPr>
              <w:szCs w:val="32"/>
            </w:rPr>
            <w:instrText xml:space="preserve"> PAGEREF _Toc201077316 \h </w:instrText>
          </w:r>
          <w:r w:rsidRPr="001D5C67">
            <w:rPr>
              <w:szCs w:val="32"/>
            </w:rPr>
          </w:r>
          <w:r w:rsidRPr="001D5C67">
            <w:rPr>
              <w:szCs w:val="32"/>
            </w:rPr>
            <w:fldChar w:fldCharType="separate"/>
          </w:r>
          <w:r w:rsidR="007F596F">
            <w:rPr>
              <w:szCs w:val="32"/>
            </w:rPr>
            <w:t>11</w:t>
          </w:r>
          <w:r w:rsidRPr="001D5C67">
            <w:rPr>
              <w:szCs w:val="32"/>
            </w:rPr>
            <w:fldChar w:fldCharType="end"/>
          </w:r>
        </w:p>
        <w:p w14:paraId="08C92EB6" w14:textId="6B8A223D"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4. Users and supporters: a snapshot</w:t>
          </w:r>
          <w:r w:rsidRPr="001D5C67">
            <w:rPr>
              <w:szCs w:val="32"/>
            </w:rPr>
            <w:tab/>
          </w:r>
          <w:r w:rsidRPr="001D5C67">
            <w:rPr>
              <w:szCs w:val="32"/>
            </w:rPr>
            <w:fldChar w:fldCharType="begin"/>
          </w:r>
          <w:r w:rsidRPr="001D5C67">
            <w:rPr>
              <w:szCs w:val="32"/>
            </w:rPr>
            <w:instrText xml:space="preserve"> PAGEREF _Toc201077322 \h </w:instrText>
          </w:r>
          <w:r w:rsidRPr="001D5C67">
            <w:rPr>
              <w:szCs w:val="32"/>
            </w:rPr>
          </w:r>
          <w:r w:rsidRPr="001D5C67">
            <w:rPr>
              <w:szCs w:val="32"/>
            </w:rPr>
            <w:fldChar w:fldCharType="separate"/>
          </w:r>
          <w:r w:rsidR="007F596F">
            <w:rPr>
              <w:szCs w:val="32"/>
            </w:rPr>
            <w:t>19</w:t>
          </w:r>
          <w:r w:rsidRPr="001D5C67">
            <w:rPr>
              <w:szCs w:val="32"/>
            </w:rPr>
            <w:fldChar w:fldCharType="end"/>
          </w:r>
        </w:p>
        <w:p w14:paraId="0E787741" w14:textId="01468768"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5. Current experiences of banking and money</w:t>
          </w:r>
          <w:r w:rsidRPr="001D5C67">
            <w:rPr>
              <w:szCs w:val="32"/>
            </w:rPr>
            <w:tab/>
          </w:r>
          <w:r w:rsidRPr="001D5C67">
            <w:rPr>
              <w:szCs w:val="32"/>
            </w:rPr>
            <w:fldChar w:fldCharType="begin"/>
          </w:r>
          <w:r w:rsidRPr="001D5C67">
            <w:rPr>
              <w:szCs w:val="32"/>
            </w:rPr>
            <w:instrText xml:space="preserve"> PAGEREF _Toc201077331 \h </w:instrText>
          </w:r>
          <w:r w:rsidRPr="001D5C67">
            <w:rPr>
              <w:szCs w:val="32"/>
            </w:rPr>
          </w:r>
          <w:r w:rsidRPr="001D5C67">
            <w:rPr>
              <w:szCs w:val="32"/>
            </w:rPr>
            <w:fldChar w:fldCharType="separate"/>
          </w:r>
          <w:r w:rsidR="007F596F">
            <w:rPr>
              <w:szCs w:val="32"/>
            </w:rPr>
            <w:t>31</w:t>
          </w:r>
          <w:r w:rsidRPr="001D5C67">
            <w:rPr>
              <w:szCs w:val="32"/>
            </w:rPr>
            <w:fldChar w:fldCharType="end"/>
          </w:r>
        </w:p>
        <w:p w14:paraId="6A0EA14D" w14:textId="6F7DF955"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6. Current experiences of payment methods and spending</w:t>
          </w:r>
          <w:r w:rsidRPr="001D5C67">
            <w:rPr>
              <w:szCs w:val="32"/>
            </w:rPr>
            <w:tab/>
          </w:r>
          <w:r w:rsidRPr="001D5C67">
            <w:rPr>
              <w:szCs w:val="32"/>
            </w:rPr>
            <w:fldChar w:fldCharType="begin"/>
          </w:r>
          <w:r w:rsidRPr="001D5C67">
            <w:rPr>
              <w:szCs w:val="32"/>
            </w:rPr>
            <w:instrText xml:space="preserve"> PAGEREF _Toc201077343 \h </w:instrText>
          </w:r>
          <w:r w:rsidRPr="001D5C67">
            <w:rPr>
              <w:szCs w:val="32"/>
            </w:rPr>
          </w:r>
          <w:r w:rsidRPr="001D5C67">
            <w:rPr>
              <w:szCs w:val="32"/>
            </w:rPr>
            <w:fldChar w:fldCharType="separate"/>
          </w:r>
          <w:r w:rsidR="007F596F">
            <w:rPr>
              <w:szCs w:val="32"/>
            </w:rPr>
            <w:t>42</w:t>
          </w:r>
          <w:r w:rsidRPr="001D5C67">
            <w:rPr>
              <w:szCs w:val="32"/>
            </w:rPr>
            <w:fldChar w:fldCharType="end"/>
          </w:r>
        </w:p>
        <w:p w14:paraId="61E3C627" w14:textId="14F1EB66"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7. Safe spending: solutions and opportunities</w:t>
          </w:r>
          <w:r w:rsidRPr="001D5C67">
            <w:rPr>
              <w:szCs w:val="32"/>
            </w:rPr>
            <w:tab/>
          </w:r>
          <w:r w:rsidRPr="001D5C67">
            <w:rPr>
              <w:szCs w:val="32"/>
            </w:rPr>
            <w:fldChar w:fldCharType="begin"/>
          </w:r>
          <w:r w:rsidRPr="001D5C67">
            <w:rPr>
              <w:szCs w:val="32"/>
            </w:rPr>
            <w:instrText xml:space="preserve"> PAGEREF _Toc201077358 \h </w:instrText>
          </w:r>
          <w:r w:rsidRPr="001D5C67">
            <w:rPr>
              <w:szCs w:val="32"/>
            </w:rPr>
          </w:r>
          <w:r w:rsidRPr="001D5C67">
            <w:rPr>
              <w:szCs w:val="32"/>
            </w:rPr>
            <w:fldChar w:fldCharType="separate"/>
          </w:r>
          <w:r w:rsidR="007F596F">
            <w:rPr>
              <w:szCs w:val="32"/>
            </w:rPr>
            <w:t>57</w:t>
          </w:r>
          <w:r w:rsidRPr="001D5C67">
            <w:rPr>
              <w:szCs w:val="32"/>
            </w:rPr>
            <w:fldChar w:fldCharType="end"/>
          </w:r>
        </w:p>
        <w:p w14:paraId="3BAEBDDA" w14:textId="014EB21A"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8. Implications for the banking industry</w:t>
          </w:r>
          <w:r w:rsidRPr="001D5C67">
            <w:rPr>
              <w:szCs w:val="32"/>
            </w:rPr>
            <w:tab/>
          </w:r>
          <w:r w:rsidRPr="001D5C67">
            <w:rPr>
              <w:szCs w:val="32"/>
            </w:rPr>
            <w:fldChar w:fldCharType="begin"/>
          </w:r>
          <w:r w:rsidRPr="001D5C67">
            <w:rPr>
              <w:szCs w:val="32"/>
            </w:rPr>
            <w:instrText xml:space="preserve"> PAGEREF _Toc201077366 \h </w:instrText>
          </w:r>
          <w:r w:rsidRPr="001D5C67">
            <w:rPr>
              <w:szCs w:val="32"/>
            </w:rPr>
          </w:r>
          <w:r w:rsidRPr="001D5C67">
            <w:rPr>
              <w:szCs w:val="32"/>
            </w:rPr>
            <w:fldChar w:fldCharType="separate"/>
          </w:r>
          <w:r w:rsidR="007F596F">
            <w:rPr>
              <w:szCs w:val="32"/>
            </w:rPr>
            <w:t>68</w:t>
          </w:r>
          <w:r w:rsidRPr="001D5C67">
            <w:rPr>
              <w:szCs w:val="32"/>
            </w:rPr>
            <w:fldChar w:fldCharType="end"/>
          </w:r>
        </w:p>
        <w:p w14:paraId="55D80303" w14:textId="55C1807C"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9. Acknowledgements</w:t>
          </w:r>
          <w:r w:rsidRPr="001D5C67">
            <w:rPr>
              <w:szCs w:val="32"/>
            </w:rPr>
            <w:tab/>
          </w:r>
          <w:r w:rsidRPr="001D5C67">
            <w:rPr>
              <w:szCs w:val="32"/>
            </w:rPr>
            <w:fldChar w:fldCharType="begin"/>
          </w:r>
          <w:r w:rsidRPr="001D5C67">
            <w:rPr>
              <w:szCs w:val="32"/>
            </w:rPr>
            <w:instrText xml:space="preserve"> PAGEREF _Toc201077374 \h </w:instrText>
          </w:r>
          <w:r w:rsidRPr="001D5C67">
            <w:rPr>
              <w:szCs w:val="32"/>
            </w:rPr>
          </w:r>
          <w:r w:rsidRPr="001D5C67">
            <w:rPr>
              <w:szCs w:val="32"/>
            </w:rPr>
            <w:fldChar w:fldCharType="separate"/>
          </w:r>
          <w:r w:rsidR="007F596F">
            <w:rPr>
              <w:szCs w:val="32"/>
            </w:rPr>
            <w:t>72</w:t>
          </w:r>
          <w:r w:rsidRPr="001D5C67">
            <w:rPr>
              <w:szCs w:val="32"/>
            </w:rPr>
            <w:fldChar w:fldCharType="end"/>
          </w:r>
        </w:p>
        <w:p w14:paraId="5AF85CE2" w14:textId="4FA3546A" w:rsidR="006F5C08" w:rsidRPr="001D5C67" w:rsidRDefault="006F5C08">
          <w:pPr>
            <w:pStyle w:val="TOC1"/>
            <w:rPr>
              <w:rFonts w:asciiTheme="minorHAnsi" w:eastAsiaTheme="minorEastAsia" w:hAnsiTheme="minorHAnsi" w:cstheme="minorBidi"/>
              <w:b w:val="0"/>
              <w:bCs w:val="0"/>
              <w:kern w:val="2"/>
              <w:szCs w:val="32"/>
              <w:lang w:eastAsia="en-GB"/>
              <w14:ligatures w14:val="standardContextual"/>
            </w:rPr>
          </w:pPr>
          <w:r w:rsidRPr="001D5C67">
            <w:rPr>
              <w:szCs w:val="32"/>
            </w:rPr>
            <w:t>10. References and Appendix</w:t>
          </w:r>
          <w:r w:rsidRPr="001D5C67">
            <w:rPr>
              <w:szCs w:val="32"/>
            </w:rPr>
            <w:tab/>
          </w:r>
          <w:r w:rsidRPr="001D5C67">
            <w:rPr>
              <w:szCs w:val="32"/>
            </w:rPr>
            <w:fldChar w:fldCharType="begin"/>
          </w:r>
          <w:r w:rsidRPr="001D5C67">
            <w:rPr>
              <w:szCs w:val="32"/>
            </w:rPr>
            <w:instrText xml:space="preserve"> PAGEREF _Toc201077375 \h </w:instrText>
          </w:r>
          <w:r w:rsidRPr="001D5C67">
            <w:rPr>
              <w:szCs w:val="32"/>
            </w:rPr>
          </w:r>
          <w:r w:rsidRPr="001D5C67">
            <w:rPr>
              <w:szCs w:val="32"/>
            </w:rPr>
            <w:fldChar w:fldCharType="separate"/>
          </w:r>
          <w:r w:rsidR="007F596F">
            <w:rPr>
              <w:szCs w:val="32"/>
            </w:rPr>
            <w:t>74</w:t>
          </w:r>
          <w:r w:rsidRPr="001D5C67">
            <w:rPr>
              <w:szCs w:val="32"/>
            </w:rPr>
            <w:fldChar w:fldCharType="end"/>
          </w:r>
        </w:p>
        <w:p w14:paraId="784A7237" w14:textId="7A3DAC2F" w:rsidR="00465DD2" w:rsidRPr="00D53BBD" w:rsidRDefault="00B229AE" w:rsidP="00BE6E69">
          <w:pPr>
            <w:spacing w:before="100" w:beforeAutospacing="1" w:after="100" w:afterAutospacing="1" w:line="360" w:lineRule="auto"/>
            <w:rPr>
              <w:color w:val="auto"/>
            </w:rPr>
          </w:pPr>
          <w:r w:rsidRPr="00404421">
            <w:rPr>
              <w:rFonts w:eastAsia="Arial"/>
              <w:b/>
              <w:bCs/>
              <w:noProof/>
              <w:color w:val="auto"/>
              <w:sz w:val="36"/>
              <w:szCs w:val="40"/>
            </w:rPr>
            <w:fldChar w:fldCharType="end"/>
          </w:r>
        </w:p>
      </w:sdtContent>
    </w:sdt>
    <w:p w14:paraId="14770780" w14:textId="2125634F" w:rsidR="00495D17" w:rsidRPr="00123A9F" w:rsidRDefault="00F2389C" w:rsidP="00B229AE">
      <w:pPr>
        <w:pStyle w:val="Heading1-Nationwide"/>
      </w:pPr>
      <w:bookmarkStart w:id="2" w:name="_Toc201077310"/>
      <w:r w:rsidRPr="00123A9F">
        <w:lastRenderedPageBreak/>
        <w:t>1</w:t>
      </w:r>
      <w:r w:rsidR="007E1CD0" w:rsidRPr="00123A9F">
        <w:t>.</w:t>
      </w:r>
      <w:r w:rsidRPr="00123A9F">
        <w:t xml:space="preserve"> </w:t>
      </w:r>
      <w:r w:rsidR="00495D17" w:rsidRPr="00123A9F">
        <w:t>Foreword</w:t>
      </w:r>
      <w:bookmarkEnd w:id="2"/>
      <w:r w:rsidR="00495D17" w:rsidRPr="00123A9F">
        <w:t xml:space="preserve"> </w:t>
      </w:r>
    </w:p>
    <w:p w14:paraId="57F3DAF5" w14:textId="4B58A28C" w:rsidR="00495D17" w:rsidRPr="007262B5" w:rsidRDefault="00495D17" w:rsidP="00CD7BDE">
      <w:pPr>
        <w:shd w:val="clear" w:color="auto" w:fill="FFFFFF" w:themeFill="background1"/>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w:t>
      </w:r>
      <w:r w:rsidR="00C96409" w:rsidRPr="007262B5">
        <w:rPr>
          <w:rFonts w:eastAsia="Arial"/>
          <w:color w:val="000000" w:themeColor="text1"/>
          <w:sz w:val="32"/>
          <w:szCs w:val="32"/>
        </w:rPr>
        <w:t>Everyone deserves to manage their money with</w:t>
      </w:r>
      <w:r w:rsidR="00645FED" w:rsidRPr="007262B5">
        <w:rPr>
          <w:rFonts w:eastAsia="Arial"/>
          <w:color w:val="000000" w:themeColor="text1"/>
          <w:sz w:val="32"/>
          <w:szCs w:val="32"/>
        </w:rPr>
        <w:t xml:space="preserve"> </w:t>
      </w:r>
      <w:r w:rsidR="00AC0154" w:rsidRPr="007262B5">
        <w:rPr>
          <w:rFonts w:eastAsia="Arial"/>
          <w:color w:val="000000" w:themeColor="text1"/>
          <w:sz w:val="32"/>
          <w:szCs w:val="32"/>
        </w:rPr>
        <w:t>c</w:t>
      </w:r>
      <w:r w:rsidR="00C96409" w:rsidRPr="007262B5">
        <w:rPr>
          <w:rFonts w:eastAsia="Arial"/>
          <w:color w:val="000000" w:themeColor="text1"/>
          <w:sz w:val="32"/>
          <w:szCs w:val="32"/>
        </w:rPr>
        <w:t>onfidence, dignity and independence but for the 1.5</w:t>
      </w:r>
      <w:r w:rsidR="00645FED" w:rsidRPr="007262B5">
        <w:rPr>
          <w:rFonts w:eastAsia="Arial"/>
          <w:color w:val="000000" w:themeColor="text1"/>
          <w:sz w:val="32"/>
          <w:szCs w:val="32"/>
        </w:rPr>
        <w:t xml:space="preserve"> </w:t>
      </w:r>
      <w:r w:rsidR="00C96409" w:rsidRPr="007262B5">
        <w:rPr>
          <w:rFonts w:eastAsia="Arial"/>
          <w:color w:val="000000" w:themeColor="text1"/>
          <w:sz w:val="32"/>
          <w:szCs w:val="32"/>
        </w:rPr>
        <w:t>million people in the UK living with a learning disability</w:t>
      </w:r>
      <w:r w:rsidR="00645FED" w:rsidRPr="007262B5">
        <w:rPr>
          <w:rFonts w:eastAsia="Arial"/>
          <w:color w:val="000000" w:themeColor="text1"/>
          <w:sz w:val="32"/>
          <w:szCs w:val="32"/>
        </w:rPr>
        <w:t xml:space="preserve"> </w:t>
      </w:r>
      <w:r w:rsidR="00C96409" w:rsidRPr="007262B5">
        <w:rPr>
          <w:rFonts w:eastAsia="Arial"/>
          <w:color w:val="000000" w:themeColor="text1"/>
          <w:sz w:val="32"/>
          <w:szCs w:val="32"/>
        </w:rPr>
        <w:t>that basic right is often denied.</w:t>
      </w:r>
    </w:p>
    <w:p w14:paraId="3C3806A5" w14:textId="6D7BC743" w:rsidR="007D2216" w:rsidRPr="007262B5" w:rsidRDefault="003A369D" w:rsidP="00CD7BDE">
      <w:pPr>
        <w:shd w:val="clear" w:color="auto" w:fill="FFFFFF" w:themeFill="background1"/>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Living with a learning disability often means higher living</w:t>
      </w:r>
      <w:r w:rsidR="007D2216" w:rsidRPr="007262B5">
        <w:rPr>
          <w:rFonts w:eastAsia="Arial"/>
          <w:color w:val="000000" w:themeColor="text1"/>
          <w:sz w:val="32"/>
          <w:szCs w:val="32"/>
        </w:rPr>
        <w:t xml:space="preserve"> </w:t>
      </w:r>
      <w:r w:rsidRPr="007262B5">
        <w:rPr>
          <w:rFonts w:eastAsia="Arial"/>
          <w:color w:val="000000" w:themeColor="text1"/>
          <w:sz w:val="32"/>
          <w:szCs w:val="32"/>
        </w:rPr>
        <w:t>costs, lower incomes, fewer employment opportunities</w:t>
      </w:r>
      <w:r w:rsidR="007D2216" w:rsidRPr="007262B5">
        <w:rPr>
          <w:rFonts w:eastAsia="Arial"/>
          <w:color w:val="000000" w:themeColor="text1"/>
          <w:sz w:val="32"/>
          <w:szCs w:val="32"/>
        </w:rPr>
        <w:t xml:space="preserve"> </w:t>
      </w:r>
      <w:r w:rsidRPr="007262B5">
        <w:rPr>
          <w:rFonts w:eastAsia="Arial"/>
          <w:color w:val="000000" w:themeColor="text1"/>
          <w:sz w:val="32"/>
          <w:szCs w:val="32"/>
        </w:rPr>
        <w:t>as well as significantly poorer financial well-being than</w:t>
      </w:r>
      <w:r w:rsidR="007D2216" w:rsidRPr="007262B5">
        <w:rPr>
          <w:rFonts w:eastAsia="Arial"/>
          <w:color w:val="000000" w:themeColor="text1"/>
          <w:sz w:val="32"/>
          <w:szCs w:val="32"/>
        </w:rPr>
        <w:t xml:space="preserve"> </w:t>
      </w:r>
      <w:r w:rsidRPr="007262B5">
        <w:rPr>
          <w:rFonts w:eastAsia="Arial"/>
          <w:color w:val="000000" w:themeColor="text1"/>
          <w:sz w:val="32"/>
          <w:szCs w:val="32"/>
        </w:rPr>
        <w:t>non-disabled peers. And while the legal and regulatory</w:t>
      </w:r>
      <w:r w:rsidR="007D2216" w:rsidRPr="007262B5">
        <w:rPr>
          <w:rFonts w:eastAsia="Arial"/>
          <w:color w:val="000000" w:themeColor="text1"/>
          <w:sz w:val="32"/>
          <w:szCs w:val="32"/>
        </w:rPr>
        <w:t xml:space="preserve"> </w:t>
      </w:r>
      <w:r w:rsidRPr="007262B5">
        <w:rPr>
          <w:rFonts w:eastAsia="Arial"/>
          <w:color w:val="000000" w:themeColor="text1"/>
          <w:sz w:val="32"/>
          <w:szCs w:val="32"/>
        </w:rPr>
        <w:t>protections, from the Equality Act 2010 and Mental</w:t>
      </w:r>
      <w:r w:rsidR="007D2216" w:rsidRPr="007262B5">
        <w:rPr>
          <w:rFonts w:eastAsia="Arial"/>
          <w:color w:val="000000" w:themeColor="text1"/>
          <w:sz w:val="32"/>
          <w:szCs w:val="32"/>
        </w:rPr>
        <w:t xml:space="preserve"> </w:t>
      </w:r>
      <w:r w:rsidRPr="007262B5">
        <w:rPr>
          <w:rFonts w:eastAsia="Arial"/>
          <w:color w:val="000000" w:themeColor="text1"/>
          <w:sz w:val="32"/>
          <w:szCs w:val="32"/>
        </w:rPr>
        <w:t>Capacity Act 2005 to FCA expectations on supporting</w:t>
      </w:r>
      <w:r w:rsidR="007D2216" w:rsidRPr="007262B5">
        <w:rPr>
          <w:rFonts w:eastAsia="Arial"/>
          <w:color w:val="000000" w:themeColor="text1"/>
          <w:sz w:val="32"/>
          <w:szCs w:val="32"/>
        </w:rPr>
        <w:t xml:space="preserve"> </w:t>
      </w:r>
      <w:r w:rsidRPr="007262B5">
        <w:rPr>
          <w:rFonts w:eastAsia="Arial"/>
          <w:color w:val="000000" w:themeColor="text1"/>
          <w:sz w:val="32"/>
          <w:szCs w:val="32"/>
        </w:rPr>
        <w:t>vulnerable customers are designed to offer support and</w:t>
      </w:r>
      <w:r w:rsidR="007D2216" w:rsidRPr="007262B5">
        <w:rPr>
          <w:rFonts w:eastAsia="Arial"/>
          <w:color w:val="000000" w:themeColor="text1"/>
          <w:sz w:val="32"/>
          <w:szCs w:val="32"/>
        </w:rPr>
        <w:t xml:space="preserve"> </w:t>
      </w:r>
      <w:r w:rsidRPr="007262B5">
        <w:rPr>
          <w:rFonts w:eastAsia="Arial"/>
          <w:color w:val="000000" w:themeColor="text1"/>
          <w:sz w:val="32"/>
          <w:szCs w:val="32"/>
        </w:rPr>
        <w:t>protection, they are not being sufficiently tackled by</w:t>
      </w:r>
      <w:r w:rsidR="007D2216" w:rsidRPr="007262B5">
        <w:rPr>
          <w:rFonts w:eastAsia="Arial"/>
          <w:color w:val="000000" w:themeColor="text1"/>
          <w:sz w:val="32"/>
          <w:szCs w:val="32"/>
        </w:rPr>
        <w:t xml:space="preserve"> </w:t>
      </w:r>
      <w:r w:rsidRPr="007262B5">
        <w:rPr>
          <w:rFonts w:eastAsia="Arial"/>
          <w:color w:val="000000" w:themeColor="text1"/>
          <w:sz w:val="32"/>
          <w:szCs w:val="32"/>
        </w:rPr>
        <w:t>society to deliver what is needed in practise.</w:t>
      </w:r>
    </w:p>
    <w:p w14:paraId="562B12EA" w14:textId="3F198F20" w:rsidR="00AD4612" w:rsidRPr="007262B5" w:rsidRDefault="00AD4612" w:rsidP="00CD7BDE">
      <w:pPr>
        <w:shd w:val="clear" w:color="auto" w:fill="FFFFFF" w:themeFill="background1"/>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Instead, those with lived experience tell us when</w:t>
      </w:r>
      <w:r w:rsidR="007D2216" w:rsidRPr="007262B5">
        <w:rPr>
          <w:rFonts w:eastAsia="Arial"/>
          <w:color w:val="000000" w:themeColor="text1"/>
          <w:sz w:val="32"/>
          <w:szCs w:val="32"/>
        </w:rPr>
        <w:t xml:space="preserve"> </w:t>
      </w:r>
      <w:r w:rsidRPr="007262B5">
        <w:rPr>
          <w:rFonts w:eastAsia="Arial"/>
          <w:color w:val="000000" w:themeColor="text1"/>
          <w:sz w:val="32"/>
          <w:szCs w:val="32"/>
        </w:rPr>
        <w:t>managing their finances they face systems that are</w:t>
      </w:r>
      <w:r w:rsidR="007D2216" w:rsidRPr="007262B5">
        <w:rPr>
          <w:rFonts w:eastAsia="Arial"/>
          <w:color w:val="000000" w:themeColor="text1"/>
          <w:sz w:val="32"/>
          <w:szCs w:val="32"/>
        </w:rPr>
        <w:t xml:space="preserve"> </w:t>
      </w:r>
      <w:r w:rsidRPr="007262B5">
        <w:rPr>
          <w:rFonts w:eastAsia="Arial"/>
          <w:color w:val="000000" w:themeColor="text1"/>
          <w:sz w:val="32"/>
          <w:szCs w:val="32"/>
        </w:rPr>
        <w:t>complex and inaccessible, forcing Britain’s most</w:t>
      </w:r>
      <w:r w:rsidR="007D2216" w:rsidRPr="007262B5">
        <w:rPr>
          <w:rFonts w:eastAsia="Arial"/>
          <w:color w:val="000000" w:themeColor="text1"/>
          <w:sz w:val="32"/>
          <w:szCs w:val="32"/>
        </w:rPr>
        <w:t xml:space="preserve"> </w:t>
      </w:r>
      <w:r w:rsidRPr="007262B5">
        <w:rPr>
          <w:rFonts w:eastAsia="Arial"/>
          <w:color w:val="000000" w:themeColor="text1"/>
          <w:sz w:val="32"/>
          <w:szCs w:val="32"/>
        </w:rPr>
        <w:t>vulnerable into unsafe circumstances. This is simply</w:t>
      </w:r>
      <w:r w:rsidR="007D2216" w:rsidRPr="007262B5">
        <w:rPr>
          <w:rFonts w:eastAsia="Arial"/>
          <w:color w:val="000000" w:themeColor="text1"/>
          <w:sz w:val="32"/>
          <w:szCs w:val="32"/>
        </w:rPr>
        <w:t xml:space="preserve"> </w:t>
      </w:r>
      <w:r w:rsidRPr="007262B5">
        <w:rPr>
          <w:rFonts w:eastAsia="Arial"/>
          <w:color w:val="000000" w:themeColor="text1"/>
          <w:sz w:val="32"/>
          <w:szCs w:val="32"/>
        </w:rPr>
        <w:t>unacceptable, highlighting the urgent need for</w:t>
      </w:r>
      <w:r w:rsidR="007D2216" w:rsidRPr="007262B5">
        <w:rPr>
          <w:rFonts w:eastAsia="Arial"/>
          <w:color w:val="000000" w:themeColor="text1"/>
          <w:sz w:val="32"/>
          <w:szCs w:val="32"/>
        </w:rPr>
        <w:t xml:space="preserve"> </w:t>
      </w:r>
      <w:r w:rsidR="00986646" w:rsidRPr="007262B5">
        <w:rPr>
          <w:rFonts w:eastAsia="Arial"/>
          <w:color w:val="000000" w:themeColor="text1"/>
          <w:sz w:val="32"/>
          <w:szCs w:val="32"/>
        </w:rPr>
        <w:t>m</w:t>
      </w:r>
      <w:r w:rsidRPr="007262B5">
        <w:rPr>
          <w:rFonts w:eastAsia="Arial"/>
          <w:color w:val="000000" w:themeColor="text1"/>
          <w:sz w:val="32"/>
          <w:szCs w:val="32"/>
        </w:rPr>
        <w:t>eaningful change.</w:t>
      </w:r>
    </w:p>
    <w:p w14:paraId="19085980" w14:textId="2255C966" w:rsidR="00495D17" w:rsidRPr="007262B5" w:rsidRDefault="00AD4612" w:rsidP="00CD7BDE">
      <w:pPr>
        <w:shd w:val="clear" w:color="auto" w:fill="FFFFFF" w:themeFill="background1"/>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Over the years, I’ve been pleased to witness the</w:t>
      </w:r>
      <w:r w:rsidR="007D2216" w:rsidRPr="007262B5">
        <w:rPr>
          <w:rFonts w:eastAsia="Arial"/>
          <w:color w:val="000000" w:themeColor="text1"/>
          <w:sz w:val="32"/>
          <w:szCs w:val="32"/>
        </w:rPr>
        <w:t xml:space="preserve"> </w:t>
      </w:r>
      <w:r w:rsidRPr="007262B5">
        <w:rPr>
          <w:rFonts w:eastAsia="Arial"/>
          <w:color w:val="000000" w:themeColor="text1"/>
          <w:sz w:val="32"/>
          <w:szCs w:val="32"/>
        </w:rPr>
        <w:t>conversation on disability inclusion grow and grow, but it</w:t>
      </w:r>
      <w:r w:rsidR="007D2216" w:rsidRPr="007262B5">
        <w:rPr>
          <w:rFonts w:eastAsia="Arial"/>
          <w:color w:val="000000" w:themeColor="text1"/>
          <w:sz w:val="32"/>
          <w:szCs w:val="32"/>
        </w:rPr>
        <w:t xml:space="preserve"> </w:t>
      </w:r>
      <w:r w:rsidRPr="007262B5">
        <w:rPr>
          <w:rFonts w:eastAsia="Arial"/>
          <w:color w:val="000000" w:themeColor="text1"/>
          <w:sz w:val="32"/>
          <w:szCs w:val="32"/>
        </w:rPr>
        <w:t>struck me that not only was the conversation on financial</w:t>
      </w:r>
      <w:r w:rsidR="007D2216" w:rsidRPr="007262B5">
        <w:rPr>
          <w:rFonts w:eastAsia="Arial"/>
          <w:color w:val="000000" w:themeColor="text1"/>
          <w:sz w:val="32"/>
          <w:szCs w:val="32"/>
        </w:rPr>
        <w:t xml:space="preserve"> </w:t>
      </w:r>
      <w:r w:rsidRPr="007262B5">
        <w:rPr>
          <w:rFonts w:eastAsia="Arial"/>
          <w:color w:val="000000" w:themeColor="text1"/>
          <w:sz w:val="32"/>
          <w:szCs w:val="32"/>
        </w:rPr>
        <w:t>exclusion of people with a learning disability not going at</w:t>
      </w:r>
      <w:r w:rsidR="007D2216" w:rsidRPr="007262B5">
        <w:rPr>
          <w:rFonts w:eastAsia="Arial"/>
          <w:color w:val="000000" w:themeColor="text1"/>
          <w:sz w:val="32"/>
          <w:szCs w:val="32"/>
        </w:rPr>
        <w:t xml:space="preserve"> </w:t>
      </w:r>
      <w:r w:rsidRPr="007262B5">
        <w:rPr>
          <w:rFonts w:eastAsia="Arial"/>
          <w:color w:val="000000" w:themeColor="text1"/>
          <w:sz w:val="32"/>
          <w:szCs w:val="32"/>
        </w:rPr>
        <w:t xml:space="preserve">the same rate, </w:t>
      </w:r>
      <w:proofErr w:type="gramStart"/>
      <w:r w:rsidRPr="007262B5">
        <w:rPr>
          <w:rFonts w:eastAsia="Arial"/>
          <w:color w:val="000000" w:themeColor="text1"/>
          <w:sz w:val="32"/>
          <w:szCs w:val="32"/>
        </w:rPr>
        <w:t>it was</w:t>
      </w:r>
      <w:proofErr w:type="gramEnd"/>
      <w:r w:rsidRPr="007262B5">
        <w:rPr>
          <w:rFonts w:eastAsia="Arial"/>
          <w:color w:val="000000" w:themeColor="text1"/>
          <w:sz w:val="32"/>
          <w:szCs w:val="32"/>
        </w:rPr>
        <w:t xml:space="preserve"> barely visible at all.</w:t>
      </w:r>
      <w:r w:rsidR="0E69868F" w:rsidRPr="007262B5">
        <w:rPr>
          <w:rFonts w:eastAsia="Arial"/>
          <w:color w:val="000000" w:themeColor="text1"/>
          <w:sz w:val="32"/>
          <w:szCs w:val="32"/>
        </w:rPr>
        <w:t xml:space="preserve"> </w:t>
      </w:r>
    </w:p>
    <w:p w14:paraId="5B7E6298" w14:textId="04386E40" w:rsidR="007D2216" w:rsidRPr="007262B5" w:rsidRDefault="007C7DD4" w:rsidP="00CD7BDE">
      <w:pPr>
        <w:shd w:val="clear" w:color="auto" w:fill="FFFFFF" w:themeFill="background1"/>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Where were the voices of people with a learning disability</w:t>
      </w:r>
      <w:r w:rsidR="007D2216" w:rsidRPr="007262B5">
        <w:rPr>
          <w:rFonts w:eastAsia="Arial"/>
          <w:color w:val="000000" w:themeColor="text1"/>
          <w:sz w:val="32"/>
          <w:szCs w:val="32"/>
        </w:rPr>
        <w:t xml:space="preserve"> </w:t>
      </w:r>
      <w:r w:rsidRPr="007262B5">
        <w:rPr>
          <w:rFonts w:eastAsia="Arial"/>
          <w:color w:val="000000" w:themeColor="text1"/>
          <w:sz w:val="32"/>
          <w:szCs w:val="32"/>
        </w:rPr>
        <w:t>in financial services?</w:t>
      </w:r>
      <w:r w:rsidR="00495D17" w:rsidRPr="007262B5">
        <w:rPr>
          <w:rFonts w:eastAsia="Arial"/>
          <w:color w:val="000000" w:themeColor="text1"/>
          <w:sz w:val="32"/>
          <w:szCs w:val="32"/>
        </w:rPr>
        <w:t> </w:t>
      </w:r>
    </w:p>
    <w:p w14:paraId="0289A04A" w14:textId="1DE04877" w:rsidR="00495D17" w:rsidRPr="007262B5" w:rsidRDefault="004F706A" w:rsidP="00CD7BDE">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We know that firms who hire disabled talent are much</w:t>
      </w:r>
      <w:r w:rsidR="007D2216" w:rsidRPr="007262B5">
        <w:rPr>
          <w:rFonts w:eastAsia="Arial"/>
          <w:color w:val="000000" w:themeColor="text1"/>
          <w:sz w:val="32"/>
          <w:szCs w:val="32"/>
        </w:rPr>
        <w:t xml:space="preserve"> </w:t>
      </w:r>
      <w:r w:rsidRPr="007262B5">
        <w:rPr>
          <w:rFonts w:eastAsia="Arial"/>
          <w:color w:val="000000" w:themeColor="text1"/>
          <w:sz w:val="32"/>
          <w:szCs w:val="32"/>
        </w:rPr>
        <w:t>more likely to create more accessible and inclusive</w:t>
      </w:r>
      <w:r w:rsidR="007D2216" w:rsidRPr="007262B5">
        <w:rPr>
          <w:rFonts w:eastAsia="Arial"/>
          <w:color w:val="000000" w:themeColor="text1"/>
          <w:sz w:val="32"/>
          <w:szCs w:val="32"/>
        </w:rPr>
        <w:t xml:space="preserve"> </w:t>
      </w:r>
      <w:r w:rsidRPr="007262B5">
        <w:rPr>
          <w:rFonts w:eastAsia="Arial"/>
          <w:color w:val="000000" w:themeColor="text1"/>
          <w:sz w:val="32"/>
          <w:szCs w:val="32"/>
        </w:rPr>
        <w:t xml:space="preserve">products and services. Sadly, </w:t>
      </w:r>
      <w:r w:rsidRPr="007262B5">
        <w:rPr>
          <w:rFonts w:eastAsia="Arial"/>
          <w:color w:val="000000" w:themeColor="text1"/>
          <w:sz w:val="32"/>
          <w:szCs w:val="32"/>
        </w:rPr>
        <w:lastRenderedPageBreak/>
        <w:t>visibility of people with a</w:t>
      </w:r>
      <w:r w:rsidR="007D2216" w:rsidRPr="007262B5">
        <w:rPr>
          <w:rFonts w:eastAsia="Arial"/>
          <w:color w:val="000000" w:themeColor="text1"/>
          <w:sz w:val="32"/>
          <w:szCs w:val="32"/>
        </w:rPr>
        <w:t xml:space="preserve"> </w:t>
      </w:r>
      <w:r w:rsidRPr="007262B5">
        <w:rPr>
          <w:rFonts w:eastAsia="Arial"/>
          <w:color w:val="000000" w:themeColor="text1"/>
          <w:sz w:val="32"/>
          <w:szCs w:val="32"/>
        </w:rPr>
        <w:t>learning disability in the banking world is almost zero, so</w:t>
      </w:r>
      <w:r w:rsidR="007D2216" w:rsidRPr="007262B5">
        <w:rPr>
          <w:rFonts w:eastAsia="Arial"/>
          <w:color w:val="000000" w:themeColor="text1"/>
          <w:sz w:val="32"/>
          <w:szCs w:val="32"/>
        </w:rPr>
        <w:t xml:space="preserve"> </w:t>
      </w:r>
      <w:r w:rsidRPr="007262B5">
        <w:rPr>
          <w:rFonts w:eastAsia="Arial"/>
          <w:color w:val="000000" w:themeColor="text1"/>
          <w:sz w:val="32"/>
          <w:szCs w:val="32"/>
        </w:rPr>
        <w:t>then the voices in those organisations are missing.</w:t>
      </w:r>
    </w:p>
    <w:p w14:paraId="712C3CA6" w14:textId="1B1E69D5" w:rsidR="00495D17" w:rsidRPr="007262B5" w:rsidRDefault="00C56A97" w:rsidP="00CD7BDE">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In an ideal world disabled people are using their own</w:t>
      </w:r>
      <w:r w:rsidR="007D2216" w:rsidRPr="007262B5">
        <w:rPr>
          <w:rFonts w:eastAsia="Arial"/>
          <w:color w:val="000000" w:themeColor="text1"/>
          <w:sz w:val="32"/>
          <w:szCs w:val="32"/>
        </w:rPr>
        <w:t xml:space="preserve"> </w:t>
      </w:r>
      <w:r w:rsidRPr="007262B5">
        <w:rPr>
          <w:rFonts w:eastAsia="Arial"/>
          <w:color w:val="000000" w:themeColor="text1"/>
          <w:sz w:val="32"/>
          <w:szCs w:val="32"/>
        </w:rPr>
        <w:t>voices. As the phrase says, “nothing about us, without</w:t>
      </w:r>
      <w:r w:rsidR="007D2216" w:rsidRPr="007262B5">
        <w:rPr>
          <w:rFonts w:eastAsia="Arial"/>
          <w:color w:val="000000" w:themeColor="text1"/>
          <w:sz w:val="32"/>
          <w:szCs w:val="32"/>
        </w:rPr>
        <w:t xml:space="preserve"> </w:t>
      </w:r>
      <w:r w:rsidRPr="007262B5">
        <w:rPr>
          <w:rFonts w:eastAsia="Arial"/>
          <w:color w:val="000000" w:themeColor="text1"/>
          <w:sz w:val="32"/>
          <w:szCs w:val="32"/>
        </w:rPr>
        <w:t>us”. However, there isn’t time to wait for organic</w:t>
      </w:r>
      <w:r w:rsidR="007D2216" w:rsidRPr="007262B5">
        <w:rPr>
          <w:rFonts w:eastAsia="Arial"/>
          <w:color w:val="000000" w:themeColor="text1"/>
          <w:sz w:val="32"/>
          <w:szCs w:val="32"/>
        </w:rPr>
        <w:t xml:space="preserve"> </w:t>
      </w:r>
      <w:r w:rsidRPr="007262B5">
        <w:rPr>
          <w:rFonts w:eastAsia="Arial"/>
          <w:color w:val="000000" w:themeColor="text1"/>
          <w:sz w:val="32"/>
          <w:szCs w:val="32"/>
        </w:rPr>
        <w:t>recruitment of people with a learning</w:t>
      </w:r>
      <w:r w:rsidR="0020543D" w:rsidRPr="007262B5">
        <w:rPr>
          <w:rFonts w:eastAsia="Arial"/>
          <w:color w:val="000000" w:themeColor="text1"/>
          <w:sz w:val="32"/>
          <w:szCs w:val="32"/>
        </w:rPr>
        <w:t xml:space="preserve"> </w:t>
      </w:r>
      <w:r w:rsidRPr="007262B5">
        <w:rPr>
          <w:rFonts w:eastAsia="Arial"/>
          <w:color w:val="000000" w:themeColor="text1"/>
          <w:sz w:val="32"/>
          <w:szCs w:val="32"/>
        </w:rPr>
        <w:t>disability, they</w:t>
      </w:r>
      <w:r w:rsidR="007D2216" w:rsidRPr="007262B5">
        <w:rPr>
          <w:rFonts w:eastAsia="Arial"/>
          <w:color w:val="000000" w:themeColor="text1"/>
          <w:sz w:val="32"/>
          <w:szCs w:val="32"/>
        </w:rPr>
        <w:t xml:space="preserve"> </w:t>
      </w:r>
      <w:r w:rsidRPr="007262B5">
        <w:rPr>
          <w:rFonts w:eastAsia="Arial"/>
          <w:color w:val="000000" w:themeColor="text1"/>
          <w:sz w:val="32"/>
          <w:szCs w:val="32"/>
        </w:rPr>
        <w:t>need our advocacy and allyship now!</w:t>
      </w:r>
    </w:p>
    <w:p w14:paraId="0DA3DC7C" w14:textId="1CD17190" w:rsidR="0020543D" w:rsidRPr="007262B5" w:rsidRDefault="0020543D" w:rsidP="00CD7BDE">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From my very first day as Ambassador, I was determined</w:t>
      </w:r>
      <w:r w:rsidR="007D2216" w:rsidRPr="007262B5">
        <w:rPr>
          <w:rFonts w:eastAsia="Arial"/>
          <w:color w:val="000000" w:themeColor="text1"/>
          <w:sz w:val="32"/>
          <w:szCs w:val="32"/>
        </w:rPr>
        <w:t xml:space="preserve"> </w:t>
      </w:r>
      <w:r w:rsidRPr="007262B5">
        <w:rPr>
          <w:rFonts w:eastAsia="Arial"/>
          <w:color w:val="000000" w:themeColor="text1"/>
          <w:sz w:val="32"/>
          <w:szCs w:val="32"/>
        </w:rPr>
        <w:t>to amplify their voices and advocate for their needs. I</w:t>
      </w:r>
      <w:r w:rsidR="007D2216" w:rsidRPr="007262B5">
        <w:rPr>
          <w:rFonts w:eastAsia="Arial"/>
          <w:color w:val="000000" w:themeColor="text1"/>
          <w:sz w:val="32"/>
          <w:szCs w:val="32"/>
        </w:rPr>
        <w:t xml:space="preserve"> </w:t>
      </w:r>
      <w:r w:rsidRPr="007262B5">
        <w:rPr>
          <w:rFonts w:eastAsia="Arial"/>
          <w:color w:val="000000" w:themeColor="text1"/>
          <w:sz w:val="32"/>
          <w:szCs w:val="32"/>
        </w:rPr>
        <w:t>called upon my peers in the banking industry - not just to</w:t>
      </w:r>
      <w:r w:rsidR="000B473B" w:rsidRPr="007262B5">
        <w:rPr>
          <w:rFonts w:eastAsia="Arial"/>
          <w:color w:val="000000" w:themeColor="text1"/>
          <w:sz w:val="32"/>
          <w:szCs w:val="32"/>
        </w:rPr>
        <w:t xml:space="preserve"> </w:t>
      </w:r>
      <w:r w:rsidRPr="007262B5">
        <w:rPr>
          <w:rFonts w:eastAsia="Arial"/>
          <w:color w:val="000000" w:themeColor="text1"/>
          <w:sz w:val="32"/>
          <w:szCs w:val="32"/>
        </w:rPr>
        <w:t>eliminate potential barriers, but to recognise the unique</w:t>
      </w:r>
      <w:r w:rsidR="000B473B" w:rsidRPr="007262B5">
        <w:rPr>
          <w:rFonts w:eastAsia="Arial"/>
          <w:color w:val="000000" w:themeColor="text1"/>
          <w:sz w:val="32"/>
          <w:szCs w:val="32"/>
        </w:rPr>
        <w:t xml:space="preserve"> </w:t>
      </w:r>
      <w:r w:rsidRPr="007262B5">
        <w:rPr>
          <w:rFonts w:eastAsia="Arial"/>
          <w:color w:val="000000" w:themeColor="text1"/>
          <w:sz w:val="32"/>
          <w:szCs w:val="32"/>
        </w:rPr>
        <w:t>opportunity to design services specifically for this cohort.</w:t>
      </w:r>
      <w:r w:rsidR="000B473B" w:rsidRPr="007262B5">
        <w:rPr>
          <w:rFonts w:eastAsia="Arial"/>
          <w:color w:val="000000" w:themeColor="text1"/>
          <w:sz w:val="32"/>
          <w:szCs w:val="32"/>
        </w:rPr>
        <w:t xml:space="preserve"> </w:t>
      </w:r>
      <w:r w:rsidRPr="007262B5">
        <w:rPr>
          <w:rFonts w:eastAsia="Arial"/>
          <w:color w:val="000000" w:themeColor="text1"/>
          <w:sz w:val="32"/>
          <w:szCs w:val="32"/>
        </w:rPr>
        <w:t>After all, inclusive design doesn’t just benefit one group; it has the power to create better experiences for many</w:t>
      </w:r>
      <w:r w:rsidR="000B473B" w:rsidRPr="007262B5">
        <w:rPr>
          <w:rFonts w:eastAsia="Arial"/>
          <w:color w:val="000000" w:themeColor="text1"/>
          <w:sz w:val="32"/>
          <w:szCs w:val="32"/>
        </w:rPr>
        <w:t xml:space="preserve"> </w:t>
      </w:r>
      <w:r w:rsidRPr="007262B5">
        <w:rPr>
          <w:rFonts w:eastAsia="Arial"/>
          <w:color w:val="000000" w:themeColor="text1"/>
          <w:sz w:val="32"/>
          <w:szCs w:val="32"/>
        </w:rPr>
        <w:t>excluded groups.</w:t>
      </w:r>
    </w:p>
    <w:p w14:paraId="327D3237" w14:textId="44B9EADE" w:rsidR="008C147E" w:rsidRPr="007262B5" w:rsidRDefault="008C147E" w:rsidP="00CD7BDE">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Overall, improving accessibility for disabled people</w:t>
      </w:r>
      <w:r w:rsidR="000B473B" w:rsidRPr="007262B5">
        <w:rPr>
          <w:rFonts w:eastAsia="Arial"/>
          <w:color w:val="000000" w:themeColor="text1"/>
          <w:sz w:val="32"/>
          <w:szCs w:val="32"/>
        </w:rPr>
        <w:t xml:space="preserve"> </w:t>
      </w:r>
      <w:r w:rsidR="007F708F" w:rsidRPr="007262B5">
        <w:rPr>
          <w:rFonts w:eastAsia="Arial"/>
          <w:color w:val="000000" w:themeColor="text1"/>
          <w:sz w:val="32"/>
          <w:szCs w:val="32"/>
        </w:rPr>
        <w:t>u</w:t>
      </w:r>
      <w:r w:rsidRPr="007262B5">
        <w:rPr>
          <w:rFonts w:eastAsia="Arial"/>
          <w:color w:val="000000" w:themeColor="text1"/>
          <w:sz w:val="32"/>
          <w:szCs w:val="32"/>
        </w:rPr>
        <w:t>nlocks benefits for individuals and their trusted third</w:t>
      </w:r>
      <w:r w:rsidR="000B473B" w:rsidRPr="007262B5">
        <w:rPr>
          <w:rFonts w:eastAsia="Arial"/>
          <w:color w:val="000000" w:themeColor="text1"/>
          <w:sz w:val="32"/>
          <w:szCs w:val="32"/>
        </w:rPr>
        <w:t xml:space="preserve"> </w:t>
      </w:r>
      <w:r w:rsidRPr="007262B5">
        <w:rPr>
          <w:rFonts w:eastAsia="Arial"/>
          <w:color w:val="000000" w:themeColor="text1"/>
          <w:sz w:val="32"/>
          <w:szCs w:val="32"/>
        </w:rPr>
        <w:t>parties – but also wider cohorts, such as those with</w:t>
      </w:r>
      <w:r w:rsidR="000B473B" w:rsidRPr="007262B5">
        <w:rPr>
          <w:rFonts w:eastAsia="Arial"/>
          <w:color w:val="000000" w:themeColor="text1"/>
          <w:sz w:val="32"/>
          <w:szCs w:val="32"/>
        </w:rPr>
        <w:t xml:space="preserve"> </w:t>
      </w:r>
      <w:r w:rsidRPr="007262B5">
        <w:rPr>
          <w:rFonts w:eastAsia="Arial"/>
          <w:color w:val="000000" w:themeColor="text1"/>
          <w:sz w:val="32"/>
          <w:szCs w:val="32"/>
        </w:rPr>
        <w:t>mental health problems or people experiencing cognitive</w:t>
      </w:r>
      <w:r w:rsidR="000B473B" w:rsidRPr="007262B5">
        <w:rPr>
          <w:rFonts w:eastAsia="Arial"/>
          <w:color w:val="000000" w:themeColor="text1"/>
          <w:sz w:val="32"/>
          <w:szCs w:val="32"/>
        </w:rPr>
        <w:t xml:space="preserve"> </w:t>
      </w:r>
      <w:r w:rsidRPr="007262B5">
        <w:rPr>
          <w:rFonts w:eastAsia="Arial"/>
          <w:color w:val="000000" w:themeColor="text1"/>
          <w:sz w:val="32"/>
          <w:szCs w:val="32"/>
        </w:rPr>
        <w:t>decline.</w:t>
      </w:r>
    </w:p>
    <w:p w14:paraId="31CFCA75" w14:textId="6CC3C3DD" w:rsidR="00495D17" w:rsidRPr="007262B5" w:rsidRDefault="004E7D63" w:rsidP="00CD7BDE">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t>It was a joyful moment when Jo Dewar and I came</w:t>
      </w:r>
      <w:r w:rsidR="000B473B" w:rsidRPr="007262B5">
        <w:rPr>
          <w:rFonts w:eastAsia="Arial"/>
          <w:color w:val="000000" w:themeColor="text1"/>
          <w:sz w:val="32"/>
          <w:szCs w:val="32"/>
        </w:rPr>
        <w:t xml:space="preserve"> </w:t>
      </w:r>
      <w:r w:rsidRPr="007262B5">
        <w:rPr>
          <w:rFonts w:eastAsia="Arial"/>
          <w:color w:val="000000" w:themeColor="text1"/>
          <w:sz w:val="32"/>
          <w:szCs w:val="32"/>
        </w:rPr>
        <w:t>together and identified this shared passion and purpose, and to see our joint initiative take shape with traction and urgency has been incredible. Since it kicked off last</w:t>
      </w:r>
      <w:r w:rsidR="000B473B" w:rsidRPr="007262B5">
        <w:rPr>
          <w:rFonts w:eastAsia="Arial"/>
          <w:color w:val="000000" w:themeColor="text1"/>
          <w:sz w:val="32"/>
          <w:szCs w:val="32"/>
        </w:rPr>
        <w:t xml:space="preserve"> </w:t>
      </w:r>
      <w:r w:rsidRPr="007262B5">
        <w:rPr>
          <w:rFonts w:eastAsia="Arial"/>
          <w:color w:val="000000" w:themeColor="text1"/>
          <w:sz w:val="32"/>
          <w:szCs w:val="32"/>
        </w:rPr>
        <w:t>December, so many people have responded to the</w:t>
      </w:r>
      <w:r w:rsidR="000B473B" w:rsidRPr="007262B5">
        <w:rPr>
          <w:rFonts w:eastAsia="Arial"/>
          <w:color w:val="000000" w:themeColor="text1"/>
          <w:sz w:val="32"/>
          <w:szCs w:val="32"/>
        </w:rPr>
        <w:t xml:space="preserve"> </w:t>
      </w:r>
      <w:r w:rsidRPr="007262B5">
        <w:rPr>
          <w:rFonts w:eastAsia="Arial"/>
          <w:color w:val="000000" w:themeColor="text1"/>
          <w:sz w:val="32"/>
          <w:szCs w:val="32"/>
        </w:rPr>
        <w:t>rallying cry – every firm, every organisation, every person</w:t>
      </w:r>
      <w:r w:rsidR="000B473B" w:rsidRPr="007262B5">
        <w:rPr>
          <w:rFonts w:eastAsia="Arial"/>
          <w:color w:val="000000" w:themeColor="text1"/>
          <w:sz w:val="32"/>
          <w:szCs w:val="32"/>
        </w:rPr>
        <w:t xml:space="preserve"> </w:t>
      </w:r>
      <w:r w:rsidRPr="007262B5">
        <w:rPr>
          <w:rFonts w:eastAsia="Arial"/>
          <w:color w:val="000000" w:themeColor="text1"/>
          <w:sz w:val="32"/>
          <w:szCs w:val="32"/>
        </w:rPr>
        <w:t>with lived experience, has not only wanted to support</w:t>
      </w:r>
      <w:r w:rsidR="000B473B" w:rsidRPr="007262B5">
        <w:rPr>
          <w:rFonts w:eastAsia="Arial"/>
          <w:color w:val="000000" w:themeColor="text1"/>
          <w:sz w:val="32"/>
          <w:szCs w:val="32"/>
        </w:rPr>
        <w:t xml:space="preserve"> </w:t>
      </w:r>
      <w:r w:rsidRPr="007262B5">
        <w:rPr>
          <w:rFonts w:eastAsia="Arial"/>
          <w:color w:val="000000" w:themeColor="text1"/>
          <w:sz w:val="32"/>
          <w:szCs w:val="32"/>
        </w:rPr>
        <w:t>but helped this work really take off.</w:t>
      </w:r>
    </w:p>
    <w:p w14:paraId="55FFEE27" w14:textId="38BC7C5B" w:rsidR="00381FBA" w:rsidRPr="00CD7BDE" w:rsidRDefault="00381FBA" w:rsidP="000959CC">
      <w:pPr>
        <w:shd w:val="clear" w:color="auto" w:fill="FFFFFF"/>
        <w:spacing w:before="100" w:beforeAutospacing="1" w:after="100" w:afterAutospacing="1" w:line="360" w:lineRule="auto"/>
        <w:rPr>
          <w:rFonts w:eastAsia="Arial"/>
          <w:color w:val="000000" w:themeColor="text1"/>
          <w:sz w:val="32"/>
          <w:szCs w:val="32"/>
        </w:rPr>
      </w:pPr>
      <w:r w:rsidRPr="007262B5">
        <w:rPr>
          <w:rFonts w:eastAsia="Arial"/>
          <w:color w:val="000000" w:themeColor="text1"/>
          <w:sz w:val="32"/>
          <w:szCs w:val="32"/>
        </w:rPr>
        <w:lastRenderedPageBreak/>
        <w:t>A particular thank you to Kris Foster, the Project Nemo</w:t>
      </w:r>
      <w:r w:rsidR="000B473B" w:rsidRPr="007262B5">
        <w:rPr>
          <w:rFonts w:eastAsia="Arial"/>
          <w:color w:val="000000" w:themeColor="text1"/>
          <w:sz w:val="32"/>
          <w:szCs w:val="32"/>
        </w:rPr>
        <w:t xml:space="preserve"> </w:t>
      </w:r>
      <w:r w:rsidRPr="007262B5">
        <w:rPr>
          <w:rFonts w:eastAsia="Arial"/>
          <w:color w:val="000000" w:themeColor="text1"/>
          <w:sz w:val="32"/>
          <w:szCs w:val="32"/>
        </w:rPr>
        <w:t>co-founder for always bringing wisdom and energy to</w:t>
      </w:r>
      <w:r w:rsidR="000B473B" w:rsidRPr="007262B5">
        <w:rPr>
          <w:rFonts w:eastAsia="Arial"/>
          <w:color w:val="000000" w:themeColor="text1"/>
          <w:sz w:val="32"/>
          <w:szCs w:val="32"/>
        </w:rPr>
        <w:t xml:space="preserve"> </w:t>
      </w:r>
      <w:r w:rsidRPr="007262B5">
        <w:rPr>
          <w:rFonts w:eastAsia="Arial"/>
          <w:color w:val="000000" w:themeColor="text1"/>
          <w:sz w:val="32"/>
          <w:szCs w:val="32"/>
        </w:rPr>
        <w:t>our meetings – and to my Director, Rob Milligan and all</w:t>
      </w:r>
      <w:r w:rsidR="000B473B" w:rsidRPr="007262B5">
        <w:rPr>
          <w:rFonts w:eastAsia="Arial"/>
          <w:color w:val="000000" w:themeColor="text1"/>
          <w:sz w:val="32"/>
          <w:szCs w:val="32"/>
        </w:rPr>
        <w:t xml:space="preserve"> </w:t>
      </w:r>
      <w:r w:rsidRPr="007262B5">
        <w:rPr>
          <w:rFonts w:eastAsia="Arial"/>
          <w:color w:val="000000" w:themeColor="text1"/>
          <w:sz w:val="32"/>
          <w:szCs w:val="32"/>
        </w:rPr>
        <w:t>the Research and Insights Team at Nationwide and</w:t>
      </w:r>
      <w:r w:rsidR="000B473B" w:rsidRPr="007262B5">
        <w:rPr>
          <w:rFonts w:eastAsia="Arial"/>
          <w:color w:val="000000" w:themeColor="text1"/>
          <w:sz w:val="32"/>
          <w:szCs w:val="32"/>
        </w:rPr>
        <w:t xml:space="preserve"> </w:t>
      </w:r>
      <w:proofErr w:type="spellStart"/>
      <w:r w:rsidR="008852F4" w:rsidRPr="007262B5">
        <w:rPr>
          <w:rFonts w:eastAsia="Arial"/>
          <w:color w:val="000000" w:themeColor="text1"/>
          <w:sz w:val="32"/>
          <w:szCs w:val="32"/>
        </w:rPr>
        <w:t>F</w:t>
      </w:r>
      <w:r w:rsidRPr="007262B5">
        <w:rPr>
          <w:rFonts w:eastAsia="Arial"/>
          <w:color w:val="000000" w:themeColor="text1"/>
          <w:sz w:val="32"/>
          <w:szCs w:val="32"/>
        </w:rPr>
        <w:t>irefish</w:t>
      </w:r>
      <w:proofErr w:type="spellEnd"/>
      <w:r w:rsidRPr="007262B5">
        <w:rPr>
          <w:rFonts w:eastAsia="Arial"/>
          <w:color w:val="000000" w:themeColor="text1"/>
          <w:sz w:val="32"/>
          <w:szCs w:val="32"/>
        </w:rPr>
        <w:t xml:space="preserve"> for producing this excellent report.”</w:t>
      </w:r>
    </w:p>
    <w:p w14:paraId="752A9481" w14:textId="77777777" w:rsidR="00495D17" w:rsidRPr="005D2425" w:rsidRDefault="00495D17" w:rsidP="000F0EFC">
      <w:pPr>
        <w:pStyle w:val="Heading2-Nationwide"/>
      </w:pPr>
      <w:bookmarkStart w:id="3" w:name="_Toc201077311"/>
      <w:r w:rsidRPr="005D2425">
        <w:t>Kathryn Townsend; Government Disability &amp; Access Ambassador (banking sector) and Nationwide Head of Customer Vulnerability &amp; Accessibility</w:t>
      </w:r>
      <w:bookmarkEnd w:id="3"/>
    </w:p>
    <w:p w14:paraId="7D9015FD" w14:textId="77777777" w:rsidR="00495D17" w:rsidRPr="006B77AB" w:rsidRDefault="00495D17" w:rsidP="00495D17">
      <w:pPr>
        <w:shd w:val="clear" w:color="auto" w:fill="FFFFFF"/>
        <w:spacing w:after="0" w:line="360" w:lineRule="auto"/>
        <w:rPr>
          <w:rFonts w:eastAsia="Times New Roman"/>
          <w:b/>
          <w:color w:val="000000" w:themeColor="text1"/>
          <w:sz w:val="28"/>
          <w:szCs w:val="28"/>
          <w:lang w:eastAsia="en-GB"/>
        </w:rPr>
      </w:pPr>
    </w:p>
    <w:p w14:paraId="6D6E9FD0" w14:textId="77777777" w:rsidR="00495D17" w:rsidRPr="006B77AB" w:rsidRDefault="00495D17" w:rsidP="00495D17">
      <w:pPr>
        <w:shd w:val="clear" w:color="auto" w:fill="FFFFFF"/>
        <w:spacing w:after="0" w:line="360" w:lineRule="auto"/>
        <w:rPr>
          <w:rFonts w:eastAsia="Times New Roman"/>
          <w:b/>
          <w:color w:val="000000" w:themeColor="text1"/>
          <w:sz w:val="28"/>
          <w:szCs w:val="28"/>
          <w:lang w:eastAsia="en-GB"/>
        </w:rPr>
      </w:pPr>
    </w:p>
    <w:p w14:paraId="1BA89827" w14:textId="77777777" w:rsidR="00495D17" w:rsidRPr="006B77AB" w:rsidRDefault="00495D17" w:rsidP="00495D17">
      <w:pPr>
        <w:shd w:val="clear" w:color="auto" w:fill="FFFFFF"/>
        <w:spacing w:after="0" w:line="360" w:lineRule="auto"/>
        <w:rPr>
          <w:rFonts w:eastAsia="Times New Roman"/>
          <w:color w:val="000000" w:themeColor="text1"/>
          <w:sz w:val="28"/>
          <w:szCs w:val="28"/>
          <w:lang w:eastAsia="en-GB"/>
        </w:rPr>
      </w:pPr>
    </w:p>
    <w:p w14:paraId="4AF6FF69" w14:textId="77777777" w:rsidR="00381FBA" w:rsidRPr="006B77AB" w:rsidRDefault="00381FBA" w:rsidP="00495D17">
      <w:pPr>
        <w:shd w:val="clear" w:color="auto" w:fill="FFFFFF"/>
        <w:spacing w:after="0" w:line="360" w:lineRule="auto"/>
        <w:rPr>
          <w:rFonts w:eastAsia="Arial"/>
          <w:b/>
          <w:color w:val="000000" w:themeColor="text1"/>
          <w:sz w:val="28"/>
          <w:szCs w:val="28"/>
        </w:rPr>
      </w:pPr>
    </w:p>
    <w:p w14:paraId="2BBB5803" w14:textId="77777777" w:rsidR="00381FBA" w:rsidRPr="006B77AB" w:rsidRDefault="00381FBA" w:rsidP="00495D17">
      <w:pPr>
        <w:shd w:val="clear" w:color="auto" w:fill="FFFFFF"/>
        <w:spacing w:after="0" w:line="360" w:lineRule="auto"/>
        <w:rPr>
          <w:rFonts w:eastAsia="Arial"/>
          <w:b/>
          <w:color w:val="000000" w:themeColor="text1"/>
          <w:sz w:val="28"/>
          <w:szCs w:val="28"/>
        </w:rPr>
      </w:pPr>
    </w:p>
    <w:p w14:paraId="370A861C" w14:textId="051486C3" w:rsidR="00495D17" w:rsidRPr="00D15118" w:rsidRDefault="005D2425" w:rsidP="00D15118">
      <w:pPr>
        <w:spacing w:after="0" w:line="240" w:lineRule="auto"/>
        <w:rPr>
          <w:rFonts w:eastAsia="Arial"/>
          <w:b/>
          <w:color w:val="000000" w:themeColor="text1"/>
          <w:sz w:val="28"/>
          <w:szCs w:val="28"/>
        </w:rPr>
      </w:pPr>
      <w:r>
        <w:rPr>
          <w:rFonts w:eastAsia="Arial"/>
          <w:b/>
          <w:color w:val="000000" w:themeColor="text1"/>
          <w:sz w:val="28"/>
          <w:szCs w:val="28"/>
        </w:rPr>
        <w:br w:type="page"/>
      </w:r>
    </w:p>
    <w:p w14:paraId="42E96C33" w14:textId="7608620B" w:rsidR="00E572F0" w:rsidRPr="005D2425" w:rsidRDefault="00495D17"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lastRenderedPageBreak/>
        <w:t>“</w:t>
      </w:r>
      <w:r w:rsidR="00E572F0" w:rsidRPr="005D2425">
        <w:rPr>
          <w:rFonts w:eastAsia="Times New Roman"/>
          <w:color w:val="000000" w:themeColor="text1"/>
          <w:sz w:val="32"/>
          <w:szCs w:val="32"/>
          <w:lang w:eastAsia="en-GB"/>
        </w:rPr>
        <w:t>Kris and I established the Project Nemo initiative as a</w:t>
      </w:r>
      <w:r w:rsidR="000B473B" w:rsidRPr="005D2425">
        <w:rPr>
          <w:rFonts w:eastAsia="Times New Roman"/>
          <w:color w:val="000000" w:themeColor="text1"/>
          <w:sz w:val="32"/>
          <w:szCs w:val="32"/>
          <w:lang w:eastAsia="en-GB"/>
        </w:rPr>
        <w:t xml:space="preserve"> </w:t>
      </w:r>
      <w:r w:rsidR="00E572F0" w:rsidRPr="005D2425">
        <w:rPr>
          <w:rFonts w:eastAsia="Times New Roman"/>
          <w:color w:val="000000" w:themeColor="text1"/>
          <w:sz w:val="32"/>
          <w:szCs w:val="32"/>
          <w:lang w:eastAsia="en-GB"/>
        </w:rPr>
        <w:t>call to action to accelerate disability inclusion and</w:t>
      </w:r>
      <w:r w:rsidR="000B473B" w:rsidRPr="005D2425">
        <w:rPr>
          <w:rFonts w:eastAsia="Times New Roman"/>
          <w:color w:val="000000" w:themeColor="text1"/>
          <w:sz w:val="32"/>
          <w:szCs w:val="32"/>
          <w:lang w:eastAsia="en-GB"/>
        </w:rPr>
        <w:t xml:space="preserve"> </w:t>
      </w:r>
      <w:r w:rsidR="00E572F0" w:rsidRPr="005D2425">
        <w:rPr>
          <w:rFonts w:eastAsia="Times New Roman"/>
          <w:color w:val="000000" w:themeColor="text1"/>
          <w:sz w:val="32"/>
          <w:szCs w:val="32"/>
          <w:lang w:eastAsia="en-GB"/>
        </w:rPr>
        <w:t>accessibility in the fintech industry that I’ve been a proud</w:t>
      </w:r>
      <w:r w:rsidR="000B473B" w:rsidRPr="005D2425">
        <w:rPr>
          <w:rFonts w:eastAsia="Times New Roman"/>
          <w:color w:val="000000" w:themeColor="text1"/>
          <w:sz w:val="32"/>
          <w:szCs w:val="32"/>
          <w:lang w:eastAsia="en-GB"/>
        </w:rPr>
        <w:t xml:space="preserve"> </w:t>
      </w:r>
      <w:r w:rsidR="00E572F0" w:rsidRPr="005D2425">
        <w:rPr>
          <w:rFonts w:eastAsia="Times New Roman"/>
          <w:color w:val="000000" w:themeColor="text1"/>
          <w:sz w:val="32"/>
          <w:szCs w:val="32"/>
          <w:lang w:eastAsia="en-GB"/>
        </w:rPr>
        <w:t>part of.</w:t>
      </w:r>
      <w:r w:rsidRPr="005D2425">
        <w:rPr>
          <w:rFonts w:eastAsia="Times New Roman"/>
          <w:color w:val="000000" w:themeColor="text1"/>
          <w:sz w:val="32"/>
          <w:szCs w:val="32"/>
          <w:lang w:eastAsia="en-GB"/>
        </w:rPr>
        <w:t> </w:t>
      </w:r>
    </w:p>
    <w:p w14:paraId="4DCB2C46" w14:textId="46CB46CA" w:rsidR="00495D17" w:rsidRPr="005D2425" w:rsidRDefault="009D6044"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I’d highlighted from the outset that whilst most of</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disability inclusion and accessibility is about making the</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existing products accessible rather than creating new,</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the exception is for the learning disability community</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who need special consideration.</w:t>
      </w:r>
    </w:p>
    <w:p w14:paraId="53F5B349" w14:textId="4BCD6698" w:rsidR="00495D17" w:rsidRPr="005D2425" w:rsidRDefault="009D6044"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Learning Disabilities is all too often neglected within both</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disability inclusion, accessibility and financial inclusion</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 xml:space="preserve">conversations. It’s undeniably </w:t>
      </w:r>
      <w:proofErr w:type="gramStart"/>
      <w:r w:rsidRPr="005D2425">
        <w:rPr>
          <w:rFonts w:eastAsia="Times New Roman"/>
          <w:color w:val="000000" w:themeColor="text1"/>
          <w:sz w:val="32"/>
          <w:szCs w:val="32"/>
          <w:lang w:eastAsia="en-GB"/>
        </w:rPr>
        <w:t>hard, but</w:t>
      </w:r>
      <w:proofErr w:type="gramEnd"/>
      <w:r w:rsidRPr="005D2425">
        <w:rPr>
          <w:rFonts w:eastAsia="Times New Roman"/>
          <w:color w:val="000000" w:themeColor="text1"/>
          <w:sz w:val="32"/>
          <w:szCs w:val="32"/>
          <w:lang w:eastAsia="en-GB"/>
        </w:rPr>
        <w:t xml:space="preserve"> doesn’t mean it</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should be ignored.</w:t>
      </w:r>
      <w:r w:rsidR="00495D17" w:rsidRPr="005D2425">
        <w:rPr>
          <w:rFonts w:eastAsia="Times New Roman"/>
          <w:color w:val="000000" w:themeColor="text1"/>
          <w:sz w:val="32"/>
          <w:szCs w:val="32"/>
          <w:lang w:eastAsia="en-GB"/>
        </w:rPr>
        <w:t> </w:t>
      </w:r>
    </w:p>
    <w:p w14:paraId="5AD6B08E" w14:textId="5130C438" w:rsidR="00495D17" w:rsidRPr="005D2425" w:rsidRDefault="00D133FC"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The moment Kathryn and I discovered we had a shared</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interest in specifically progressing the service provision</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for learning disabilities, we knew we wanted to work on a</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project together, combining large bank rigour and fintech</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agility, with passion and purpose.</w:t>
      </w:r>
    </w:p>
    <w:p w14:paraId="2C6D374D" w14:textId="0E67D16A" w:rsidR="00495D17" w:rsidRPr="005D2425" w:rsidRDefault="006C7C5B"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Many trends in payments from the move from cash to</w:t>
      </w:r>
      <w:r w:rsidR="000B473B" w:rsidRPr="005D2425">
        <w:rPr>
          <w:rFonts w:eastAsia="Times New Roman"/>
          <w:color w:val="000000" w:themeColor="text1"/>
          <w:sz w:val="32"/>
          <w:szCs w:val="32"/>
          <w:lang w:eastAsia="en-GB"/>
        </w:rPr>
        <w:t xml:space="preserve"> </w:t>
      </w:r>
      <w:r w:rsidR="0050556A" w:rsidRPr="005D2425">
        <w:rPr>
          <w:rFonts w:eastAsia="Times New Roman"/>
          <w:color w:val="000000" w:themeColor="text1"/>
          <w:sz w:val="32"/>
          <w:szCs w:val="32"/>
          <w:lang w:eastAsia="en-GB"/>
        </w:rPr>
        <w:t>d</w:t>
      </w:r>
      <w:r w:rsidRPr="005D2425">
        <w:rPr>
          <w:rFonts w:eastAsia="Times New Roman"/>
          <w:color w:val="000000" w:themeColor="text1"/>
          <w:sz w:val="32"/>
          <w:szCs w:val="32"/>
          <w:lang w:eastAsia="en-GB"/>
        </w:rPr>
        <w:t>igital, the rise of unattended terminals and ecommerce,</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increased sophistication of fraudsters, have adversely</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impacted the same community - one of the most</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vulnerable in society.</w:t>
      </w:r>
    </w:p>
    <w:p w14:paraId="1DA7E827" w14:textId="32D108B4" w:rsidR="00495D17" w:rsidRPr="005D2425" w:rsidRDefault="006C7C5B"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Conversely if we can identify and solve for the needs of</w:t>
      </w:r>
      <w:r w:rsidR="000B473B" w:rsidRPr="005D2425">
        <w:rPr>
          <w:rFonts w:eastAsia="Times New Roman"/>
          <w:color w:val="000000" w:themeColor="text1"/>
          <w:sz w:val="32"/>
          <w:szCs w:val="32"/>
          <w:lang w:eastAsia="en-GB"/>
        </w:rPr>
        <w:t xml:space="preserve"> </w:t>
      </w:r>
      <w:r w:rsidR="007F4979" w:rsidRPr="005D2425">
        <w:rPr>
          <w:rFonts w:eastAsia="Times New Roman"/>
          <w:color w:val="000000" w:themeColor="text1"/>
          <w:sz w:val="32"/>
          <w:szCs w:val="32"/>
          <w:lang w:eastAsia="en-GB"/>
        </w:rPr>
        <w:t>t</w:t>
      </w:r>
      <w:r w:rsidRPr="005D2425">
        <w:rPr>
          <w:rFonts w:eastAsia="Times New Roman"/>
          <w:color w:val="000000" w:themeColor="text1"/>
          <w:sz w:val="32"/>
          <w:szCs w:val="32"/>
          <w:lang w:eastAsia="en-GB"/>
        </w:rPr>
        <w:t>his community, leveraging technology that exists today</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to enable personalisation that can adapt to the broad</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spectrum of capabilities, we also create products that</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benefit a much broader audience.</w:t>
      </w:r>
    </w:p>
    <w:p w14:paraId="0908ADF6" w14:textId="366FB2E3" w:rsidR="00495D17" w:rsidRPr="005D2425" w:rsidRDefault="00B43012"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The research findings and the associated workstream</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deliverables</w:t>
      </w:r>
      <w:hyperlink w:anchor="B1" w:history="1">
        <w:r w:rsidR="007E1CD0" w:rsidRPr="001C12E7">
          <w:rPr>
            <w:rStyle w:val="Hyperlink"/>
            <w:rFonts w:eastAsia="Times New Roman"/>
            <w:szCs w:val="32"/>
            <w:lang w:eastAsia="en-GB"/>
          </w:rPr>
          <w:t>¹</w:t>
        </w:r>
      </w:hyperlink>
      <w:r w:rsidRPr="005D2425">
        <w:rPr>
          <w:rFonts w:eastAsia="Times New Roman"/>
          <w:color w:val="000000" w:themeColor="text1"/>
          <w:sz w:val="32"/>
          <w:szCs w:val="32"/>
          <w:lang w:eastAsia="en-GB"/>
        </w:rPr>
        <w:t xml:space="preserve"> of legal and regulatory considerations,</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 xml:space="preserve">existing solutions, and ‘art of </w:t>
      </w:r>
      <w:r w:rsidRPr="005D2425">
        <w:rPr>
          <w:rFonts w:eastAsia="Times New Roman"/>
          <w:color w:val="000000" w:themeColor="text1"/>
          <w:sz w:val="32"/>
          <w:szCs w:val="32"/>
          <w:lang w:eastAsia="en-GB"/>
        </w:rPr>
        <w:lastRenderedPageBreak/>
        <w:t>the possible’ showcase are</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intended to act as a catalyst for industry action, through</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both individual company evolution, cross industry</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collaboration and fintech/ bank partnership to bring to</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life solutions that provide, protect and delight this</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community.</w:t>
      </w:r>
    </w:p>
    <w:p w14:paraId="6AC98D1F" w14:textId="08C8463A" w:rsidR="00495D17" w:rsidRPr="005D2425" w:rsidRDefault="00B43012"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Further, with the current focus on the National Payments</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Vision and Financial Inclusion Strategy, it is hoped that</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this report ensures the needs of this important</w:t>
      </w:r>
      <w:r w:rsidR="000B473B" w:rsidRPr="005D2425">
        <w:rPr>
          <w:rFonts w:eastAsia="Times New Roman"/>
          <w:color w:val="000000" w:themeColor="text1"/>
          <w:sz w:val="32"/>
          <w:szCs w:val="32"/>
          <w:lang w:eastAsia="en-GB"/>
        </w:rPr>
        <w:t xml:space="preserve"> </w:t>
      </w:r>
      <w:r w:rsidR="00B84526" w:rsidRPr="005D2425">
        <w:rPr>
          <w:rFonts w:eastAsia="Times New Roman"/>
          <w:color w:val="000000" w:themeColor="text1"/>
          <w:sz w:val="32"/>
          <w:szCs w:val="32"/>
          <w:lang w:eastAsia="en-GB"/>
        </w:rPr>
        <w:t>c</w:t>
      </w:r>
      <w:r w:rsidRPr="005D2425">
        <w:rPr>
          <w:rFonts w:eastAsia="Times New Roman"/>
          <w:color w:val="000000" w:themeColor="text1"/>
          <w:sz w:val="32"/>
          <w:szCs w:val="32"/>
          <w:lang w:eastAsia="en-GB"/>
        </w:rPr>
        <w:t>ommunity are well considered.</w:t>
      </w:r>
    </w:p>
    <w:p w14:paraId="4C9131E3" w14:textId="52CECBD3" w:rsidR="001D199B" w:rsidRPr="007E1CD0" w:rsidRDefault="001D199B" w:rsidP="000959CC">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I’m thankful for the Nationwide team for sponsoring this</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 xml:space="preserve">report, for </w:t>
      </w:r>
      <w:proofErr w:type="spellStart"/>
      <w:r w:rsidRPr="005D2425">
        <w:rPr>
          <w:rFonts w:eastAsia="Times New Roman"/>
          <w:color w:val="000000" w:themeColor="text1"/>
          <w:sz w:val="32"/>
          <w:szCs w:val="32"/>
          <w:lang w:eastAsia="en-GB"/>
        </w:rPr>
        <w:t>Firefish</w:t>
      </w:r>
      <w:proofErr w:type="spellEnd"/>
      <w:r w:rsidRPr="005D2425">
        <w:rPr>
          <w:rFonts w:eastAsia="Times New Roman"/>
          <w:color w:val="000000" w:themeColor="text1"/>
          <w:sz w:val="32"/>
          <w:szCs w:val="32"/>
          <w:lang w:eastAsia="en-GB"/>
        </w:rPr>
        <w:t xml:space="preserve"> for delivering, understanding the</w:t>
      </w:r>
      <w:r w:rsidR="000B473B" w:rsidRPr="005D2425">
        <w:rPr>
          <w:rFonts w:eastAsia="Times New Roman"/>
          <w:color w:val="000000" w:themeColor="text1"/>
          <w:sz w:val="32"/>
          <w:szCs w:val="32"/>
          <w:lang w:eastAsia="en-GB"/>
        </w:rPr>
        <w:t xml:space="preserve"> </w:t>
      </w:r>
      <w:r w:rsidR="000033F0" w:rsidRPr="005D2425">
        <w:rPr>
          <w:rFonts w:eastAsia="Times New Roman"/>
          <w:color w:val="000000" w:themeColor="text1"/>
          <w:sz w:val="32"/>
          <w:szCs w:val="32"/>
          <w:lang w:eastAsia="en-GB"/>
        </w:rPr>
        <w:t>s</w:t>
      </w:r>
      <w:r w:rsidRPr="005D2425">
        <w:rPr>
          <w:rFonts w:eastAsia="Times New Roman"/>
          <w:color w:val="000000" w:themeColor="text1"/>
          <w:sz w:val="32"/>
          <w:szCs w:val="32"/>
          <w:lang w:eastAsia="en-GB"/>
        </w:rPr>
        <w:t>ensitivities of working with vulnerable audiences, for the</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Project Nemo volunteer team, whose combined</w:t>
      </w:r>
      <w:r w:rsidR="000B473B" w:rsidRPr="005D2425">
        <w:rPr>
          <w:rFonts w:eastAsia="Times New Roman"/>
          <w:color w:val="000000" w:themeColor="text1"/>
          <w:sz w:val="32"/>
          <w:szCs w:val="32"/>
          <w:lang w:eastAsia="en-GB"/>
        </w:rPr>
        <w:t xml:space="preserve"> </w:t>
      </w:r>
      <w:r w:rsidR="000033F0" w:rsidRPr="005D2425">
        <w:rPr>
          <w:rFonts w:eastAsia="Times New Roman"/>
          <w:color w:val="000000" w:themeColor="text1"/>
          <w:sz w:val="32"/>
          <w:szCs w:val="32"/>
          <w:lang w:eastAsia="en-GB"/>
        </w:rPr>
        <w:t>e</w:t>
      </w:r>
      <w:r w:rsidRPr="005D2425">
        <w:rPr>
          <w:rFonts w:eastAsia="Times New Roman"/>
          <w:color w:val="000000" w:themeColor="text1"/>
          <w:sz w:val="32"/>
          <w:szCs w:val="32"/>
          <w:lang w:eastAsia="en-GB"/>
        </w:rPr>
        <w:t>xperiences both professionally and as relatives of those</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with learning disabilities themselves have ensured that</w:t>
      </w:r>
      <w:r w:rsidR="000B473B" w:rsidRPr="005D2425">
        <w:rPr>
          <w:rFonts w:eastAsia="Times New Roman"/>
          <w:color w:val="000000" w:themeColor="text1"/>
          <w:sz w:val="32"/>
          <w:szCs w:val="32"/>
          <w:lang w:eastAsia="en-GB"/>
        </w:rPr>
        <w:t xml:space="preserve"> </w:t>
      </w:r>
      <w:r w:rsidRPr="005D2425">
        <w:rPr>
          <w:rFonts w:eastAsia="Times New Roman"/>
          <w:color w:val="000000" w:themeColor="text1"/>
          <w:sz w:val="32"/>
          <w:szCs w:val="32"/>
          <w:lang w:eastAsia="en-GB"/>
        </w:rPr>
        <w:t>our project is both accurate and authentic.</w:t>
      </w:r>
      <w:r w:rsidR="00F24242">
        <w:rPr>
          <w:rFonts w:eastAsia="Times New Roman"/>
          <w:color w:val="000000" w:themeColor="text1"/>
          <w:sz w:val="32"/>
          <w:szCs w:val="32"/>
          <w:lang w:eastAsia="en-GB"/>
        </w:rPr>
        <w:t>”</w:t>
      </w:r>
    </w:p>
    <w:p w14:paraId="36FDB832" w14:textId="31FE6F01" w:rsidR="00495D17" w:rsidRPr="00CA35B6" w:rsidRDefault="00495D17" w:rsidP="000F0EFC">
      <w:pPr>
        <w:pStyle w:val="Heading2-Nationwide"/>
      </w:pPr>
      <w:bookmarkStart w:id="4" w:name="_Toc201077312"/>
      <w:r w:rsidRPr="005D2425">
        <w:t>Joanne Dewar; Project Nemo Co-Founder</w:t>
      </w:r>
      <w:bookmarkEnd w:id="4"/>
      <w:r w:rsidRPr="005D2425">
        <w:t xml:space="preserve"> </w:t>
      </w:r>
    </w:p>
    <w:p w14:paraId="3E901C99" w14:textId="10B0DD48" w:rsidR="00495D17" w:rsidRPr="005D2425" w:rsidRDefault="00495D17" w:rsidP="00CD7BDE">
      <w:pPr>
        <w:spacing w:before="100" w:beforeAutospacing="1" w:after="100" w:afterAutospacing="1" w:line="360" w:lineRule="auto"/>
        <w:rPr>
          <w:rFonts w:eastAsia="Times New Roman"/>
          <w:color w:val="000000" w:themeColor="text1"/>
          <w:sz w:val="32"/>
          <w:szCs w:val="32"/>
          <w:lang w:eastAsia="en-GB"/>
        </w:rPr>
      </w:pPr>
      <w:r w:rsidRPr="005D2425">
        <w:rPr>
          <w:rFonts w:eastAsia="Times New Roman"/>
          <w:color w:val="000000" w:themeColor="text1"/>
          <w:sz w:val="32"/>
          <w:szCs w:val="32"/>
          <w:lang w:eastAsia="en-GB"/>
        </w:rPr>
        <w:t>“</w:t>
      </w:r>
      <w:r w:rsidR="00B33F40" w:rsidRPr="005D2425">
        <w:rPr>
          <w:rFonts w:eastAsia="Times New Roman"/>
          <w:color w:val="000000" w:themeColor="text1"/>
          <w:sz w:val="32"/>
          <w:szCs w:val="32"/>
          <w:lang w:eastAsia="en-GB"/>
        </w:rPr>
        <w:t>People used to speak for me, about me, and in front of</w:t>
      </w:r>
      <w:r w:rsidR="000B473B" w:rsidRPr="005D2425">
        <w:rPr>
          <w:rFonts w:eastAsia="Times New Roman"/>
          <w:color w:val="000000" w:themeColor="text1"/>
          <w:sz w:val="32"/>
          <w:szCs w:val="32"/>
          <w:lang w:eastAsia="en-GB"/>
        </w:rPr>
        <w:t xml:space="preserve"> </w:t>
      </w:r>
      <w:r w:rsidR="00B33F40" w:rsidRPr="005D2425">
        <w:rPr>
          <w:rFonts w:eastAsia="Times New Roman"/>
          <w:color w:val="000000" w:themeColor="text1"/>
          <w:sz w:val="32"/>
          <w:szCs w:val="32"/>
          <w:lang w:eastAsia="en-GB"/>
        </w:rPr>
        <w:t>me as though I didn’t have anything to say. Through</w:t>
      </w:r>
      <w:r w:rsidR="000B473B" w:rsidRPr="005D2425">
        <w:rPr>
          <w:rFonts w:eastAsia="Times New Roman"/>
          <w:color w:val="000000" w:themeColor="text1"/>
          <w:sz w:val="32"/>
          <w:szCs w:val="32"/>
          <w:lang w:eastAsia="en-GB"/>
        </w:rPr>
        <w:t xml:space="preserve"> </w:t>
      </w:r>
      <w:r w:rsidR="00B33F40" w:rsidRPr="005D2425">
        <w:rPr>
          <w:rFonts w:eastAsia="Times New Roman"/>
          <w:color w:val="000000" w:themeColor="text1"/>
          <w:sz w:val="32"/>
          <w:szCs w:val="32"/>
          <w:lang w:eastAsia="en-GB"/>
        </w:rPr>
        <w:t>Project Nemo, I now have an equal seat at the table,</w:t>
      </w:r>
      <w:r w:rsidR="000B473B" w:rsidRPr="005D2425">
        <w:rPr>
          <w:rFonts w:eastAsia="Times New Roman"/>
          <w:color w:val="000000" w:themeColor="text1"/>
          <w:sz w:val="32"/>
          <w:szCs w:val="32"/>
          <w:lang w:eastAsia="en-GB"/>
        </w:rPr>
        <w:t xml:space="preserve"> </w:t>
      </w:r>
      <w:r w:rsidR="00B33F40" w:rsidRPr="005D2425">
        <w:rPr>
          <w:rFonts w:eastAsia="Times New Roman"/>
          <w:color w:val="000000" w:themeColor="text1"/>
          <w:sz w:val="32"/>
          <w:szCs w:val="32"/>
          <w:lang w:eastAsia="en-GB"/>
        </w:rPr>
        <w:t>helping shape conversations about people like me,</w:t>
      </w:r>
      <w:r w:rsidR="000B473B" w:rsidRPr="005D2425">
        <w:rPr>
          <w:rFonts w:eastAsia="Times New Roman"/>
          <w:color w:val="000000" w:themeColor="text1"/>
          <w:sz w:val="32"/>
          <w:szCs w:val="32"/>
          <w:lang w:eastAsia="en-GB"/>
        </w:rPr>
        <w:t xml:space="preserve"> </w:t>
      </w:r>
      <w:r w:rsidR="00967834" w:rsidRPr="005D2425">
        <w:rPr>
          <w:rFonts w:eastAsia="Times New Roman"/>
          <w:color w:val="000000" w:themeColor="text1"/>
          <w:sz w:val="32"/>
          <w:szCs w:val="32"/>
          <w:lang w:eastAsia="en-GB"/>
        </w:rPr>
        <w:t>e</w:t>
      </w:r>
      <w:r w:rsidR="00B33F40" w:rsidRPr="005D2425">
        <w:rPr>
          <w:rFonts w:eastAsia="Times New Roman"/>
          <w:color w:val="000000" w:themeColor="text1"/>
          <w:sz w:val="32"/>
          <w:szCs w:val="32"/>
          <w:lang w:eastAsia="en-GB"/>
        </w:rPr>
        <w:t>nsuring our needs are fully understood and the future</w:t>
      </w:r>
      <w:r w:rsidR="000B473B" w:rsidRPr="005D2425">
        <w:rPr>
          <w:rFonts w:eastAsia="Times New Roman"/>
          <w:color w:val="000000" w:themeColor="text1"/>
          <w:sz w:val="32"/>
          <w:szCs w:val="32"/>
          <w:lang w:eastAsia="en-GB"/>
        </w:rPr>
        <w:t xml:space="preserve"> </w:t>
      </w:r>
      <w:r w:rsidR="00B33F40" w:rsidRPr="005D2425">
        <w:rPr>
          <w:rFonts w:eastAsia="Times New Roman"/>
          <w:color w:val="000000" w:themeColor="text1"/>
          <w:sz w:val="32"/>
          <w:szCs w:val="32"/>
          <w:lang w:eastAsia="en-GB"/>
        </w:rPr>
        <w:t>of financial services works for everyone</w:t>
      </w:r>
      <w:r w:rsidRPr="005D2425">
        <w:rPr>
          <w:rFonts w:eastAsia="Times New Roman"/>
          <w:color w:val="000000" w:themeColor="text1"/>
          <w:sz w:val="32"/>
          <w:szCs w:val="32"/>
          <w:lang w:eastAsia="en-GB"/>
        </w:rPr>
        <w:t>.”</w:t>
      </w:r>
    </w:p>
    <w:p w14:paraId="39A60089" w14:textId="77777777" w:rsidR="00495D17" w:rsidRPr="005D2425" w:rsidRDefault="00495D17" w:rsidP="000F0EFC">
      <w:pPr>
        <w:pStyle w:val="Heading2-Nationwide"/>
      </w:pPr>
      <w:bookmarkStart w:id="5" w:name="_Toc201077313"/>
      <w:r w:rsidRPr="005D2425">
        <w:t>Kris Foster; Project Nemo Co-Founder</w:t>
      </w:r>
      <w:bookmarkEnd w:id="5"/>
      <w:r w:rsidRPr="005D2425">
        <w:t xml:space="preserve"> </w:t>
      </w:r>
    </w:p>
    <w:p w14:paraId="4133B772" w14:textId="77777777" w:rsidR="00495D17" w:rsidRPr="006B77AB" w:rsidRDefault="00495D17" w:rsidP="00CD7BDE">
      <w:pPr>
        <w:spacing w:before="100" w:beforeAutospacing="1" w:after="100" w:afterAutospacing="1" w:line="360" w:lineRule="auto"/>
        <w:rPr>
          <w:rFonts w:eastAsia="Arial"/>
          <w:color w:val="000000" w:themeColor="text1"/>
          <w:sz w:val="28"/>
          <w:szCs w:val="28"/>
        </w:rPr>
      </w:pPr>
    </w:p>
    <w:p w14:paraId="78115C9D" w14:textId="3FA2A6A9" w:rsidR="00495D17" w:rsidRPr="0048281E" w:rsidRDefault="005D2425" w:rsidP="00B229AE">
      <w:pPr>
        <w:pStyle w:val="Heading1-Nationwide"/>
      </w:pPr>
      <w:r>
        <w:rPr>
          <w:sz w:val="36"/>
          <w:szCs w:val="36"/>
          <w:u w:val="single"/>
        </w:rPr>
        <w:br w:type="page"/>
      </w:r>
      <w:bookmarkStart w:id="6" w:name="_Toc201077314"/>
      <w:r w:rsidR="00F2389C" w:rsidRPr="0048281E">
        <w:lastRenderedPageBreak/>
        <w:t xml:space="preserve">2. </w:t>
      </w:r>
      <w:r w:rsidR="00495D17" w:rsidRPr="0048281E">
        <w:t>Executive summary</w:t>
      </w:r>
      <w:bookmarkEnd w:id="6"/>
      <w:r w:rsidR="00495D17" w:rsidRPr="0048281E">
        <w:t xml:space="preserve"> </w:t>
      </w:r>
    </w:p>
    <w:p w14:paraId="6A195708" w14:textId="7590FAA6" w:rsidR="00495D17" w:rsidRPr="00A56C58" w:rsidRDefault="00495D17" w:rsidP="0048281E">
      <w:pPr>
        <w:pStyle w:val="Heading2-Nationwide"/>
      </w:pPr>
      <w:bookmarkStart w:id="7" w:name="_Toc201077315"/>
      <w:r w:rsidRPr="0048281E">
        <w:t>Key findings and recommendations for financial</w:t>
      </w:r>
      <w:r w:rsidRPr="00A56C58">
        <w:t xml:space="preserve"> services</w:t>
      </w:r>
      <w:r w:rsidR="000B473B" w:rsidRPr="00A56C58">
        <w:t xml:space="preserve"> </w:t>
      </w:r>
      <w:r w:rsidRPr="00A56C58">
        <w:t>to better support people with a learning disability</w:t>
      </w:r>
      <w:r w:rsidR="000B473B" w:rsidRPr="00A56C58">
        <w:t>.</w:t>
      </w:r>
      <w:bookmarkEnd w:id="7"/>
      <w:r w:rsidRPr="00A56C58">
        <w:t xml:space="preserve"> </w:t>
      </w:r>
    </w:p>
    <w:p w14:paraId="17301E54" w14:textId="25C90843" w:rsidR="00BE499C" w:rsidRDefault="00121CC6" w:rsidP="00B65040">
      <w:pPr>
        <w:pStyle w:val="Heading3-Nationwide"/>
      </w:pPr>
      <w:r>
        <w:t xml:space="preserve">1. </w:t>
      </w:r>
      <w:r w:rsidR="00BE499C">
        <w:t xml:space="preserve">Financial exclusion directly affects well-being and independence. </w:t>
      </w:r>
    </w:p>
    <w:p w14:paraId="2E021563" w14:textId="36D7FDCB" w:rsidR="008073DF" w:rsidRPr="00BE499C" w:rsidRDefault="005E2F60" w:rsidP="00BE499C">
      <w:pPr>
        <w:pStyle w:val="Bookmark-Nationwide"/>
        <w:ind w:left="426"/>
        <w:rPr>
          <w:rFonts w:eastAsia="Arial"/>
        </w:rPr>
      </w:pPr>
      <w:r w:rsidRPr="00BE499C">
        <w:rPr>
          <w:rFonts w:eastAsia="Arial"/>
        </w:rPr>
        <w:t>Having the tools to manage your own money unlocks a</w:t>
      </w:r>
      <w:r w:rsidR="000B473B" w:rsidRPr="00BE499C">
        <w:rPr>
          <w:rFonts w:eastAsia="Arial"/>
        </w:rPr>
        <w:t xml:space="preserve"> </w:t>
      </w:r>
      <w:r w:rsidRPr="00BE499C">
        <w:rPr>
          <w:rFonts w:eastAsia="Arial"/>
        </w:rPr>
        <w:t>better quality of life. It makes people feel more confident</w:t>
      </w:r>
      <w:r w:rsidR="000B473B" w:rsidRPr="00BE499C">
        <w:rPr>
          <w:rFonts w:eastAsia="Arial"/>
        </w:rPr>
        <w:t xml:space="preserve"> </w:t>
      </w:r>
      <w:r w:rsidRPr="00BE499C">
        <w:rPr>
          <w:rFonts w:eastAsia="Arial"/>
        </w:rPr>
        <w:t>with financial matters, enabling independence that can</w:t>
      </w:r>
      <w:r w:rsidR="000B473B" w:rsidRPr="00BE499C">
        <w:rPr>
          <w:rFonts w:eastAsia="Arial"/>
        </w:rPr>
        <w:t xml:space="preserve"> </w:t>
      </w:r>
      <w:r w:rsidRPr="00BE499C">
        <w:rPr>
          <w:rFonts w:eastAsia="Arial"/>
        </w:rPr>
        <w:t>help prepare for their future</w:t>
      </w:r>
      <w:r w:rsidR="00495D17" w:rsidRPr="00BE499C">
        <w:rPr>
          <w:rFonts w:eastAsia="Arial"/>
        </w:rPr>
        <w:t>. 91% of people with a</w:t>
      </w:r>
      <w:r w:rsidR="000B473B" w:rsidRPr="00BE499C">
        <w:rPr>
          <w:rFonts w:eastAsia="Arial"/>
        </w:rPr>
        <w:t xml:space="preserve"> </w:t>
      </w:r>
      <w:r w:rsidR="00495D17" w:rsidRPr="00BE499C">
        <w:rPr>
          <w:rFonts w:eastAsia="Arial"/>
        </w:rPr>
        <w:t>learning disability require someone to help them make</w:t>
      </w:r>
      <w:r w:rsidR="000B473B" w:rsidRPr="00BE499C">
        <w:rPr>
          <w:rFonts w:eastAsia="Arial"/>
        </w:rPr>
        <w:t xml:space="preserve"> </w:t>
      </w:r>
      <w:r w:rsidR="00495D17" w:rsidRPr="00BE499C">
        <w:rPr>
          <w:rFonts w:eastAsia="Arial"/>
        </w:rPr>
        <w:t>decisions to safely navigate everyday life and 38% of</w:t>
      </w:r>
      <w:r w:rsidR="000B473B" w:rsidRPr="00BE499C">
        <w:rPr>
          <w:rFonts w:eastAsia="Arial"/>
        </w:rPr>
        <w:t xml:space="preserve"> </w:t>
      </w:r>
      <w:r w:rsidR="00495D17" w:rsidRPr="00BE499C">
        <w:rPr>
          <w:rFonts w:eastAsia="Arial"/>
        </w:rPr>
        <w:t>people with a learning disability need help all the time</w:t>
      </w:r>
      <w:r w:rsidR="000B473B" w:rsidRPr="00BE499C">
        <w:rPr>
          <w:rFonts w:eastAsia="Arial"/>
        </w:rPr>
        <w:t xml:space="preserve"> </w:t>
      </w:r>
      <w:r w:rsidR="00495D17" w:rsidRPr="00BE499C">
        <w:rPr>
          <w:rFonts w:eastAsia="Arial"/>
        </w:rPr>
        <w:t>with everyday spending. 32% don’t have a bank account</w:t>
      </w:r>
      <w:r w:rsidR="000B473B" w:rsidRPr="00BE499C">
        <w:rPr>
          <w:rFonts w:eastAsia="Arial"/>
        </w:rPr>
        <w:t xml:space="preserve"> </w:t>
      </w:r>
      <w:r w:rsidR="00495D17" w:rsidRPr="00BE499C">
        <w:rPr>
          <w:rFonts w:eastAsia="Arial"/>
        </w:rPr>
        <w:t>in their own name.</w:t>
      </w:r>
    </w:p>
    <w:p w14:paraId="1A16196B" w14:textId="77777777" w:rsidR="00CA35B6" w:rsidRPr="00CA35B6" w:rsidRDefault="00CA35B6" w:rsidP="00CA35B6">
      <w:pPr>
        <w:pStyle w:val="ListParagraph"/>
        <w:spacing w:before="100" w:beforeAutospacing="1" w:after="100" w:afterAutospacing="1" w:line="360" w:lineRule="auto"/>
        <w:ind w:left="400"/>
        <w:rPr>
          <w:b/>
          <w:color w:val="000000" w:themeColor="text1"/>
          <w:sz w:val="36"/>
          <w:szCs w:val="36"/>
        </w:rPr>
      </w:pPr>
    </w:p>
    <w:p w14:paraId="3A59DDEE" w14:textId="7548FD87" w:rsidR="00705F84" w:rsidRPr="00E1416D" w:rsidRDefault="00121CC6" w:rsidP="00B65040">
      <w:pPr>
        <w:pStyle w:val="Heading3-Nationwide"/>
      </w:pPr>
      <w:r>
        <w:t xml:space="preserve">2. </w:t>
      </w:r>
      <w:r w:rsidR="00705F84" w:rsidRPr="00E1416D">
        <w:t xml:space="preserve">A stronger focus on the financial needs of people with a learning disability is essential. </w:t>
      </w:r>
    </w:p>
    <w:p w14:paraId="7A20F782" w14:textId="1BF4B014" w:rsidR="0091532E" w:rsidRPr="008073DF" w:rsidRDefault="00EA666D" w:rsidP="008073DF">
      <w:pPr>
        <w:pStyle w:val="ListParagraph"/>
        <w:spacing w:before="100" w:beforeAutospacing="1" w:after="100" w:afterAutospacing="1" w:line="360" w:lineRule="auto"/>
        <w:ind w:left="400"/>
        <w:rPr>
          <w:b/>
          <w:color w:val="000000" w:themeColor="text1"/>
          <w:sz w:val="36"/>
          <w:szCs w:val="36"/>
        </w:rPr>
      </w:pPr>
      <w:r w:rsidRPr="008073DF">
        <w:rPr>
          <w:rFonts w:eastAsia="Arial"/>
          <w:color w:val="000000" w:themeColor="text1"/>
          <w:sz w:val="32"/>
          <w:szCs w:val="32"/>
        </w:rPr>
        <w:t>Some people with a learning disability have difficulty understanding how much money they have or what they</w:t>
      </w:r>
      <w:r w:rsidR="000B473B" w:rsidRPr="008073DF">
        <w:rPr>
          <w:rFonts w:eastAsia="Arial"/>
          <w:color w:val="000000" w:themeColor="text1"/>
          <w:sz w:val="32"/>
          <w:szCs w:val="32"/>
        </w:rPr>
        <w:t xml:space="preserve"> </w:t>
      </w:r>
      <w:r w:rsidRPr="008073DF">
        <w:rPr>
          <w:rFonts w:eastAsia="Arial"/>
          <w:color w:val="000000" w:themeColor="text1"/>
          <w:sz w:val="32"/>
          <w:szCs w:val="32"/>
        </w:rPr>
        <w:t>are spending. They can find understanding the different</w:t>
      </w:r>
      <w:r w:rsidR="000B473B" w:rsidRPr="008073DF">
        <w:rPr>
          <w:rFonts w:eastAsia="Arial"/>
          <w:color w:val="000000" w:themeColor="text1"/>
          <w:sz w:val="32"/>
          <w:szCs w:val="32"/>
        </w:rPr>
        <w:t xml:space="preserve"> </w:t>
      </w:r>
      <w:r w:rsidRPr="008073DF">
        <w:rPr>
          <w:rFonts w:eastAsia="Arial"/>
          <w:color w:val="000000" w:themeColor="text1"/>
          <w:sz w:val="32"/>
          <w:szCs w:val="32"/>
        </w:rPr>
        <w:t>products or the different phrases that banks use a</w:t>
      </w:r>
      <w:r w:rsidR="000B473B" w:rsidRPr="008073DF">
        <w:rPr>
          <w:rFonts w:eastAsia="Arial"/>
          <w:color w:val="000000" w:themeColor="text1"/>
          <w:sz w:val="32"/>
          <w:szCs w:val="32"/>
        </w:rPr>
        <w:t xml:space="preserve"> </w:t>
      </w:r>
      <w:r w:rsidRPr="008073DF">
        <w:rPr>
          <w:rFonts w:eastAsia="Arial"/>
          <w:color w:val="000000" w:themeColor="text1"/>
          <w:sz w:val="32"/>
          <w:szCs w:val="32"/>
        </w:rPr>
        <w:t>challenge and talking to strangers, including bank staff,</w:t>
      </w:r>
      <w:r w:rsidR="000B473B" w:rsidRPr="008073DF">
        <w:rPr>
          <w:rFonts w:eastAsia="Arial"/>
          <w:color w:val="000000" w:themeColor="text1"/>
          <w:sz w:val="32"/>
          <w:szCs w:val="32"/>
        </w:rPr>
        <w:t xml:space="preserve"> </w:t>
      </w:r>
      <w:r w:rsidRPr="008073DF">
        <w:rPr>
          <w:rFonts w:eastAsia="Arial"/>
          <w:color w:val="000000" w:themeColor="text1"/>
          <w:sz w:val="32"/>
          <w:szCs w:val="32"/>
        </w:rPr>
        <w:t xml:space="preserve">about money is hard. </w:t>
      </w:r>
      <w:r w:rsidR="00495D17" w:rsidRPr="008073DF">
        <w:rPr>
          <w:rFonts w:eastAsia="Arial"/>
          <w:color w:val="000000" w:themeColor="text1"/>
          <w:sz w:val="32"/>
          <w:szCs w:val="32"/>
        </w:rPr>
        <w:t xml:space="preserve">61% </w:t>
      </w:r>
      <w:r w:rsidR="0091532E" w:rsidRPr="008073DF">
        <w:rPr>
          <w:rFonts w:eastAsia="Arial"/>
          <w:color w:val="000000" w:themeColor="text1"/>
          <w:sz w:val="32"/>
          <w:szCs w:val="32"/>
        </w:rPr>
        <w:t>of people with a learning</w:t>
      </w:r>
      <w:r w:rsidR="000B473B" w:rsidRPr="008073DF">
        <w:rPr>
          <w:rFonts w:eastAsia="Arial"/>
          <w:color w:val="000000" w:themeColor="text1"/>
          <w:sz w:val="32"/>
          <w:szCs w:val="32"/>
        </w:rPr>
        <w:t xml:space="preserve"> </w:t>
      </w:r>
      <w:r w:rsidR="0091532E" w:rsidRPr="008073DF">
        <w:rPr>
          <w:rFonts w:eastAsia="Arial"/>
          <w:color w:val="000000" w:themeColor="text1"/>
          <w:sz w:val="32"/>
          <w:szCs w:val="32"/>
        </w:rPr>
        <w:t>disability say banks don’t always do enough to meet their</w:t>
      </w:r>
      <w:r w:rsidR="000B473B" w:rsidRPr="008073DF">
        <w:rPr>
          <w:rFonts w:eastAsia="Arial"/>
          <w:color w:val="000000" w:themeColor="text1"/>
          <w:sz w:val="32"/>
          <w:szCs w:val="32"/>
        </w:rPr>
        <w:t xml:space="preserve"> </w:t>
      </w:r>
      <w:r w:rsidR="0091532E" w:rsidRPr="008073DF">
        <w:rPr>
          <w:rFonts w:eastAsia="Arial"/>
          <w:color w:val="000000" w:themeColor="text1"/>
          <w:sz w:val="32"/>
          <w:szCs w:val="32"/>
        </w:rPr>
        <w:t>needs and, as a result, many require significant support</w:t>
      </w:r>
      <w:r w:rsidR="000B473B" w:rsidRPr="008073DF">
        <w:rPr>
          <w:rFonts w:eastAsia="Arial"/>
          <w:color w:val="000000" w:themeColor="text1"/>
          <w:sz w:val="32"/>
          <w:szCs w:val="32"/>
        </w:rPr>
        <w:t xml:space="preserve"> </w:t>
      </w:r>
      <w:r w:rsidR="0091532E" w:rsidRPr="008073DF">
        <w:rPr>
          <w:rFonts w:eastAsia="Arial"/>
          <w:color w:val="000000" w:themeColor="text1"/>
          <w:sz w:val="32"/>
          <w:szCs w:val="32"/>
        </w:rPr>
        <w:t>when dealing with banks.</w:t>
      </w:r>
    </w:p>
    <w:p w14:paraId="015FEE23" w14:textId="77777777" w:rsidR="00A52D70" w:rsidRPr="00EF39D6" w:rsidRDefault="00A52D70" w:rsidP="00A56C58">
      <w:pPr>
        <w:pStyle w:val="NormalWeb"/>
        <w:spacing w:line="360" w:lineRule="auto"/>
        <w:rPr>
          <w:rFonts w:ascii="Arial" w:eastAsia="Arial" w:hAnsi="Arial" w:cs="Arial"/>
          <w:color w:val="000000" w:themeColor="text1"/>
          <w:sz w:val="32"/>
          <w:szCs w:val="32"/>
        </w:rPr>
      </w:pPr>
    </w:p>
    <w:p w14:paraId="4E737D23" w14:textId="5A18C890" w:rsidR="008073DF" w:rsidRPr="00E1416D" w:rsidRDefault="00121CC6" w:rsidP="00B65040">
      <w:pPr>
        <w:pStyle w:val="Heading3-Nationwide"/>
      </w:pPr>
      <w:r>
        <w:t xml:space="preserve">3. </w:t>
      </w:r>
      <w:r w:rsidR="001E1E93" w:rsidRPr="00E1416D">
        <w:t>Risky workarounds expose individuals to harm.</w:t>
      </w:r>
    </w:p>
    <w:p w14:paraId="0ADF9C7C" w14:textId="75C48A99" w:rsidR="00495D17" w:rsidRPr="008073DF" w:rsidRDefault="00BC3EE3" w:rsidP="008073DF">
      <w:pPr>
        <w:pStyle w:val="ListParagraph"/>
        <w:spacing w:before="100" w:beforeAutospacing="1" w:after="100" w:afterAutospacing="1" w:line="360" w:lineRule="auto"/>
        <w:ind w:left="400"/>
        <w:rPr>
          <w:b/>
          <w:color w:val="000000" w:themeColor="text1"/>
          <w:sz w:val="36"/>
          <w:szCs w:val="36"/>
        </w:rPr>
      </w:pPr>
      <w:r w:rsidRPr="008073DF">
        <w:rPr>
          <w:rFonts w:eastAsia="Arial"/>
          <w:color w:val="000000" w:themeColor="text1"/>
          <w:sz w:val="32"/>
          <w:szCs w:val="32"/>
        </w:rPr>
        <w:t>People often come up with their own ways to manage</w:t>
      </w:r>
      <w:r w:rsidR="000B473B" w:rsidRPr="008073DF">
        <w:rPr>
          <w:rFonts w:eastAsia="Arial"/>
          <w:color w:val="000000" w:themeColor="text1"/>
          <w:sz w:val="32"/>
          <w:szCs w:val="32"/>
        </w:rPr>
        <w:t xml:space="preserve"> </w:t>
      </w:r>
      <w:r w:rsidRPr="008073DF">
        <w:rPr>
          <w:rFonts w:eastAsia="Arial"/>
          <w:color w:val="000000" w:themeColor="text1"/>
          <w:sz w:val="32"/>
          <w:szCs w:val="32"/>
        </w:rPr>
        <w:t>money. For example, trusted third parties (i.e. someone</w:t>
      </w:r>
      <w:r w:rsidR="000B473B" w:rsidRPr="008073DF">
        <w:rPr>
          <w:rFonts w:eastAsia="Arial"/>
          <w:color w:val="000000" w:themeColor="text1"/>
          <w:sz w:val="32"/>
          <w:szCs w:val="32"/>
        </w:rPr>
        <w:t xml:space="preserve"> </w:t>
      </w:r>
      <w:r w:rsidRPr="008073DF">
        <w:rPr>
          <w:rFonts w:eastAsia="Arial"/>
          <w:color w:val="000000" w:themeColor="text1"/>
          <w:sz w:val="32"/>
          <w:szCs w:val="32"/>
        </w:rPr>
        <w:t xml:space="preserve">in a carer or supporter role) giving people with a </w:t>
      </w:r>
      <w:proofErr w:type="gramStart"/>
      <w:r w:rsidRPr="008073DF">
        <w:rPr>
          <w:rFonts w:eastAsia="Arial"/>
          <w:color w:val="000000" w:themeColor="text1"/>
          <w:sz w:val="32"/>
          <w:szCs w:val="32"/>
        </w:rPr>
        <w:t>learning</w:t>
      </w:r>
      <w:r w:rsidR="000B473B" w:rsidRPr="008073DF">
        <w:rPr>
          <w:rFonts w:eastAsia="Arial"/>
          <w:color w:val="000000" w:themeColor="text1"/>
          <w:sz w:val="32"/>
          <w:szCs w:val="32"/>
        </w:rPr>
        <w:t xml:space="preserve"> </w:t>
      </w:r>
      <w:r w:rsidRPr="008073DF">
        <w:rPr>
          <w:rFonts w:eastAsia="Arial"/>
          <w:color w:val="000000" w:themeColor="text1"/>
          <w:sz w:val="32"/>
          <w:szCs w:val="32"/>
        </w:rPr>
        <w:t>disability small amounts of money</w:t>
      </w:r>
      <w:proofErr w:type="gramEnd"/>
      <w:r w:rsidRPr="008073DF">
        <w:rPr>
          <w:rFonts w:eastAsia="Arial"/>
          <w:color w:val="000000" w:themeColor="text1"/>
          <w:sz w:val="32"/>
          <w:szCs w:val="32"/>
        </w:rPr>
        <w:t xml:space="preserve"> at a time, or people</w:t>
      </w:r>
      <w:r w:rsidR="000B473B" w:rsidRPr="008073DF">
        <w:rPr>
          <w:rFonts w:eastAsia="Arial"/>
          <w:color w:val="000000" w:themeColor="text1"/>
          <w:sz w:val="32"/>
          <w:szCs w:val="32"/>
        </w:rPr>
        <w:t xml:space="preserve"> </w:t>
      </w:r>
      <w:r w:rsidRPr="008073DF">
        <w:rPr>
          <w:rFonts w:eastAsia="Arial"/>
          <w:color w:val="000000" w:themeColor="text1"/>
          <w:sz w:val="32"/>
          <w:szCs w:val="32"/>
        </w:rPr>
        <w:t>with a learning disability sharing bank details with their</w:t>
      </w:r>
      <w:r w:rsidR="000B473B" w:rsidRPr="008073DF">
        <w:rPr>
          <w:rFonts w:eastAsia="Arial"/>
          <w:color w:val="000000" w:themeColor="text1"/>
          <w:sz w:val="32"/>
          <w:szCs w:val="32"/>
        </w:rPr>
        <w:t xml:space="preserve"> </w:t>
      </w:r>
      <w:r w:rsidRPr="008073DF">
        <w:rPr>
          <w:rFonts w:eastAsia="Arial"/>
          <w:color w:val="000000" w:themeColor="text1"/>
          <w:sz w:val="32"/>
          <w:szCs w:val="32"/>
        </w:rPr>
        <w:t>trusted third party. These solutions aren’t always safe.</w:t>
      </w:r>
      <w:r w:rsidR="000B473B" w:rsidRPr="008073DF">
        <w:rPr>
          <w:rFonts w:eastAsia="Arial"/>
          <w:color w:val="000000" w:themeColor="text1"/>
          <w:sz w:val="32"/>
          <w:szCs w:val="32"/>
        </w:rPr>
        <w:t xml:space="preserve"> </w:t>
      </w:r>
      <w:r w:rsidRPr="008073DF">
        <w:rPr>
          <w:rFonts w:eastAsia="Arial"/>
          <w:color w:val="000000" w:themeColor="text1"/>
          <w:sz w:val="32"/>
          <w:szCs w:val="32"/>
        </w:rPr>
        <w:t>Financial harm can happen in many ways, including being</w:t>
      </w:r>
      <w:r w:rsidR="000B473B" w:rsidRPr="008073DF">
        <w:rPr>
          <w:rFonts w:eastAsia="Arial"/>
          <w:color w:val="000000" w:themeColor="text1"/>
          <w:sz w:val="32"/>
          <w:szCs w:val="32"/>
        </w:rPr>
        <w:t xml:space="preserve"> </w:t>
      </w:r>
      <w:r w:rsidRPr="008073DF">
        <w:rPr>
          <w:rFonts w:eastAsia="Arial"/>
          <w:color w:val="000000" w:themeColor="text1"/>
          <w:sz w:val="32"/>
          <w:szCs w:val="32"/>
        </w:rPr>
        <w:t>scammed, having trust abused, or being taken advantage</w:t>
      </w:r>
      <w:r w:rsidR="000B473B" w:rsidRPr="008073DF">
        <w:rPr>
          <w:rFonts w:eastAsia="Arial"/>
          <w:color w:val="000000" w:themeColor="text1"/>
          <w:sz w:val="32"/>
          <w:szCs w:val="32"/>
        </w:rPr>
        <w:t xml:space="preserve"> </w:t>
      </w:r>
      <w:r w:rsidRPr="008073DF">
        <w:rPr>
          <w:rFonts w:eastAsia="Arial"/>
          <w:color w:val="000000" w:themeColor="text1"/>
          <w:sz w:val="32"/>
          <w:szCs w:val="32"/>
        </w:rPr>
        <w:t>of, such as not being given the correct change in a shop.</w:t>
      </w:r>
      <w:r w:rsidR="000B473B" w:rsidRPr="008073DF">
        <w:rPr>
          <w:rFonts w:eastAsia="Arial"/>
          <w:color w:val="000000" w:themeColor="text1"/>
          <w:sz w:val="32"/>
          <w:szCs w:val="32"/>
        </w:rPr>
        <w:t xml:space="preserve"> </w:t>
      </w:r>
      <w:r w:rsidRPr="008073DF">
        <w:rPr>
          <w:rFonts w:eastAsia="Arial"/>
          <w:color w:val="000000" w:themeColor="text1"/>
          <w:sz w:val="32"/>
          <w:szCs w:val="32"/>
        </w:rPr>
        <w:t>These situations are not always seen as scams by people with a learning disability, making it likely they happen</w:t>
      </w:r>
      <w:r w:rsidR="000B473B" w:rsidRPr="008073DF">
        <w:rPr>
          <w:rFonts w:eastAsia="Arial"/>
          <w:color w:val="000000" w:themeColor="text1"/>
          <w:sz w:val="32"/>
          <w:szCs w:val="32"/>
        </w:rPr>
        <w:t xml:space="preserve"> </w:t>
      </w:r>
      <w:r w:rsidR="00142D7B" w:rsidRPr="008073DF">
        <w:rPr>
          <w:rFonts w:eastAsia="Arial"/>
          <w:color w:val="000000" w:themeColor="text1"/>
          <w:sz w:val="32"/>
          <w:szCs w:val="32"/>
        </w:rPr>
        <w:t>m</w:t>
      </w:r>
      <w:r w:rsidRPr="008073DF">
        <w:rPr>
          <w:rFonts w:eastAsia="Arial"/>
          <w:color w:val="000000" w:themeColor="text1"/>
          <w:sz w:val="32"/>
          <w:szCs w:val="32"/>
        </w:rPr>
        <w:t>ore than we know. These risks show existing solutions</w:t>
      </w:r>
      <w:r w:rsidR="000B473B" w:rsidRPr="008073DF">
        <w:rPr>
          <w:rFonts w:eastAsia="Arial"/>
          <w:color w:val="000000" w:themeColor="text1"/>
          <w:sz w:val="32"/>
          <w:szCs w:val="32"/>
        </w:rPr>
        <w:t xml:space="preserve"> </w:t>
      </w:r>
      <w:r w:rsidRPr="008073DF">
        <w:rPr>
          <w:rFonts w:eastAsia="Arial"/>
          <w:color w:val="000000" w:themeColor="text1"/>
          <w:sz w:val="32"/>
          <w:szCs w:val="32"/>
        </w:rPr>
        <w:t>can leave people with a learning disability even more</w:t>
      </w:r>
      <w:r w:rsidR="000B473B" w:rsidRPr="008073DF">
        <w:rPr>
          <w:rFonts w:eastAsia="Arial"/>
          <w:color w:val="000000" w:themeColor="text1"/>
          <w:sz w:val="32"/>
          <w:szCs w:val="32"/>
        </w:rPr>
        <w:t xml:space="preserve"> </w:t>
      </w:r>
      <w:r w:rsidRPr="008073DF">
        <w:rPr>
          <w:rFonts w:eastAsia="Arial"/>
          <w:color w:val="000000" w:themeColor="text1"/>
          <w:sz w:val="32"/>
          <w:szCs w:val="32"/>
        </w:rPr>
        <w:t>vulnerable to financial abuse.</w:t>
      </w:r>
    </w:p>
    <w:p w14:paraId="374B31E7" w14:textId="77777777" w:rsidR="00A52D70" w:rsidRPr="006B77AB" w:rsidRDefault="00A52D70" w:rsidP="00A56C58">
      <w:pPr>
        <w:spacing w:before="100" w:beforeAutospacing="1" w:after="100" w:afterAutospacing="1" w:line="360" w:lineRule="auto"/>
        <w:rPr>
          <w:rFonts w:eastAsia="Arial"/>
          <w:color w:val="000000" w:themeColor="text1"/>
          <w:sz w:val="28"/>
          <w:szCs w:val="28"/>
        </w:rPr>
      </w:pPr>
    </w:p>
    <w:p w14:paraId="311283B9" w14:textId="679678EA" w:rsidR="008073DF" w:rsidRPr="00E1416D" w:rsidRDefault="00121CC6" w:rsidP="00B65040">
      <w:pPr>
        <w:pStyle w:val="Heading3-Nationwide"/>
      </w:pPr>
      <w:r>
        <w:t xml:space="preserve">4. </w:t>
      </w:r>
      <w:r w:rsidR="00FF2373" w:rsidRPr="00E1416D">
        <w:t>Specific features could transform financial accessibility.</w:t>
      </w:r>
    </w:p>
    <w:p w14:paraId="44DAB4F0" w14:textId="26825B0B" w:rsidR="00047FAC" w:rsidRPr="008073DF" w:rsidRDefault="00047FAC" w:rsidP="008073DF">
      <w:pPr>
        <w:pStyle w:val="ListParagraph"/>
        <w:spacing w:before="100" w:beforeAutospacing="1" w:after="100" w:afterAutospacing="1" w:line="360" w:lineRule="auto"/>
        <w:ind w:left="400"/>
        <w:rPr>
          <w:b/>
          <w:color w:val="000000" w:themeColor="text1"/>
          <w:sz w:val="36"/>
          <w:szCs w:val="36"/>
        </w:rPr>
      </w:pPr>
      <w:r w:rsidRPr="008073DF">
        <w:rPr>
          <w:rFonts w:eastAsia="Arial"/>
          <w:color w:val="000000" w:themeColor="text1"/>
          <w:sz w:val="32"/>
          <w:szCs w:val="32"/>
        </w:rPr>
        <w:t>There is high demand for features that reduce the stress and confusion of money management such as savings</w:t>
      </w:r>
      <w:r w:rsidR="000B473B" w:rsidRPr="008073DF">
        <w:rPr>
          <w:rFonts w:eastAsia="Arial"/>
          <w:color w:val="000000" w:themeColor="text1"/>
          <w:sz w:val="32"/>
          <w:szCs w:val="32"/>
        </w:rPr>
        <w:t xml:space="preserve"> </w:t>
      </w:r>
      <w:r w:rsidRPr="008073DF">
        <w:rPr>
          <w:rFonts w:eastAsia="Arial"/>
          <w:color w:val="000000" w:themeColor="text1"/>
          <w:sz w:val="32"/>
          <w:szCs w:val="32"/>
        </w:rPr>
        <w:t>pots, a calming user experience and interface, and</w:t>
      </w:r>
      <w:r w:rsidR="000B473B" w:rsidRPr="008073DF">
        <w:rPr>
          <w:rFonts w:eastAsia="Arial"/>
          <w:color w:val="000000" w:themeColor="text1"/>
          <w:sz w:val="32"/>
          <w:szCs w:val="32"/>
        </w:rPr>
        <w:t xml:space="preserve"> </w:t>
      </w:r>
      <w:r w:rsidRPr="008073DF">
        <w:rPr>
          <w:rFonts w:eastAsia="Arial"/>
          <w:color w:val="000000" w:themeColor="text1"/>
          <w:sz w:val="32"/>
          <w:szCs w:val="32"/>
        </w:rPr>
        <w:t>alternatives to carrying a physical bank card, such as a</w:t>
      </w:r>
      <w:r w:rsidR="000B473B" w:rsidRPr="008073DF">
        <w:rPr>
          <w:rFonts w:eastAsia="Arial"/>
          <w:color w:val="000000" w:themeColor="text1"/>
          <w:sz w:val="32"/>
          <w:szCs w:val="32"/>
        </w:rPr>
        <w:t xml:space="preserve"> </w:t>
      </w:r>
      <w:r w:rsidRPr="008073DF">
        <w:rPr>
          <w:rFonts w:eastAsia="Arial"/>
          <w:color w:val="000000" w:themeColor="text1"/>
          <w:sz w:val="32"/>
          <w:szCs w:val="32"/>
        </w:rPr>
        <w:t>watch, lanyard or wristband. Help people with a learning</w:t>
      </w:r>
      <w:r w:rsidR="000B473B" w:rsidRPr="008073DF">
        <w:rPr>
          <w:rFonts w:eastAsia="Arial"/>
          <w:color w:val="000000" w:themeColor="text1"/>
          <w:sz w:val="32"/>
          <w:szCs w:val="32"/>
        </w:rPr>
        <w:t xml:space="preserve"> </w:t>
      </w:r>
      <w:r w:rsidRPr="008073DF">
        <w:rPr>
          <w:rFonts w:eastAsia="Arial"/>
          <w:color w:val="000000" w:themeColor="text1"/>
          <w:sz w:val="32"/>
          <w:szCs w:val="32"/>
        </w:rPr>
        <w:t>disability and trusted third parties feel more positive and</w:t>
      </w:r>
      <w:r w:rsidR="000B473B" w:rsidRPr="008073DF">
        <w:rPr>
          <w:rFonts w:eastAsia="Arial"/>
          <w:color w:val="000000" w:themeColor="text1"/>
          <w:sz w:val="32"/>
          <w:szCs w:val="32"/>
        </w:rPr>
        <w:t xml:space="preserve"> </w:t>
      </w:r>
      <w:r w:rsidRPr="008073DF">
        <w:rPr>
          <w:rFonts w:eastAsia="Arial"/>
          <w:color w:val="000000" w:themeColor="text1"/>
          <w:sz w:val="32"/>
          <w:szCs w:val="32"/>
        </w:rPr>
        <w:t>in control by offering real</w:t>
      </w:r>
      <w:r w:rsidR="000B473B" w:rsidRPr="008073DF">
        <w:rPr>
          <w:rFonts w:eastAsia="Arial"/>
          <w:color w:val="000000" w:themeColor="text1"/>
          <w:sz w:val="32"/>
          <w:szCs w:val="32"/>
        </w:rPr>
        <w:t xml:space="preserve"> </w:t>
      </w:r>
      <w:r w:rsidRPr="008073DF">
        <w:rPr>
          <w:rFonts w:eastAsia="Arial"/>
          <w:color w:val="000000" w:themeColor="text1"/>
          <w:sz w:val="32"/>
          <w:szCs w:val="32"/>
        </w:rPr>
        <w:t>time alerts before people with</w:t>
      </w:r>
      <w:r w:rsidR="000B473B" w:rsidRPr="008073DF">
        <w:rPr>
          <w:rFonts w:eastAsia="Arial"/>
          <w:color w:val="000000" w:themeColor="text1"/>
          <w:sz w:val="32"/>
          <w:szCs w:val="32"/>
        </w:rPr>
        <w:t xml:space="preserve"> </w:t>
      </w:r>
      <w:r w:rsidRPr="008073DF">
        <w:rPr>
          <w:rFonts w:eastAsia="Arial"/>
          <w:color w:val="000000" w:themeColor="text1"/>
          <w:sz w:val="32"/>
          <w:szCs w:val="32"/>
        </w:rPr>
        <w:t>a learning disability spend, setting spending limits, and</w:t>
      </w:r>
      <w:r w:rsidR="000B473B" w:rsidRPr="008073DF">
        <w:rPr>
          <w:rFonts w:eastAsia="Arial"/>
          <w:color w:val="000000" w:themeColor="text1"/>
          <w:sz w:val="32"/>
          <w:szCs w:val="32"/>
        </w:rPr>
        <w:t xml:space="preserve"> </w:t>
      </w:r>
      <w:r w:rsidRPr="008073DF">
        <w:rPr>
          <w:rFonts w:eastAsia="Arial"/>
          <w:color w:val="000000" w:themeColor="text1"/>
          <w:sz w:val="32"/>
          <w:szCs w:val="32"/>
        </w:rPr>
        <w:t>providing an additional card for a trusted third party.</w:t>
      </w:r>
      <w:r w:rsidR="000B473B" w:rsidRPr="008073DF">
        <w:rPr>
          <w:rFonts w:eastAsia="Arial"/>
          <w:color w:val="000000" w:themeColor="text1"/>
          <w:sz w:val="32"/>
          <w:szCs w:val="32"/>
        </w:rPr>
        <w:t xml:space="preserve"> </w:t>
      </w:r>
      <w:r w:rsidRPr="008073DF">
        <w:rPr>
          <w:rFonts w:eastAsia="Arial"/>
          <w:color w:val="000000" w:themeColor="text1"/>
          <w:sz w:val="32"/>
          <w:szCs w:val="32"/>
        </w:rPr>
        <w:t xml:space="preserve">There’s also a chance to go above and beyond; by </w:t>
      </w:r>
      <w:r w:rsidRPr="008073DF">
        <w:rPr>
          <w:rFonts w:eastAsia="Arial"/>
          <w:color w:val="000000" w:themeColor="text1"/>
          <w:sz w:val="32"/>
          <w:szCs w:val="32"/>
        </w:rPr>
        <w:lastRenderedPageBreak/>
        <w:t>letting</w:t>
      </w:r>
      <w:r w:rsidR="000B473B" w:rsidRPr="008073DF">
        <w:rPr>
          <w:rFonts w:eastAsia="Arial"/>
          <w:color w:val="000000" w:themeColor="text1"/>
          <w:sz w:val="32"/>
          <w:szCs w:val="32"/>
        </w:rPr>
        <w:t xml:space="preserve"> </w:t>
      </w:r>
      <w:r w:rsidRPr="008073DF">
        <w:rPr>
          <w:rFonts w:eastAsia="Arial"/>
          <w:color w:val="000000" w:themeColor="text1"/>
          <w:sz w:val="32"/>
          <w:szCs w:val="32"/>
        </w:rPr>
        <w:t>users choose how their balance is shown, sending alerts</w:t>
      </w:r>
      <w:r w:rsidR="000B473B" w:rsidRPr="008073DF">
        <w:rPr>
          <w:rFonts w:eastAsia="Arial"/>
          <w:color w:val="000000" w:themeColor="text1"/>
          <w:sz w:val="32"/>
          <w:szCs w:val="32"/>
        </w:rPr>
        <w:t xml:space="preserve"> </w:t>
      </w:r>
      <w:r w:rsidRPr="008073DF">
        <w:rPr>
          <w:rFonts w:eastAsia="Arial"/>
          <w:color w:val="000000" w:themeColor="text1"/>
          <w:sz w:val="32"/>
          <w:szCs w:val="32"/>
        </w:rPr>
        <w:t>after spending, offering more ways to access money, and training staff to better support people with learning a</w:t>
      </w:r>
      <w:r w:rsidR="000B473B" w:rsidRPr="008073DF">
        <w:rPr>
          <w:rFonts w:eastAsia="Arial"/>
          <w:color w:val="000000" w:themeColor="text1"/>
          <w:sz w:val="32"/>
          <w:szCs w:val="32"/>
        </w:rPr>
        <w:t xml:space="preserve"> </w:t>
      </w:r>
      <w:r w:rsidRPr="008073DF">
        <w:rPr>
          <w:rFonts w:eastAsia="Arial"/>
          <w:color w:val="000000" w:themeColor="text1"/>
          <w:sz w:val="32"/>
          <w:szCs w:val="32"/>
        </w:rPr>
        <w:t>disability.</w:t>
      </w:r>
    </w:p>
    <w:p w14:paraId="37172A61" w14:textId="77777777" w:rsidR="00A52D70" w:rsidRPr="006B77AB" w:rsidRDefault="00A52D70" w:rsidP="00A56C58">
      <w:pPr>
        <w:spacing w:before="100" w:beforeAutospacing="1" w:after="100" w:afterAutospacing="1" w:line="360" w:lineRule="auto"/>
        <w:rPr>
          <w:rFonts w:eastAsia="Arial"/>
          <w:color w:val="000000" w:themeColor="text1"/>
          <w:sz w:val="28"/>
          <w:szCs w:val="28"/>
        </w:rPr>
      </w:pPr>
    </w:p>
    <w:p w14:paraId="61FD6FE3" w14:textId="4228B73E" w:rsidR="008073DF" w:rsidRPr="00E1416D" w:rsidRDefault="00121CC6" w:rsidP="00B65040">
      <w:pPr>
        <w:pStyle w:val="Heading3-Nationwide"/>
        <w:rPr>
          <w:rStyle w:val="Title3Char"/>
          <w:rFonts w:cstheme="majorBidi"/>
          <w:b/>
          <w:szCs w:val="24"/>
        </w:rPr>
      </w:pPr>
      <w:r>
        <w:rPr>
          <w:rStyle w:val="Title3Char"/>
          <w:rFonts w:cstheme="majorBidi"/>
          <w:b/>
          <w:szCs w:val="24"/>
        </w:rPr>
        <w:t xml:space="preserve">5. </w:t>
      </w:r>
      <w:r w:rsidR="000E7C9B" w:rsidRPr="00E1416D">
        <w:rPr>
          <w:rStyle w:val="Title3Char"/>
          <w:rFonts w:cstheme="majorBidi"/>
          <w:b/>
          <w:szCs w:val="24"/>
        </w:rPr>
        <w:t>Personalisation is the cornerstone of inclusive financial services</w:t>
      </w:r>
      <w:r w:rsidR="00753B6A" w:rsidRPr="00E1416D">
        <w:rPr>
          <w:rStyle w:val="Title3Char"/>
          <w:rFonts w:cstheme="majorBidi"/>
          <w:b/>
          <w:szCs w:val="24"/>
        </w:rPr>
        <w:t>.</w:t>
      </w:r>
    </w:p>
    <w:p w14:paraId="4FEAA200" w14:textId="0983ECA7" w:rsidR="00A52D70" w:rsidRPr="008073DF" w:rsidRDefault="00C56F95" w:rsidP="008073DF">
      <w:pPr>
        <w:pStyle w:val="ListParagraph"/>
        <w:spacing w:before="100" w:beforeAutospacing="1" w:after="100" w:afterAutospacing="1" w:line="360" w:lineRule="auto"/>
        <w:ind w:left="400"/>
        <w:rPr>
          <w:b/>
          <w:color w:val="000000" w:themeColor="text1"/>
          <w:sz w:val="36"/>
          <w:szCs w:val="36"/>
        </w:rPr>
      </w:pPr>
      <w:r w:rsidRPr="008073DF">
        <w:rPr>
          <w:rFonts w:eastAsia="Arial"/>
          <w:color w:val="000000" w:themeColor="text1"/>
          <w:sz w:val="32"/>
          <w:szCs w:val="32"/>
        </w:rPr>
        <w:t xml:space="preserve">People with a learning disability </w:t>
      </w:r>
      <w:proofErr w:type="gramStart"/>
      <w:r w:rsidRPr="008073DF">
        <w:rPr>
          <w:rFonts w:eastAsia="Arial"/>
          <w:color w:val="000000" w:themeColor="text1"/>
          <w:sz w:val="32"/>
          <w:szCs w:val="32"/>
        </w:rPr>
        <w:t>live very different lives</w:t>
      </w:r>
      <w:proofErr w:type="gramEnd"/>
      <w:r w:rsidRPr="008073DF">
        <w:rPr>
          <w:rFonts w:eastAsia="Arial"/>
          <w:color w:val="000000" w:themeColor="text1"/>
          <w:sz w:val="32"/>
          <w:szCs w:val="32"/>
        </w:rPr>
        <w:t>.</w:t>
      </w:r>
      <w:r w:rsidR="000B473B" w:rsidRPr="008073DF">
        <w:rPr>
          <w:rFonts w:eastAsia="Arial"/>
          <w:color w:val="000000" w:themeColor="text1"/>
          <w:sz w:val="32"/>
          <w:szCs w:val="32"/>
        </w:rPr>
        <w:t xml:space="preserve"> </w:t>
      </w:r>
      <w:r w:rsidRPr="008073DF">
        <w:rPr>
          <w:rFonts w:eastAsia="Arial"/>
          <w:color w:val="000000" w:themeColor="text1"/>
          <w:sz w:val="32"/>
          <w:szCs w:val="32"/>
        </w:rPr>
        <w:t>There is a wide variety of levels of independence and</w:t>
      </w:r>
      <w:r w:rsidR="000B473B" w:rsidRPr="008073DF">
        <w:rPr>
          <w:rFonts w:eastAsia="Arial"/>
          <w:color w:val="000000" w:themeColor="text1"/>
          <w:sz w:val="32"/>
          <w:szCs w:val="32"/>
        </w:rPr>
        <w:t xml:space="preserve"> </w:t>
      </w:r>
      <w:r w:rsidRPr="008073DF">
        <w:rPr>
          <w:rFonts w:eastAsia="Arial"/>
          <w:color w:val="000000" w:themeColor="text1"/>
          <w:sz w:val="32"/>
          <w:szCs w:val="32"/>
        </w:rPr>
        <w:t>needs. These are further impacted by how old they are,</w:t>
      </w:r>
      <w:r w:rsidR="000B473B" w:rsidRPr="008073DF">
        <w:rPr>
          <w:rFonts w:eastAsia="Arial"/>
          <w:color w:val="000000" w:themeColor="text1"/>
          <w:sz w:val="32"/>
          <w:szCs w:val="32"/>
        </w:rPr>
        <w:t xml:space="preserve"> </w:t>
      </w:r>
      <w:r w:rsidRPr="008073DF">
        <w:rPr>
          <w:rFonts w:eastAsia="Arial"/>
          <w:color w:val="000000" w:themeColor="text1"/>
          <w:sz w:val="32"/>
          <w:szCs w:val="32"/>
        </w:rPr>
        <w:t>where they live, and how much money they have. So, a</w:t>
      </w:r>
      <w:r w:rsidR="000B473B" w:rsidRPr="008073DF">
        <w:rPr>
          <w:rFonts w:eastAsia="Arial"/>
          <w:color w:val="000000" w:themeColor="text1"/>
          <w:sz w:val="32"/>
          <w:szCs w:val="32"/>
        </w:rPr>
        <w:t xml:space="preserve"> </w:t>
      </w:r>
      <w:r w:rsidRPr="008073DF">
        <w:rPr>
          <w:rFonts w:eastAsia="Arial"/>
          <w:color w:val="000000" w:themeColor="text1"/>
          <w:sz w:val="32"/>
          <w:szCs w:val="32"/>
        </w:rPr>
        <w:t>system where people can customise for their unique</w:t>
      </w:r>
      <w:r w:rsidR="000B473B" w:rsidRPr="008073DF">
        <w:rPr>
          <w:rFonts w:eastAsia="Arial"/>
          <w:color w:val="000000" w:themeColor="text1"/>
          <w:sz w:val="32"/>
          <w:szCs w:val="32"/>
        </w:rPr>
        <w:t xml:space="preserve"> </w:t>
      </w:r>
      <w:r w:rsidRPr="008073DF">
        <w:rPr>
          <w:rFonts w:eastAsia="Arial"/>
          <w:color w:val="000000" w:themeColor="text1"/>
          <w:sz w:val="32"/>
          <w:szCs w:val="32"/>
        </w:rPr>
        <w:t>situation offers safety in a way that makes sense for</w:t>
      </w:r>
      <w:r w:rsidR="000B473B" w:rsidRPr="008073DF">
        <w:rPr>
          <w:rFonts w:eastAsia="Arial"/>
          <w:color w:val="000000" w:themeColor="text1"/>
          <w:sz w:val="32"/>
          <w:szCs w:val="32"/>
        </w:rPr>
        <w:t xml:space="preserve"> </w:t>
      </w:r>
      <w:r w:rsidRPr="008073DF">
        <w:rPr>
          <w:rFonts w:eastAsia="Arial"/>
          <w:color w:val="000000" w:themeColor="text1"/>
          <w:sz w:val="32"/>
          <w:szCs w:val="32"/>
        </w:rPr>
        <w:t>them.</w:t>
      </w:r>
    </w:p>
    <w:p w14:paraId="66BF4B44" w14:textId="77777777" w:rsidR="00A52D70" w:rsidRPr="006B77AB" w:rsidRDefault="00A52D70" w:rsidP="00A56C58">
      <w:pPr>
        <w:spacing w:before="100" w:beforeAutospacing="1" w:after="100" w:afterAutospacing="1" w:line="360" w:lineRule="auto"/>
        <w:rPr>
          <w:rFonts w:eastAsia="Arial"/>
          <w:color w:val="000000" w:themeColor="text1"/>
          <w:sz w:val="28"/>
          <w:szCs w:val="28"/>
        </w:rPr>
      </w:pPr>
      <w:r w:rsidRPr="006B77AB">
        <w:rPr>
          <w:rFonts w:eastAsia="Arial"/>
          <w:color w:val="000000" w:themeColor="text1"/>
          <w:sz w:val="28"/>
          <w:szCs w:val="28"/>
        </w:rPr>
        <w:br w:type="page"/>
      </w:r>
    </w:p>
    <w:p w14:paraId="315C28B0" w14:textId="5A70F38F" w:rsidR="00495D17" w:rsidRPr="00B852E4" w:rsidRDefault="00F2389C" w:rsidP="00B229AE">
      <w:pPr>
        <w:pStyle w:val="Heading1-Nationwide"/>
      </w:pPr>
      <w:bookmarkStart w:id="8" w:name="_Toc201077316"/>
      <w:r w:rsidRPr="00B852E4">
        <w:lastRenderedPageBreak/>
        <w:t xml:space="preserve">3. </w:t>
      </w:r>
      <w:r w:rsidR="00495D17" w:rsidRPr="00B852E4">
        <w:t>Introduction</w:t>
      </w:r>
      <w:bookmarkEnd w:id="8"/>
    </w:p>
    <w:p w14:paraId="3791B5CA" w14:textId="77777777" w:rsidR="00495D17" w:rsidRPr="009A78E2" w:rsidRDefault="00495D17" w:rsidP="000F0EFC">
      <w:pPr>
        <w:pStyle w:val="Heading2-Nationwide"/>
      </w:pPr>
      <w:bookmarkStart w:id="9" w:name="_Toc201077317"/>
      <w:r w:rsidRPr="009A78E2">
        <w:t>Accelerating disability inclusion in banking</w:t>
      </w:r>
      <w:bookmarkEnd w:id="9"/>
      <w:r w:rsidRPr="009A78E2">
        <w:t xml:space="preserve"> </w:t>
      </w:r>
    </w:p>
    <w:p w14:paraId="3C4889D5" w14:textId="399CF61A" w:rsidR="00A52D70" w:rsidRPr="005D779D" w:rsidRDefault="00AA605D"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In 2024, Project Nemo and the Government Ambassador</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for Disability and Accessibility for the banking sector,</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launched a call to action focused on improving safe,</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everyday spending options for individuals with a learning</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disability.</w:t>
      </w:r>
    </w:p>
    <w:p w14:paraId="3AF49ACE" w14:textId="25F05A1C" w:rsidR="00A52D70" w:rsidRPr="005D779D" w:rsidRDefault="00B0248B"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 xml:space="preserve">This initiative aims to support individuals who may need help from a trusted third party, such as a family member, to maintain as much independence as possible in </w:t>
      </w:r>
      <w:r w:rsidR="000B473B" w:rsidRPr="00DF27E9">
        <w:rPr>
          <w:rFonts w:ascii="Arial" w:eastAsia="Arial" w:hAnsi="Arial" w:cs="Arial"/>
          <w:color w:val="000000" w:themeColor="text1"/>
          <w:sz w:val="32"/>
          <w:szCs w:val="32"/>
        </w:rPr>
        <w:t>m</w:t>
      </w:r>
      <w:r w:rsidRPr="00DF27E9">
        <w:rPr>
          <w:rFonts w:ascii="Arial" w:eastAsia="Arial" w:hAnsi="Arial" w:cs="Arial"/>
          <w:color w:val="000000" w:themeColor="text1"/>
          <w:sz w:val="32"/>
          <w:szCs w:val="32"/>
        </w:rPr>
        <w:t xml:space="preserve">anaging their finances. The goal is to provide better support and more accessible solutions for managing payments and financial transactions. </w:t>
      </w:r>
    </w:p>
    <w:p w14:paraId="04F87E35" w14:textId="679E30C8" w:rsidR="00DF27E9" w:rsidRPr="00DF27E9" w:rsidRDefault="004A3BCE"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 xml:space="preserve">Nationwide offered to sponsor this work and </w:t>
      </w:r>
      <w:r w:rsidR="000B473B" w:rsidRPr="00DF27E9">
        <w:rPr>
          <w:rFonts w:ascii="Arial" w:eastAsia="Arial" w:hAnsi="Arial" w:cs="Arial"/>
          <w:color w:val="000000" w:themeColor="text1"/>
          <w:sz w:val="32"/>
          <w:szCs w:val="32"/>
        </w:rPr>
        <w:t>c</w:t>
      </w:r>
      <w:r w:rsidRPr="00DF27E9">
        <w:rPr>
          <w:rFonts w:ascii="Arial" w:eastAsia="Arial" w:hAnsi="Arial" w:cs="Arial"/>
          <w:color w:val="000000" w:themeColor="text1"/>
          <w:sz w:val="32"/>
          <w:szCs w:val="32"/>
        </w:rPr>
        <w:t xml:space="preserve">ommissioned </w:t>
      </w:r>
      <w:proofErr w:type="spellStart"/>
      <w:r w:rsidRPr="00DF27E9">
        <w:rPr>
          <w:rFonts w:ascii="Arial" w:eastAsia="Arial" w:hAnsi="Arial" w:cs="Arial"/>
          <w:color w:val="000000" w:themeColor="text1"/>
          <w:sz w:val="32"/>
          <w:szCs w:val="32"/>
        </w:rPr>
        <w:t>Firefish</w:t>
      </w:r>
      <w:proofErr w:type="spellEnd"/>
      <w:r w:rsidRPr="00DF27E9">
        <w:rPr>
          <w:rFonts w:ascii="Arial" w:eastAsia="Arial" w:hAnsi="Arial" w:cs="Arial"/>
          <w:color w:val="000000" w:themeColor="text1"/>
          <w:sz w:val="32"/>
          <w:szCs w:val="32"/>
        </w:rPr>
        <w:t xml:space="preserve"> Group, an independent market research company, to better understand the specific experiences, needs and wants of people with a learning disability in managing their finances.</w:t>
      </w:r>
    </w:p>
    <w:p w14:paraId="44391718" w14:textId="5F906861" w:rsidR="00495D17" w:rsidRPr="00DF27E9" w:rsidRDefault="001136F6" w:rsidP="00A56C58">
      <w:pPr>
        <w:spacing w:before="100" w:beforeAutospacing="1" w:after="100" w:afterAutospacing="1" w:line="360" w:lineRule="auto"/>
        <w:rPr>
          <w:rFonts w:eastAsia="Arial"/>
          <w:color w:val="000000" w:themeColor="text1"/>
          <w:sz w:val="32"/>
          <w:szCs w:val="32"/>
        </w:rPr>
      </w:pPr>
      <w:r w:rsidRPr="00DF27E9">
        <w:rPr>
          <w:rFonts w:eastAsia="Arial"/>
          <w:color w:val="000000" w:themeColor="text1"/>
          <w:sz w:val="32"/>
          <w:szCs w:val="32"/>
        </w:rPr>
        <w:t>Working in collaboration with Mencap, Dosh and others,</w:t>
      </w:r>
      <w:r w:rsidR="000B473B" w:rsidRPr="00DF27E9">
        <w:rPr>
          <w:rFonts w:eastAsia="Arial"/>
          <w:color w:val="000000" w:themeColor="text1"/>
          <w:sz w:val="32"/>
          <w:szCs w:val="32"/>
        </w:rPr>
        <w:t xml:space="preserve"> </w:t>
      </w:r>
      <w:r w:rsidRPr="00DF27E9">
        <w:rPr>
          <w:rFonts w:eastAsia="Arial"/>
          <w:color w:val="000000" w:themeColor="text1"/>
          <w:sz w:val="32"/>
          <w:szCs w:val="32"/>
        </w:rPr>
        <w:t>this report explores the key needs and challenges of</w:t>
      </w:r>
      <w:r w:rsidR="000B473B" w:rsidRPr="00DF27E9">
        <w:rPr>
          <w:rFonts w:eastAsia="Arial"/>
          <w:color w:val="000000" w:themeColor="text1"/>
          <w:sz w:val="32"/>
          <w:szCs w:val="32"/>
        </w:rPr>
        <w:t xml:space="preserve"> </w:t>
      </w:r>
      <w:r w:rsidRPr="00DF27E9">
        <w:rPr>
          <w:rFonts w:eastAsia="Arial"/>
          <w:color w:val="000000" w:themeColor="text1"/>
          <w:sz w:val="32"/>
          <w:szCs w:val="32"/>
        </w:rPr>
        <w:t>people with a learning disability in managing their</w:t>
      </w:r>
      <w:r w:rsidR="000B473B" w:rsidRPr="00DF27E9">
        <w:rPr>
          <w:rFonts w:eastAsia="Arial"/>
          <w:color w:val="000000" w:themeColor="text1"/>
          <w:sz w:val="32"/>
          <w:szCs w:val="32"/>
        </w:rPr>
        <w:t xml:space="preserve"> </w:t>
      </w:r>
      <w:r w:rsidRPr="00DF27E9">
        <w:rPr>
          <w:rFonts w:eastAsia="Arial"/>
          <w:color w:val="000000" w:themeColor="text1"/>
          <w:sz w:val="32"/>
          <w:szCs w:val="32"/>
        </w:rPr>
        <w:t>finances. It details peoples’ responses to more accessible solutions and recommends ways the banking sector</w:t>
      </w:r>
      <w:r w:rsidR="000B473B" w:rsidRPr="00DF27E9">
        <w:rPr>
          <w:rFonts w:eastAsia="Arial"/>
          <w:color w:val="000000" w:themeColor="text1"/>
          <w:sz w:val="32"/>
          <w:szCs w:val="32"/>
        </w:rPr>
        <w:t xml:space="preserve"> </w:t>
      </w:r>
      <w:r w:rsidR="00CE56AA" w:rsidRPr="00DF27E9">
        <w:rPr>
          <w:rFonts w:eastAsia="Arial"/>
          <w:color w:val="000000" w:themeColor="text1"/>
          <w:sz w:val="32"/>
          <w:szCs w:val="32"/>
        </w:rPr>
        <w:t>c</w:t>
      </w:r>
      <w:r w:rsidRPr="00DF27E9">
        <w:rPr>
          <w:rFonts w:eastAsia="Arial"/>
          <w:color w:val="000000" w:themeColor="text1"/>
          <w:sz w:val="32"/>
          <w:szCs w:val="32"/>
        </w:rPr>
        <w:t>ould better support people with a learning disability.</w:t>
      </w:r>
    </w:p>
    <w:p w14:paraId="1A78E2A6" w14:textId="77777777" w:rsidR="00DF27E9" w:rsidRDefault="00DF27E9" w:rsidP="00495D17">
      <w:pPr>
        <w:spacing w:line="360" w:lineRule="auto"/>
        <w:rPr>
          <w:rFonts w:eastAsia="Arial"/>
          <w:b/>
          <w:color w:val="000000" w:themeColor="text1"/>
          <w:sz w:val="28"/>
          <w:szCs w:val="28"/>
          <w:highlight w:val="lightGray"/>
        </w:rPr>
      </w:pPr>
    </w:p>
    <w:p w14:paraId="49F62118" w14:textId="77777777" w:rsidR="00A56C58" w:rsidRDefault="00A56C58" w:rsidP="00A56C58">
      <w:pPr>
        <w:spacing w:before="100" w:beforeAutospacing="1" w:after="100" w:afterAutospacing="1" w:line="360" w:lineRule="auto"/>
        <w:rPr>
          <w:rFonts w:eastAsia="Arial"/>
          <w:b/>
          <w:color w:val="000000" w:themeColor="text1"/>
          <w:sz w:val="36"/>
          <w:szCs w:val="36"/>
        </w:rPr>
      </w:pPr>
    </w:p>
    <w:p w14:paraId="5D37DC2B" w14:textId="5E99B65E" w:rsidR="00495D17" w:rsidRPr="001733CD" w:rsidRDefault="00495D17" w:rsidP="000F0EFC">
      <w:pPr>
        <w:pStyle w:val="Heading2-Nationwide"/>
      </w:pPr>
      <w:bookmarkStart w:id="10" w:name="_Toc201077318"/>
      <w:r w:rsidRPr="001733CD">
        <w:lastRenderedPageBreak/>
        <w:t>Existing insights review</w:t>
      </w:r>
      <w:bookmarkEnd w:id="10"/>
    </w:p>
    <w:p w14:paraId="34ABFA4B" w14:textId="77777777" w:rsidR="009375AE" w:rsidRDefault="009D41AE"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We conducted a comprehensive review of existing</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 xml:space="preserve">disability insights. We found that much of the published research addresses disability in broad terms, with limited specific focus on people with a learning disability. </w:t>
      </w:r>
    </w:p>
    <w:p w14:paraId="1370C8B1" w14:textId="255B2520" w:rsidR="005D779D" w:rsidRDefault="005440B1"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Following our review, we identified a gap in dedicated</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research concerning the unique needs of people with a</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learning disability and the people who support them,</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particularly in the areas of banking and safe spending.</w:t>
      </w:r>
    </w:p>
    <w:p w14:paraId="7AC491D3" w14:textId="6EDC45DB" w:rsidR="005440B1" w:rsidRPr="00DF27E9" w:rsidRDefault="005440B1" w:rsidP="00A56C58">
      <w:pPr>
        <w:pStyle w:val="NormalWeb"/>
        <w:spacing w:line="360" w:lineRule="auto"/>
        <w:rPr>
          <w:rFonts w:ascii="Arial" w:eastAsia="Arial" w:hAnsi="Arial" w:cs="Arial"/>
          <w:color w:val="000000" w:themeColor="text1"/>
          <w:sz w:val="32"/>
          <w:szCs w:val="32"/>
        </w:rPr>
      </w:pPr>
      <w:r w:rsidRPr="00DF27E9">
        <w:rPr>
          <w:rFonts w:ascii="Arial" w:eastAsia="Arial" w:hAnsi="Arial" w:cs="Arial"/>
          <w:color w:val="000000" w:themeColor="text1"/>
          <w:sz w:val="32"/>
          <w:szCs w:val="32"/>
        </w:rPr>
        <w:t xml:space="preserve">As part of this process, we were able to gather valuable context on what a learning disability </w:t>
      </w:r>
      <w:proofErr w:type="gramStart"/>
      <w:r w:rsidRPr="00DF27E9">
        <w:rPr>
          <w:rFonts w:ascii="Arial" w:eastAsia="Arial" w:hAnsi="Arial" w:cs="Arial"/>
          <w:color w:val="000000" w:themeColor="text1"/>
          <w:sz w:val="32"/>
          <w:szCs w:val="32"/>
        </w:rPr>
        <w:t>is</w:t>
      </w:r>
      <w:proofErr w:type="gramEnd"/>
      <w:r w:rsidRPr="00DF27E9">
        <w:rPr>
          <w:rFonts w:ascii="Arial" w:eastAsia="Arial" w:hAnsi="Arial" w:cs="Arial"/>
          <w:color w:val="000000" w:themeColor="text1"/>
          <w:sz w:val="32"/>
          <w:szCs w:val="32"/>
        </w:rPr>
        <w:t xml:space="preserve"> and the</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challenges faced by this audience in the context of</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banking and spending based on the lived experience of</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those with broader disabilities. These insights have</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provided a helpful foundation for identifying the</w:t>
      </w:r>
      <w:r w:rsidR="000B473B" w:rsidRPr="00DF27E9">
        <w:rPr>
          <w:rFonts w:ascii="Arial" w:eastAsia="Arial" w:hAnsi="Arial" w:cs="Arial"/>
          <w:color w:val="000000" w:themeColor="text1"/>
          <w:sz w:val="32"/>
          <w:szCs w:val="32"/>
        </w:rPr>
        <w:t xml:space="preserve"> </w:t>
      </w:r>
      <w:r w:rsidR="00BA32D7" w:rsidRPr="00DF27E9">
        <w:rPr>
          <w:rFonts w:ascii="Arial" w:eastAsia="Arial" w:hAnsi="Arial" w:cs="Arial"/>
          <w:color w:val="000000" w:themeColor="text1"/>
          <w:sz w:val="32"/>
          <w:szCs w:val="32"/>
        </w:rPr>
        <w:t>k</w:t>
      </w:r>
      <w:r w:rsidRPr="00DF27E9">
        <w:rPr>
          <w:rFonts w:ascii="Arial" w:eastAsia="Arial" w:hAnsi="Arial" w:cs="Arial"/>
          <w:color w:val="000000" w:themeColor="text1"/>
          <w:sz w:val="32"/>
          <w:szCs w:val="32"/>
        </w:rPr>
        <w:t>nowledge gaps that this phase of the project aims to</w:t>
      </w:r>
      <w:r w:rsidR="000B473B" w:rsidRPr="00DF27E9">
        <w:rPr>
          <w:rFonts w:ascii="Arial" w:eastAsia="Arial" w:hAnsi="Arial" w:cs="Arial"/>
          <w:color w:val="000000" w:themeColor="text1"/>
          <w:sz w:val="32"/>
          <w:szCs w:val="32"/>
        </w:rPr>
        <w:t xml:space="preserve"> </w:t>
      </w:r>
      <w:r w:rsidRPr="00DF27E9">
        <w:rPr>
          <w:rFonts w:ascii="Arial" w:eastAsia="Arial" w:hAnsi="Arial" w:cs="Arial"/>
          <w:color w:val="000000" w:themeColor="text1"/>
          <w:sz w:val="32"/>
          <w:szCs w:val="32"/>
        </w:rPr>
        <w:t>address</w:t>
      </w:r>
      <w:r w:rsidR="00BA32D7" w:rsidRPr="00DF27E9">
        <w:rPr>
          <w:rFonts w:ascii="Arial" w:eastAsia="Arial" w:hAnsi="Arial" w:cs="Arial"/>
          <w:color w:val="000000" w:themeColor="text1"/>
          <w:sz w:val="32"/>
          <w:szCs w:val="32"/>
        </w:rPr>
        <w:t>.</w:t>
      </w:r>
    </w:p>
    <w:p w14:paraId="4AA77469" w14:textId="77777777" w:rsidR="005440B1" w:rsidRPr="006B77AB" w:rsidRDefault="005440B1" w:rsidP="00A56C58">
      <w:pPr>
        <w:spacing w:before="100" w:beforeAutospacing="1" w:after="100" w:afterAutospacing="1" w:line="360" w:lineRule="auto"/>
        <w:rPr>
          <w:rFonts w:eastAsia="Arial"/>
          <w:color w:val="000000" w:themeColor="text1"/>
          <w:sz w:val="28"/>
          <w:szCs w:val="28"/>
        </w:rPr>
      </w:pPr>
    </w:p>
    <w:p w14:paraId="1D63A955" w14:textId="621B415D" w:rsidR="00495D17" w:rsidRPr="007725CF" w:rsidRDefault="00495D17" w:rsidP="007725CF">
      <w:pPr>
        <w:pStyle w:val="Heading3-Nationwide"/>
      </w:pPr>
      <w:r w:rsidRPr="007725CF">
        <w:t>What is a learning disability?</w:t>
      </w:r>
    </w:p>
    <w:p w14:paraId="1363E325" w14:textId="58328097" w:rsidR="00495D17" w:rsidRPr="00AA2D98" w:rsidRDefault="00495D17" w:rsidP="00A55085">
      <w:pPr>
        <w:pStyle w:val="Title4"/>
      </w:pPr>
      <w:r w:rsidRPr="00AA2D98">
        <w:t>A learning disability is a person’s reduced intellectual</w:t>
      </w:r>
      <w:r w:rsidR="000B473B" w:rsidRPr="00AA2D98">
        <w:t xml:space="preserve"> </w:t>
      </w:r>
      <w:r w:rsidRPr="00AA2D98">
        <w:t>ability and difficulty with everyday activities. It</w:t>
      </w:r>
      <w:r w:rsidR="000B473B" w:rsidRPr="00AA2D98">
        <w:t xml:space="preserve"> </w:t>
      </w:r>
      <w:r w:rsidRPr="00AA2D98">
        <w:t>affects a person for their whole life.</w:t>
      </w:r>
    </w:p>
    <w:p w14:paraId="22696404" w14:textId="58512377" w:rsidR="000B473B" w:rsidRPr="00AA2D98" w:rsidRDefault="00D84F3C" w:rsidP="00A55085">
      <w:pPr>
        <w:pStyle w:val="NormalWeb"/>
        <w:spacing w:line="360" w:lineRule="auto"/>
        <w:rPr>
          <w:rFonts w:ascii="Arial" w:eastAsia="Arial" w:hAnsi="Arial" w:cs="Arial"/>
          <w:color w:val="000000" w:themeColor="text1"/>
          <w:sz w:val="32"/>
          <w:szCs w:val="32"/>
        </w:rPr>
      </w:pPr>
      <w:r w:rsidRPr="00AA2D98">
        <w:rPr>
          <w:rFonts w:ascii="Arial" w:eastAsia="Arial" w:hAnsi="Arial" w:cs="Arial"/>
          <w:color w:val="000000" w:themeColor="text1"/>
          <w:sz w:val="32"/>
          <w:szCs w:val="32"/>
        </w:rPr>
        <w:t>Learning disabilities affect a relatively small proportion of</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the UK population but have a complex and lasting</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 xml:space="preserve">impact, resulting in the need for </w:t>
      </w:r>
      <w:r w:rsidR="00AA2D98" w:rsidRPr="00AA2D98">
        <w:rPr>
          <w:rFonts w:ascii="Arial" w:eastAsia="Arial" w:hAnsi="Arial" w:cs="Arial"/>
          <w:color w:val="000000" w:themeColor="text1"/>
          <w:sz w:val="32"/>
          <w:szCs w:val="32"/>
        </w:rPr>
        <w:t>lifelong</w:t>
      </w:r>
      <w:r w:rsidRPr="00AA2D98">
        <w:rPr>
          <w:rFonts w:ascii="Arial" w:eastAsia="Arial" w:hAnsi="Arial" w:cs="Arial"/>
          <w:color w:val="000000" w:themeColor="text1"/>
          <w:sz w:val="32"/>
          <w:szCs w:val="32"/>
        </w:rPr>
        <w:t xml:space="preserve"> support and</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 xml:space="preserve">care for many. </w:t>
      </w:r>
    </w:p>
    <w:p w14:paraId="7235FD34" w14:textId="77777777" w:rsidR="00CA35B6" w:rsidRDefault="00CA35B6" w:rsidP="00A55085">
      <w:pPr>
        <w:pStyle w:val="NormalWeb"/>
        <w:spacing w:line="360" w:lineRule="auto"/>
        <w:rPr>
          <w:rFonts w:ascii="Arial" w:eastAsia="Arial" w:hAnsi="Arial" w:cs="Arial"/>
          <w:color w:val="000000" w:themeColor="text1"/>
          <w:sz w:val="32"/>
          <w:szCs w:val="32"/>
        </w:rPr>
      </w:pPr>
    </w:p>
    <w:p w14:paraId="331CD7DA" w14:textId="77777777" w:rsidR="00396F61" w:rsidRPr="00AA2D98" w:rsidRDefault="00396F61" w:rsidP="00A55085">
      <w:pPr>
        <w:pStyle w:val="NormalWeb"/>
        <w:spacing w:line="360" w:lineRule="auto"/>
        <w:rPr>
          <w:rFonts w:ascii="Arial" w:eastAsia="Arial" w:hAnsi="Arial" w:cs="Arial"/>
          <w:color w:val="000000" w:themeColor="text1"/>
          <w:sz w:val="32"/>
          <w:szCs w:val="32"/>
        </w:rPr>
      </w:pPr>
    </w:p>
    <w:p w14:paraId="7C3C5C34" w14:textId="240D2E83" w:rsidR="00495D17" w:rsidRPr="00AA2D98" w:rsidRDefault="00495D17" w:rsidP="00A55085">
      <w:pPr>
        <w:pStyle w:val="Title4"/>
      </w:pPr>
      <w:r w:rsidRPr="00AA2D98">
        <w:t>1.5 million people in the UK have a learning disability</w:t>
      </w:r>
      <w:hyperlink w:anchor="B2" w:history="1">
        <w:r w:rsidRPr="000959CC">
          <w:rPr>
            <w:rStyle w:val="Hyperlink"/>
            <w:vertAlign w:val="superscript"/>
          </w:rPr>
          <w:t>2</w:t>
        </w:r>
      </w:hyperlink>
      <w:r w:rsidRPr="00AA2D98">
        <w:t xml:space="preserve"> </w:t>
      </w:r>
    </w:p>
    <w:p w14:paraId="50E23B00" w14:textId="637E72AC" w:rsidR="009A3ADF" w:rsidRDefault="009A3ADF" w:rsidP="00CA35B6">
      <w:pPr>
        <w:pStyle w:val="NormalWeb"/>
        <w:spacing w:line="360" w:lineRule="auto"/>
        <w:rPr>
          <w:rFonts w:ascii="Arial" w:eastAsia="Arial" w:hAnsi="Arial" w:cs="Arial"/>
          <w:color w:val="000000" w:themeColor="text1"/>
          <w:sz w:val="32"/>
          <w:szCs w:val="32"/>
        </w:rPr>
      </w:pPr>
      <w:r w:rsidRPr="00AA2D98">
        <w:rPr>
          <w:rFonts w:ascii="Arial" w:eastAsia="Arial" w:hAnsi="Arial" w:cs="Arial"/>
          <w:color w:val="000000" w:themeColor="text1"/>
          <w:sz w:val="32"/>
          <w:szCs w:val="32"/>
        </w:rPr>
        <w:t>There are many causes of learning disability and big</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differences in how common the conditions are, people’s</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needs and the types of support required. Examples of conditions include Down’s Syndrome, Fragile X Syndrome</w:t>
      </w:r>
      <w:r w:rsidR="000B473B" w:rsidRPr="00AA2D98">
        <w:rPr>
          <w:rFonts w:ascii="Arial" w:eastAsia="Arial" w:hAnsi="Arial" w:cs="Arial"/>
          <w:color w:val="000000" w:themeColor="text1"/>
          <w:sz w:val="32"/>
          <w:szCs w:val="32"/>
        </w:rPr>
        <w:t xml:space="preserve"> </w:t>
      </w:r>
      <w:r w:rsidRPr="00AA2D98">
        <w:rPr>
          <w:rFonts w:ascii="Arial" w:eastAsia="Arial" w:hAnsi="Arial" w:cs="Arial"/>
          <w:color w:val="000000" w:themeColor="text1"/>
          <w:sz w:val="32"/>
          <w:szCs w:val="32"/>
        </w:rPr>
        <w:t xml:space="preserve">and Global Developmental Delay. </w:t>
      </w:r>
    </w:p>
    <w:p w14:paraId="3E40F690" w14:textId="77777777" w:rsidR="00CA35B6" w:rsidRPr="00CA35B6" w:rsidRDefault="00CA35B6" w:rsidP="00CA35B6">
      <w:pPr>
        <w:pStyle w:val="NormalWeb"/>
        <w:spacing w:line="360" w:lineRule="auto"/>
        <w:rPr>
          <w:rFonts w:ascii="Arial" w:eastAsia="Arial" w:hAnsi="Arial" w:cs="Arial"/>
          <w:color w:val="000000" w:themeColor="text1"/>
          <w:sz w:val="32"/>
          <w:szCs w:val="32"/>
        </w:rPr>
      </w:pPr>
    </w:p>
    <w:p w14:paraId="613637FE" w14:textId="64DD4E16" w:rsidR="00F2389C" w:rsidRPr="00AA2D98" w:rsidRDefault="00A61A5E" w:rsidP="00A56C58">
      <w:pPr>
        <w:spacing w:before="100" w:beforeAutospacing="1" w:after="100" w:afterAutospacing="1" w:line="360" w:lineRule="auto"/>
        <w:rPr>
          <w:rFonts w:eastAsia="Arial"/>
          <w:color w:val="000000" w:themeColor="text1"/>
          <w:sz w:val="32"/>
          <w:szCs w:val="32"/>
        </w:rPr>
      </w:pPr>
      <w:r w:rsidRPr="00AA2D98">
        <w:rPr>
          <w:rFonts w:eastAsia="Arial"/>
          <w:color w:val="000000" w:themeColor="text1"/>
          <w:sz w:val="32"/>
          <w:szCs w:val="32"/>
        </w:rPr>
        <w:t>A learning disability is not the same as a learning</w:t>
      </w:r>
      <w:r w:rsidR="000B473B" w:rsidRPr="00AA2D98">
        <w:rPr>
          <w:rFonts w:eastAsia="Arial"/>
          <w:color w:val="000000" w:themeColor="text1"/>
          <w:sz w:val="32"/>
          <w:szCs w:val="32"/>
        </w:rPr>
        <w:t xml:space="preserve"> </w:t>
      </w:r>
      <w:r w:rsidRPr="00AA2D98">
        <w:rPr>
          <w:rFonts w:eastAsia="Arial"/>
          <w:color w:val="000000" w:themeColor="text1"/>
          <w:sz w:val="32"/>
          <w:szCs w:val="32"/>
        </w:rPr>
        <w:t>difficulty or a neurodevelopment condition such as</w:t>
      </w:r>
      <w:r w:rsidR="000B473B" w:rsidRPr="00AA2D98">
        <w:rPr>
          <w:rFonts w:eastAsia="Arial"/>
          <w:color w:val="000000" w:themeColor="text1"/>
          <w:sz w:val="32"/>
          <w:szCs w:val="32"/>
        </w:rPr>
        <w:t xml:space="preserve"> </w:t>
      </w:r>
      <w:r w:rsidRPr="00AA2D98">
        <w:rPr>
          <w:rFonts w:eastAsia="Arial"/>
          <w:color w:val="000000" w:themeColor="text1"/>
          <w:sz w:val="32"/>
          <w:szCs w:val="32"/>
        </w:rPr>
        <w:t>ADHD or autism. Unlike learning disabilities, learning</w:t>
      </w:r>
      <w:r w:rsidR="000B473B" w:rsidRPr="00AA2D98">
        <w:rPr>
          <w:rFonts w:eastAsia="Arial"/>
          <w:color w:val="000000" w:themeColor="text1"/>
          <w:sz w:val="32"/>
          <w:szCs w:val="32"/>
        </w:rPr>
        <w:t xml:space="preserve"> </w:t>
      </w:r>
      <w:r w:rsidRPr="00AA2D98">
        <w:rPr>
          <w:rFonts w:eastAsia="Arial"/>
          <w:color w:val="000000" w:themeColor="text1"/>
          <w:sz w:val="32"/>
          <w:szCs w:val="32"/>
        </w:rPr>
        <w:t>difficulties don’t affect a person’s intellect. However, a person with a learning difficulty or a</w:t>
      </w:r>
      <w:r w:rsidR="000B473B" w:rsidRPr="00AA2D98">
        <w:rPr>
          <w:rFonts w:eastAsia="Arial"/>
          <w:color w:val="000000" w:themeColor="text1"/>
          <w:sz w:val="32"/>
          <w:szCs w:val="32"/>
        </w:rPr>
        <w:t xml:space="preserve"> </w:t>
      </w:r>
      <w:r w:rsidRPr="00AA2D98">
        <w:rPr>
          <w:rFonts w:eastAsia="Arial"/>
          <w:color w:val="000000" w:themeColor="text1"/>
          <w:sz w:val="32"/>
          <w:szCs w:val="32"/>
        </w:rPr>
        <w:t>neurodevelopmental condition can also have a learning</w:t>
      </w:r>
      <w:r w:rsidR="000B473B" w:rsidRPr="00AA2D98">
        <w:rPr>
          <w:rFonts w:eastAsia="Arial"/>
          <w:color w:val="000000" w:themeColor="text1"/>
          <w:sz w:val="32"/>
          <w:szCs w:val="32"/>
        </w:rPr>
        <w:t xml:space="preserve"> </w:t>
      </w:r>
      <w:r w:rsidRPr="00AA2D98">
        <w:rPr>
          <w:rFonts w:eastAsia="Arial"/>
          <w:color w:val="000000" w:themeColor="text1"/>
          <w:sz w:val="32"/>
          <w:szCs w:val="32"/>
        </w:rPr>
        <w:t>disability.</w:t>
      </w:r>
    </w:p>
    <w:p w14:paraId="381AAECC" w14:textId="77777777" w:rsidR="00495D17" w:rsidRPr="006B77AB" w:rsidRDefault="00495D17" w:rsidP="00A56C58">
      <w:pPr>
        <w:spacing w:before="100" w:beforeAutospacing="1" w:after="100" w:afterAutospacing="1" w:line="360" w:lineRule="auto"/>
        <w:rPr>
          <w:rFonts w:eastAsia="Arial"/>
          <w:b/>
          <w:color w:val="000000" w:themeColor="text1"/>
          <w:sz w:val="28"/>
          <w:szCs w:val="28"/>
        </w:rPr>
      </w:pPr>
    </w:p>
    <w:p w14:paraId="72B0A4A5" w14:textId="77777777" w:rsidR="00495D17" w:rsidRPr="00561A25" w:rsidRDefault="00495D17" w:rsidP="00561A25">
      <w:pPr>
        <w:pStyle w:val="Heading3-Nationwide"/>
      </w:pPr>
      <w:r w:rsidRPr="00561A25">
        <w:t xml:space="preserve">Financial challenges encountered </w:t>
      </w:r>
    </w:p>
    <w:p w14:paraId="732F3C10" w14:textId="19454DF7" w:rsidR="00694059" w:rsidRPr="000570F0" w:rsidRDefault="00495D17" w:rsidP="000570F0">
      <w:pPr>
        <w:spacing w:before="100" w:beforeAutospacing="1" w:after="100" w:afterAutospacing="1" w:line="360" w:lineRule="auto"/>
        <w:rPr>
          <w:rFonts w:eastAsia="Arial"/>
          <w:color w:val="000000" w:themeColor="text1"/>
          <w:sz w:val="32"/>
          <w:szCs w:val="32"/>
        </w:rPr>
      </w:pPr>
      <w:r w:rsidRPr="000570F0">
        <w:rPr>
          <w:rFonts w:eastAsia="Arial"/>
          <w:color w:val="000000" w:themeColor="text1"/>
          <w:sz w:val="32"/>
          <w:szCs w:val="32"/>
        </w:rPr>
        <w:t>People with a learning disability tend to have lower levels</w:t>
      </w:r>
      <w:r w:rsidR="005945F0" w:rsidRPr="000570F0">
        <w:rPr>
          <w:rFonts w:eastAsia="Arial"/>
          <w:color w:val="000000" w:themeColor="text1"/>
          <w:sz w:val="32"/>
          <w:szCs w:val="32"/>
        </w:rPr>
        <w:t xml:space="preserve"> </w:t>
      </w:r>
      <w:r w:rsidRPr="000570F0">
        <w:rPr>
          <w:rFonts w:eastAsia="Arial"/>
          <w:color w:val="000000" w:themeColor="text1"/>
          <w:sz w:val="32"/>
          <w:szCs w:val="32"/>
        </w:rPr>
        <w:t>of financial wellbeing</w:t>
      </w:r>
      <w:r w:rsidRPr="000570F0">
        <w:rPr>
          <w:rStyle w:val="FootnoteReference"/>
          <w:b/>
          <w:color w:val="000000" w:themeColor="text1"/>
          <w:sz w:val="32"/>
          <w:szCs w:val="32"/>
        </w:rPr>
        <w:t xml:space="preserve"> </w:t>
      </w:r>
      <w:hyperlink w:anchor="B3" w:history="1">
        <w:r w:rsidRPr="000570F0">
          <w:rPr>
            <w:rStyle w:val="Hyperlink"/>
            <w:szCs w:val="32"/>
            <w:vertAlign w:val="superscript"/>
          </w:rPr>
          <w:t>3</w:t>
        </w:r>
      </w:hyperlink>
      <w:r w:rsidRPr="000570F0">
        <w:rPr>
          <w:rFonts w:eastAsia="Arial"/>
          <w:color w:val="000000" w:themeColor="text1"/>
          <w:sz w:val="32"/>
          <w:szCs w:val="32"/>
        </w:rPr>
        <w:t>. They experience extra costs for</w:t>
      </w:r>
      <w:r w:rsidR="005945F0" w:rsidRPr="000570F0">
        <w:rPr>
          <w:rFonts w:eastAsia="Arial"/>
          <w:color w:val="000000" w:themeColor="text1"/>
          <w:sz w:val="32"/>
          <w:szCs w:val="32"/>
        </w:rPr>
        <w:t xml:space="preserve"> </w:t>
      </w:r>
      <w:r w:rsidRPr="000570F0">
        <w:rPr>
          <w:rFonts w:eastAsia="Arial"/>
          <w:color w:val="000000" w:themeColor="text1"/>
          <w:sz w:val="32"/>
          <w:szCs w:val="32"/>
        </w:rPr>
        <w:t>essentials such as transport</w:t>
      </w:r>
      <w:hyperlink w:anchor="B4" w:history="1">
        <w:r w:rsidRPr="000570F0">
          <w:rPr>
            <w:rStyle w:val="Hyperlink"/>
            <w:rFonts w:eastAsia="Arial"/>
            <w:szCs w:val="32"/>
            <w:vertAlign w:val="superscript"/>
          </w:rPr>
          <w:t>4</w:t>
        </w:r>
      </w:hyperlink>
      <w:r w:rsidRPr="000570F0">
        <w:rPr>
          <w:rFonts w:eastAsia="Arial"/>
          <w:color w:val="000000" w:themeColor="text1"/>
          <w:sz w:val="32"/>
          <w:szCs w:val="32"/>
        </w:rPr>
        <w:t>, and lower income</w:t>
      </w:r>
      <w:hyperlink w:anchor="B5" w:history="1">
        <w:r w:rsidRPr="000570F0">
          <w:rPr>
            <w:rStyle w:val="Hyperlink"/>
            <w:rFonts w:eastAsia="Arial"/>
            <w:szCs w:val="32"/>
            <w:vertAlign w:val="superscript"/>
          </w:rPr>
          <w:t>5</w:t>
        </w:r>
      </w:hyperlink>
      <w:r w:rsidRPr="000570F0">
        <w:rPr>
          <w:rFonts w:eastAsia="Arial"/>
          <w:color w:val="000000" w:themeColor="text1"/>
          <w:sz w:val="32"/>
          <w:szCs w:val="32"/>
        </w:rPr>
        <w:t xml:space="preserve"> and</w:t>
      </w:r>
      <w:r w:rsidR="005945F0" w:rsidRPr="000570F0">
        <w:rPr>
          <w:rFonts w:eastAsia="Arial"/>
          <w:color w:val="000000" w:themeColor="text1"/>
          <w:sz w:val="32"/>
          <w:szCs w:val="32"/>
        </w:rPr>
        <w:t xml:space="preserve"> </w:t>
      </w:r>
      <w:r w:rsidRPr="000570F0">
        <w:rPr>
          <w:rFonts w:eastAsia="Arial"/>
          <w:color w:val="000000" w:themeColor="text1"/>
          <w:sz w:val="32"/>
          <w:szCs w:val="32"/>
        </w:rPr>
        <w:t>fewer employment opportunities than non-disabled</w:t>
      </w:r>
      <w:r w:rsidR="005945F0" w:rsidRPr="000570F0">
        <w:rPr>
          <w:rFonts w:eastAsia="Arial"/>
          <w:color w:val="000000" w:themeColor="text1"/>
          <w:sz w:val="32"/>
          <w:szCs w:val="32"/>
        </w:rPr>
        <w:t xml:space="preserve"> </w:t>
      </w:r>
      <w:r w:rsidRPr="000570F0">
        <w:rPr>
          <w:rFonts w:eastAsia="Arial"/>
          <w:color w:val="000000" w:themeColor="text1"/>
          <w:sz w:val="32"/>
          <w:szCs w:val="32"/>
        </w:rPr>
        <w:t>people</w:t>
      </w:r>
      <w:hyperlink w:anchor="B6" w:history="1">
        <w:r w:rsidRPr="000570F0">
          <w:rPr>
            <w:rStyle w:val="Hyperlink"/>
            <w:rFonts w:eastAsia="Arial"/>
            <w:szCs w:val="32"/>
            <w:vertAlign w:val="superscript"/>
          </w:rPr>
          <w:t>6</w:t>
        </w:r>
      </w:hyperlink>
      <w:r w:rsidRPr="000570F0">
        <w:rPr>
          <w:rFonts w:eastAsia="Arial"/>
          <w:color w:val="000000" w:themeColor="text1"/>
          <w:sz w:val="32"/>
          <w:szCs w:val="32"/>
        </w:rPr>
        <w:t>.</w:t>
      </w:r>
    </w:p>
    <w:p w14:paraId="4AEF636D" w14:textId="7C027B9E" w:rsidR="00694059" w:rsidRPr="000570F0" w:rsidRDefault="00B72416" w:rsidP="000570F0">
      <w:pPr>
        <w:spacing w:before="100" w:beforeAutospacing="1" w:after="100" w:afterAutospacing="1" w:line="360" w:lineRule="auto"/>
        <w:rPr>
          <w:rFonts w:eastAsia="Arial"/>
          <w:color w:val="000000" w:themeColor="text1"/>
          <w:sz w:val="32"/>
          <w:szCs w:val="32"/>
        </w:rPr>
      </w:pPr>
      <w:r w:rsidRPr="000570F0">
        <w:rPr>
          <w:rFonts w:eastAsia="Arial"/>
          <w:color w:val="000000" w:themeColor="text1"/>
          <w:sz w:val="32"/>
          <w:szCs w:val="32"/>
        </w:rPr>
        <w:t xml:space="preserve">Those with a </w:t>
      </w:r>
      <w:proofErr w:type="gramStart"/>
      <w:r w:rsidRPr="000570F0">
        <w:rPr>
          <w:rFonts w:eastAsia="Arial"/>
          <w:color w:val="000000" w:themeColor="text1"/>
          <w:sz w:val="32"/>
          <w:szCs w:val="32"/>
        </w:rPr>
        <w:t>disability face barriers</w:t>
      </w:r>
      <w:proofErr w:type="gramEnd"/>
      <w:r w:rsidRPr="000570F0">
        <w:rPr>
          <w:rFonts w:eastAsia="Arial"/>
          <w:color w:val="000000" w:themeColor="text1"/>
          <w:sz w:val="32"/>
          <w:szCs w:val="32"/>
        </w:rPr>
        <w:t xml:space="preserve"> to banking due to a</w:t>
      </w:r>
      <w:r w:rsidR="005945F0" w:rsidRPr="000570F0">
        <w:rPr>
          <w:rFonts w:eastAsia="Arial"/>
          <w:color w:val="000000" w:themeColor="text1"/>
          <w:sz w:val="32"/>
          <w:szCs w:val="32"/>
        </w:rPr>
        <w:t xml:space="preserve"> </w:t>
      </w:r>
      <w:r w:rsidRPr="000570F0">
        <w:rPr>
          <w:rFonts w:eastAsia="Arial"/>
          <w:color w:val="000000" w:themeColor="text1"/>
          <w:sz w:val="32"/>
          <w:szCs w:val="32"/>
        </w:rPr>
        <w:t>lack of accessible options, including tools to support</w:t>
      </w:r>
      <w:r w:rsidR="005945F0" w:rsidRPr="000570F0">
        <w:rPr>
          <w:rFonts w:eastAsia="Arial"/>
          <w:color w:val="000000" w:themeColor="text1"/>
          <w:sz w:val="32"/>
          <w:szCs w:val="32"/>
        </w:rPr>
        <w:t xml:space="preserve"> </w:t>
      </w:r>
      <w:r w:rsidRPr="000570F0">
        <w:rPr>
          <w:rFonts w:eastAsia="Arial"/>
          <w:color w:val="000000" w:themeColor="text1"/>
          <w:sz w:val="32"/>
          <w:szCs w:val="32"/>
        </w:rPr>
        <w:t>safer spending. These barriers include getting to a</w:t>
      </w:r>
      <w:r w:rsidR="005945F0" w:rsidRPr="000570F0">
        <w:rPr>
          <w:rFonts w:eastAsia="Arial"/>
          <w:color w:val="000000" w:themeColor="text1"/>
          <w:sz w:val="32"/>
          <w:szCs w:val="32"/>
        </w:rPr>
        <w:t xml:space="preserve"> </w:t>
      </w:r>
      <w:r w:rsidRPr="000570F0">
        <w:rPr>
          <w:rFonts w:eastAsia="Arial"/>
          <w:color w:val="000000" w:themeColor="text1"/>
          <w:sz w:val="32"/>
          <w:szCs w:val="32"/>
        </w:rPr>
        <w:t>branch, dealing with customer services and accessing an</w:t>
      </w:r>
      <w:r w:rsidR="005945F0" w:rsidRPr="000570F0">
        <w:rPr>
          <w:rFonts w:eastAsia="Arial"/>
          <w:color w:val="000000" w:themeColor="text1"/>
          <w:sz w:val="32"/>
          <w:szCs w:val="32"/>
        </w:rPr>
        <w:t xml:space="preserve"> </w:t>
      </w:r>
      <w:r w:rsidR="00495D17" w:rsidRPr="000570F0">
        <w:rPr>
          <w:rFonts w:eastAsia="Arial"/>
          <w:color w:val="000000" w:themeColor="text1"/>
          <w:sz w:val="32"/>
          <w:szCs w:val="32"/>
        </w:rPr>
        <w:t>ATM.</w:t>
      </w:r>
      <w:hyperlink w:anchor="B7" w:history="1">
        <w:r w:rsidR="00495D17" w:rsidRPr="000570F0">
          <w:rPr>
            <w:rStyle w:val="Hyperlink"/>
            <w:rFonts w:eastAsia="Arial"/>
            <w:szCs w:val="32"/>
            <w:vertAlign w:val="superscript"/>
          </w:rPr>
          <w:t>7</w:t>
        </w:r>
      </w:hyperlink>
      <w:r w:rsidR="00495D17" w:rsidRPr="000570F0">
        <w:rPr>
          <w:rFonts w:eastAsia="Arial"/>
          <w:color w:val="000000" w:themeColor="text1"/>
          <w:sz w:val="32"/>
          <w:szCs w:val="32"/>
        </w:rPr>
        <w:t xml:space="preserve">  </w:t>
      </w:r>
    </w:p>
    <w:p w14:paraId="5C481AC9" w14:textId="762029C5" w:rsidR="00FE01A8" w:rsidRPr="00AA2D98" w:rsidRDefault="00EF7D6A" w:rsidP="000570F0">
      <w:pPr>
        <w:spacing w:before="100" w:beforeAutospacing="1" w:after="100" w:afterAutospacing="1" w:line="360" w:lineRule="auto"/>
        <w:rPr>
          <w:rFonts w:eastAsia="Arial"/>
          <w:color w:val="000000" w:themeColor="text1"/>
          <w:sz w:val="32"/>
          <w:szCs w:val="32"/>
        </w:rPr>
      </w:pPr>
      <w:r w:rsidRPr="000570F0">
        <w:rPr>
          <w:rFonts w:eastAsia="Arial"/>
          <w:color w:val="000000" w:themeColor="text1"/>
          <w:sz w:val="32"/>
          <w:szCs w:val="32"/>
        </w:rPr>
        <w:lastRenderedPageBreak/>
        <w:t>Due to complex banking processes and systems, most</w:t>
      </w:r>
      <w:r w:rsidR="005945F0" w:rsidRPr="000570F0">
        <w:rPr>
          <w:rFonts w:eastAsia="Arial"/>
          <w:color w:val="000000" w:themeColor="text1"/>
          <w:sz w:val="32"/>
          <w:szCs w:val="32"/>
        </w:rPr>
        <w:t xml:space="preserve"> </w:t>
      </w:r>
      <w:r w:rsidRPr="000570F0">
        <w:rPr>
          <w:rFonts w:eastAsia="Arial"/>
          <w:color w:val="000000" w:themeColor="text1"/>
          <w:sz w:val="32"/>
          <w:szCs w:val="32"/>
        </w:rPr>
        <w:t>people with a learning disability rely on someone else to</w:t>
      </w:r>
      <w:r w:rsidR="005945F0" w:rsidRPr="000570F0">
        <w:rPr>
          <w:rFonts w:eastAsia="Arial"/>
          <w:color w:val="000000" w:themeColor="text1"/>
          <w:sz w:val="32"/>
          <w:szCs w:val="32"/>
        </w:rPr>
        <w:t xml:space="preserve"> </w:t>
      </w:r>
      <w:r w:rsidRPr="000570F0">
        <w:rPr>
          <w:rFonts w:eastAsia="Arial"/>
          <w:color w:val="000000" w:themeColor="text1"/>
          <w:sz w:val="32"/>
          <w:szCs w:val="32"/>
        </w:rPr>
        <w:t>support them with accessing money. It can be difficult for the people who support them to enable independence</w:t>
      </w:r>
      <w:r w:rsidR="005945F0" w:rsidRPr="000570F0">
        <w:rPr>
          <w:rFonts w:eastAsia="Arial"/>
          <w:color w:val="000000" w:themeColor="text1"/>
          <w:sz w:val="32"/>
          <w:szCs w:val="32"/>
        </w:rPr>
        <w:t xml:space="preserve"> </w:t>
      </w:r>
      <w:r w:rsidRPr="000570F0">
        <w:rPr>
          <w:rFonts w:eastAsia="Arial"/>
          <w:color w:val="000000" w:themeColor="text1"/>
          <w:sz w:val="32"/>
          <w:szCs w:val="32"/>
        </w:rPr>
        <w:t>and ensure safe spending.</w:t>
      </w:r>
    </w:p>
    <w:p w14:paraId="464BC87B" w14:textId="77777777" w:rsidR="00064DB7" w:rsidRPr="00561A25" w:rsidRDefault="00064DB7" w:rsidP="009F234D">
      <w:pPr>
        <w:pStyle w:val="Heading2-Nationwide"/>
      </w:pPr>
      <w:bookmarkStart w:id="11" w:name="_Toc201077319"/>
      <w:r w:rsidRPr="00561A25">
        <w:t>An expert eye: the challenges with banking and safe spending</w:t>
      </w:r>
      <w:bookmarkEnd w:id="11"/>
    </w:p>
    <w:p w14:paraId="7D832E92" w14:textId="36FB4744" w:rsidR="007E7FDF" w:rsidRPr="00694059" w:rsidRDefault="000570F0" w:rsidP="00A56C58">
      <w:pPr>
        <w:spacing w:before="100" w:beforeAutospacing="1" w:after="100" w:afterAutospacing="1" w:line="360" w:lineRule="auto"/>
        <w:rPr>
          <w:color w:val="000000"/>
          <w:sz w:val="32"/>
          <w:szCs w:val="32"/>
        </w:rPr>
      </w:pPr>
      <w:r>
        <w:rPr>
          <w:color w:val="000000"/>
          <w:sz w:val="32"/>
          <w:szCs w:val="32"/>
        </w:rPr>
        <w:t>“</w:t>
      </w:r>
      <w:r w:rsidR="007E7FDF" w:rsidRPr="00694059">
        <w:rPr>
          <w:color w:val="000000"/>
          <w:sz w:val="32"/>
          <w:szCs w:val="32"/>
        </w:rPr>
        <w:t>People with a learning disability tell us that they can</w:t>
      </w:r>
      <w:r w:rsidR="005945F0" w:rsidRPr="00694059">
        <w:rPr>
          <w:color w:val="000000"/>
          <w:sz w:val="32"/>
          <w:szCs w:val="32"/>
        </w:rPr>
        <w:t xml:space="preserve"> </w:t>
      </w:r>
      <w:r w:rsidR="007E7FDF" w:rsidRPr="00694059">
        <w:rPr>
          <w:color w:val="000000"/>
          <w:sz w:val="32"/>
          <w:szCs w:val="32"/>
        </w:rPr>
        <w:t>struggle to make payments safely because of complex</w:t>
      </w:r>
      <w:r w:rsidR="005945F0" w:rsidRPr="00694059">
        <w:rPr>
          <w:color w:val="000000"/>
          <w:sz w:val="32"/>
          <w:szCs w:val="32"/>
        </w:rPr>
        <w:t xml:space="preserve"> </w:t>
      </w:r>
      <w:r w:rsidR="007E7FDF" w:rsidRPr="00694059">
        <w:rPr>
          <w:color w:val="000000"/>
          <w:sz w:val="32"/>
          <w:szCs w:val="32"/>
        </w:rPr>
        <w:t>banking systems, inaccessible payment options and a</w:t>
      </w:r>
      <w:r w:rsidR="005945F0" w:rsidRPr="00694059">
        <w:rPr>
          <w:color w:val="000000"/>
          <w:sz w:val="32"/>
          <w:szCs w:val="32"/>
        </w:rPr>
        <w:t xml:space="preserve"> </w:t>
      </w:r>
      <w:r w:rsidR="007E7FDF" w:rsidRPr="00694059">
        <w:rPr>
          <w:color w:val="000000"/>
          <w:sz w:val="32"/>
          <w:szCs w:val="32"/>
        </w:rPr>
        <w:t>lack of easy read information. Because of these barriers, many worry about being more vulnerable to financial</w:t>
      </w:r>
      <w:r w:rsidR="005945F0" w:rsidRPr="00694059">
        <w:rPr>
          <w:color w:val="000000"/>
          <w:sz w:val="32"/>
          <w:szCs w:val="32"/>
        </w:rPr>
        <w:t xml:space="preserve"> </w:t>
      </w:r>
      <w:r w:rsidR="007E7FDF" w:rsidRPr="00694059">
        <w:rPr>
          <w:color w:val="000000"/>
          <w:sz w:val="32"/>
          <w:szCs w:val="32"/>
        </w:rPr>
        <w:t>abuse and not being able to spend their money in the</w:t>
      </w:r>
      <w:r w:rsidR="005945F0" w:rsidRPr="00694059">
        <w:rPr>
          <w:color w:val="000000"/>
          <w:sz w:val="32"/>
          <w:szCs w:val="32"/>
        </w:rPr>
        <w:t xml:space="preserve"> </w:t>
      </w:r>
      <w:r w:rsidR="007E7FDF" w:rsidRPr="00694059">
        <w:rPr>
          <w:color w:val="000000"/>
          <w:sz w:val="32"/>
          <w:szCs w:val="32"/>
        </w:rPr>
        <w:t>way they want to. Project Nemo’s work is a hugely important step towards ensuring the 1.5 million people with a learning disability across the UK can make their financial choices safely and independently.</w:t>
      </w:r>
      <w:r>
        <w:rPr>
          <w:color w:val="000000"/>
          <w:sz w:val="32"/>
          <w:szCs w:val="32"/>
        </w:rPr>
        <w:t>”</w:t>
      </w:r>
    </w:p>
    <w:p w14:paraId="74B5491A" w14:textId="41C2FABA" w:rsidR="00064DB7" w:rsidRPr="00694059" w:rsidRDefault="00064DB7" w:rsidP="003D28EB">
      <w:pPr>
        <w:pStyle w:val="Title4"/>
      </w:pPr>
      <w:r w:rsidRPr="00694059">
        <w:t xml:space="preserve">Maddy Rose; Policy </w:t>
      </w:r>
      <w:r w:rsidR="005945F0" w:rsidRPr="00694059">
        <w:t>Specialist</w:t>
      </w:r>
      <w:r w:rsidR="00361D14">
        <w:t>,</w:t>
      </w:r>
      <w:r w:rsidR="005945F0" w:rsidRPr="00694059">
        <w:t xml:space="preserve"> Mencap</w:t>
      </w:r>
      <w:r w:rsidRPr="00694059">
        <w:t xml:space="preserve"> </w:t>
      </w:r>
    </w:p>
    <w:p w14:paraId="36004617" w14:textId="77777777" w:rsidR="00FE01A8" w:rsidRPr="006B77AB" w:rsidRDefault="00FE01A8" w:rsidP="00A56C58">
      <w:pPr>
        <w:spacing w:before="100" w:beforeAutospacing="1" w:after="100" w:afterAutospacing="1" w:line="360" w:lineRule="auto"/>
        <w:rPr>
          <w:sz w:val="28"/>
          <w:szCs w:val="28"/>
        </w:rPr>
      </w:pPr>
    </w:p>
    <w:p w14:paraId="30DC91EA" w14:textId="77777777" w:rsidR="00EB0CB1" w:rsidRDefault="00EB0CB1">
      <w:pPr>
        <w:spacing w:after="0" w:line="240" w:lineRule="auto"/>
        <w:rPr>
          <w:rFonts w:eastAsiaTheme="majorEastAsia" w:cstheme="majorBidi"/>
          <w:b/>
          <w:color w:val="auto"/>
          <w:sz w:val="36"/>
          <w:szCs w:val="32"/>
        </w:rPr>
      </w:pPr>
      <w:r>
        <w:br w:type="page"/>
      </w:r>
    </w:p>
    <w:p w14:paraId="5AB45ED5" w14:textId="6592192C" w:rsidR="00495D17" w:rsidRPr="001733CD" w:rsidRDefault="00495D17" w:rsidP="000F0EFC">
      <w:pPr>
        <w:pStyle w:val="Heading2-Nationwide"/>
      </w:pPr>
      <w:bookmarkStart w:id="12" w:name="_Toc201077320"/>
      <w:r w:rsidRPr="001733CD">
        <w:lastRenderedPageBreak/>
        <w:t>The research</w:t>
      </w:r>
      <w:bookmarkEnd w:id="12"/>
    </w:p>
    <w:p w14:paraId="46D653FB" w14:textId="7A8525A2" w:rsidR="00400700" w:rsidRPr="00694059" w:rsidRDefault="00400700" w:rsidP="000570F0">
      <w:pPr>
        <w:spacing w:before="100" w:beforeAutospacing="1" w:after="100" w:afterAutospacing="1" w:line="360" w:lineRule="auto"/>
        <w:rPr>
          <w:rFonts w:eastAsia="Arial"/>
          <w:color w:val="000000" w:themeColor="text1"/>
          <w:sz w:val="32"/>
          <w:szCs w:val="32"/>
        </w:rPr>
      </w:pPr>
      <w:proofErr w:type="spellStart"/>
      <w:r w:rsidRPr="00694059">
        <w:rPr>
          <w:rFonts w:eastAsia="Arial"/>
          <w:color w:val="000000" w:themeColor="text1"/>
          <w:sz w:val="32"/>
          <w:szCs w:val="32"/>
        </w:rPr>
        <w:t>Firefish</w:t>
      </w:r>
      <w:proofErr w:type="spellEnd"/>
      <w:r w:rsidRPr="00694059">
        <w:rPr>
          <w:rFonts w:eastAsia="Arial"/>
          <w:color w:val="000000" w:themeColor="text1"/>
          <w:sz w:val="32"/>
          <w:szCs w:val="32"/>
        </w:rPr>
        <w:t xml:space="preserve"> Group, an independent research company, were</w:t>
      </w:r>
      <w:r w:rsidR="005945F0" w:rsidRPr="00694059">
        <w:rPr>
          <w:rFonts w:eastAsia="Arial"/>
          <w:color w:val="000000" w:themeColor="text1"/>
          <w:sz w:val="32"/>
          <w:szCs w:val="32"/>
        </w:rPr>
        <w:t xml:space="preserve"> </w:t>
      </w:r>
      <w:r w:rsidRPr="00694059">
        <w:rPr>
          <w:rFonts w:eastAsia="Arial"/>
          <w:color w:val="000000" w:themeColor="text1"/>
          <w:sz w:val="32"/>
          <w:szCs w:val="32"/>
        </w:rPr>
        <w:t>commissioned to carry out a study to understand the</w:t>
      </w:r>
      <w:r w:rsidR="005945F0" w:rsidRPr="00694059">
        <w:rPr>
          <w:rFonts w:eastAsia="Arial"/>
          <w:color w:val="000000" w:themeColor="text1"/>
          <w:sz w:val="32"/>
          <w:szCs w:val="32"/>
        </w:rPr>
        <w:t xml:space="preserve"> </w:t>
      </w:r>
      <w:r w:rsidRPr="00694059">
        <w:rPr>
          <w:rFonts w:eastAsia="Arial"/>
          <w:color w:val="000000" w:themeColor="text1"/>
          <w:sz w:val="32"/>
          <w:szCs w:val="32"/>
        </w:rPr>
        <w:t>lived experience of people with a learning disability when</w:t>
      </w:r>
      <w:r w:rsidR="005945F0" w:rsidRPr="00694059">
        <w:rPr>
          <w:rFonts w:eastAsia="Arial"/>
          <w:color w:val="000000" w:themeColor="text1"/>
          <w:sz w:val="32"/>
          <w:szCs w:val="32"/>
        </w:rPr>
        <w:t xml:space="preserve"> </w:t>
      </w:r>
      <w:r w:rsidRPr="00694059">
        <w:rPr>
          <w:rFonts w:eastAsia="Arial"/>
          <w:color w:val="000000" w:themeColor="text1"/>
          <w:sz w:val="32"/>
          <w:szCs w:val="32"/>
        </w:rPr>
        <w:t>managing money.</w:t>
      </w:r>
    </w:p>
    <w:p w14:paraId="237DAACD" w14:textId="5B898C40" w:rsidR="00495D17" w:rsidRPr="00694059" w:rsidRDefault="00495D17" w:rsidP="000570F0">
      <w:pPr>
        <w:spacing w:before="100" w:beforeAutospacing="1" w:after="100" w:afterAutospacing="1" w:line="360" w:lineRule="auto"/>
        <w:rPr>
          <w:rFonts w:eastAsia="Arial"/>
          <w:color w:val="000000" w:themeColor="text1"/>
          <w:sz w:val="32"/>
          <w:szCs w:val="32"/>
        </w:rPr>
      </w:pPr>
      <w:r w:rsidRPr="00694059">
        <w:rPr>
          <w:rFonts w:eastAsia="Arial"/>
          <w:color w:val="000000" w:themeColor="text1"/>
          <w:sz w:val="32"/>
          <w:szCs w:val="32"/>
        </w:rPr>
        <w:t>The research aimed:</w:t>
      </w:r>
    </w:p>
    <w:p w14:paraId="5422F37A" w14:textId="10F4DAF5" w:rsidR="00FD6D5E" w:rsidRPr="00694059" w:rsidRDefault="00FD6D5E" w:rsidP="000570F0">
      <w:pPr>
        <w:pStyle w:val="ListParagraph"/>
        <w:numPr>
          <w:ilvl w:val="0"/>
          <w:numId w:val="10"/>
        </w:numPr>
        <w:spacing w:before="100" w:beforeAutospacing="1" w:after="100" w:afterAutospacing="1" w:line="360" w:lineRule="auto"/>
        <w:rPr>
          <w:rFonts w:eastAsia="Arial"/>
          <w:color w:val="000000" w:themeColor="text1"/>
          <w:sz w:val="32"/>
          <w:szCs w:val="32"/>
        </w:rPr>
      </w:pPr>
      <w:r w:rsidRPr="00694059">
        <w:rPr>
          <w:rFonts w:eastAsia="Arial"/>
          <w:color w:val="000000" w:themeColor="text1"/>
          <w:sz w:val="32"/>
          <w:szCs w:val="32"/>
        </w:rPr>
        <w:t>To understand the barriers and challenges</w:t>
      </w:r>
      <w:r w:rsidR="005945F0" w:rsidRPr="00694059">
        <w:rPr>
          <w:rFonts w:eastAsia="Arial"/>
          <w:color w:val="000000" w:themeColor="text1"/>
          <w:sz w:val="32"/>
          <w:szCs w:val="32"/>
        </w:rPr>
        <w:t xml:space="preserve"> </w:t>
      </w:r>
      <w:r w:rsidRPr="00694059">
        <w:rPr>
          <w:rFonts w:eastAsia="Arial"/>
          <w:color w:val="000000" w:themeColor="text1"/>
          <w:sz w:val="32"/>
          <w:szCs w:val="32"/>
        </w:rPr>
        <w:t xml:space="preserve">experienced by people with a learning disability when managing money and making payments. </w:t>
      </w:r>
    </w:p>
    <w:p w14:paraId="68E853B6" w14:textId="0133CB1F" w:rsidR="00495D17" w:rsidRPr="00694059" w:rsidRDefault="00495D17" w:rsidP="00730FE2">
      <w:pPr>
        <w:pStyle w:val="ListParagraph"/>
        <w:numPr>
          <w:ilvl w:val="0"/>
          <w:numId w:val="10"/>
        </w:numPr>
        <w:spacing w:before="100" w:beforeAutospacing="1" w:after="100" w:afterAutospacing="1" w:line="360" w:lineRule="auto"/>
        <w:rPr>
          <w:rFonts w:eastAsia="Arial"/>
          <w:color w:val="000000" w:themeColor="text1"/>
          <w:sz w:val="32"/>
          <w:szCs w:val="32"/>
        </w:rPr>
      </w:pPr>
      <w:r w:rsidRPr="00694059">
        <w:rPr>
          <w:rFonts w:eastAsia="Arial"/>
          <w:color w:val="000000" w:themeColor="text1"/>
          <w:sz w:val="32"/>
          <w:szCs w:val="32"/>
        </w:rPr>
        <w:t xml:space="preserve">To </w:t>
      </w:r>
      <w:r w:rsidR="00715704" w:rsidRPr="00694059">
        <w:rPr>
          <w:rFonts w:eastAsia="Arial"/>
          <w:color w:val="000000" w:themeColor="text1"/>
          <w:sz w:val="32"/>
          <w:szCs w:val="32"/>
        </w:rPr>
        <w:t xml:space="preserve">understand the </w:t>
      </w:r>
      <w:proofErr w:type="gramStart"/>
      <w:r w:rsidR="00715704" w:rsidRPr="00694059">
        <w:rPr>
          <w:rFonts w:eastAsia="Arial"/>
          <w:color w:val="000000" w:themeColor="text1"/>
          <w:sz w:val="32"/>
          <w:szCs w:val="32"/>
        </w:rPr>
        <w:t>solutions people</w:t>
      </w:r>
      <w:proofErr w:type="gramEnd"/>
      <w:r w:rsidR="00715704" w:rsidRPr="00694059">
        <w:rPr>
          <w:rFonts w:eastAsia="Arial"/>
          <w:color w:val="000000" w:themeColor="text1"/>
          <w:sz w:val="32"/>
          <w:szCs w:val="32"/>
        </w:rPr>
        <w:t xml:space="preserve"> use or have developed to get around these barriers, including any problems or financial harm they experience.</w:t>
      </w:r>
    </w:p>
    <w:p w14:paraId="403F7D75" w14:textId="052A14B4" w:rsidR="00495D17" w:rsidRPr="00694059" w:rsidRDefault="00495D17" w:rsidP="00730FE2">
      <w:pPr>
        <w:pStyle w:val="ListParagraph"/>
        <w:numPr>
          <w:ilvl w:val="0"/>
          <w:numId w:val="10"/>
        </w:numPr>
        <w:spacing w:before="100" w:beforeAutospacing="1" w:after="100" w:afterAutospacing="1" w:line="360" w:lineRule="auto"/>
        <w:rPr>
          <w:color w:val="000000" w:themeColor="text1"/>
          <w:sz w:val="32"/>
          <w:szCs w:val="32"/>
        </w:rPr>
      </w:pPr>
      <w:r w:rsidRPr="00694059">
        <w:rPr>
          <w:rFonts w:eastAsia="Arial"/>
          <w:color w:val="000000" w:themeColor="text1"/>
          <w:sz w:val="32"/>
          <w:szCs w:val="32"/>
        </w:rPr>
        <w:t xml:space="preserve">To </w:t>
      </w:r>
      <w:r w:rsidR="005671F8" w:rsidRPr="00694059">
        <w:rPr>
          <w:rFonts w:eastAsia="Arial"/>
          <w:color w:val="000000" w:themeColor="text1"/>
          <w:sz w:val="32"/>
          <w:szCs w:val="32"/>
        </w:rPr>
        <w:t>explore responses to a range of potential features</w:t>
      </w:r>
      <w:r w:rsidR="00227A68" w:rsidRPr="00694059">
        <w:rPr>
          <w:rFonts w:eastAsia="Arial"/>
          <w:color w:val="000000" w:themeColor="text1"/>
          <w:sz w:val="32"/>
          <w:szCs w:val="32"/>
        </w:rPr>
        <w:t xml:space="preserve"> </w:t>
      </w:r>
      <w:r w:rsidR="005671F8" w:rsidRPr="00694059">
        <w:rPr>
          <w:rFonts w:eastAsia="Arial"/>
          <w:color w:val="000000" w:themeColor="text1"/>
          <w:sz w:val="32"/>
          <w:szCs w:val="32"/>
        </w:rPr>
        <w:t>to enable safe spending and help people to achieve</w:t>
      </w:r>
      <w:r w:rsidR="00227A68" w:rsidRPr="00694059">
        <w:rPr>
          <w:rFonts w:eastAsia="Arial"/>
          <w:color w:val="000000" w:themeColor="text1"/>
          <w:sz w:val="32"/>
          <w:szCs w:val="32"/>
        </w:rPr>
        <w:t xml:space="preserve"> </w:t>
      </w:r>
      <w:r w:rsidR="005671F8" w:rsidRPr="00694059">
        <w:rPr>
          <w:rFonts w:eastAsia="Arial"/>
          <w:color w:val="000000" w:themeColor="text1"/>
          <w:sz w:val="32"/>
          <w:szCs w:val="32"/>
        </w:rPr>
        <w:t>greater independence.</w:t>
      </w:r>
    </w:p>
    <w:p w14:paraId="2F305063" w14:textId="77777777" w:rsidR="005671F8" w:rsidRPr="006B77AB" w:rsidRDefault="005671F8" w:rsidP="00A56C58">
      <w:pPr>
        <w:pStyle w:val="ListParagraph"/>
        <w:spacing w:before="100" w:beforeAutospacing="1" w:after="100" w:afterAutospacing="1" w:line="360" w:lineRule="auto"/>
        <w:rPr>
          <w:color w:val="000000" w:themeColor="text1"/>
          <w:sz w:val="28"/>
          <w:szCs w:val="28"/>
        </w:rPr>
      </w:pPr>
    </w:p>
    <w:p w14:paraId="267499F1" w14:textId="666F8B64" w:rsidR="00C23003" w:rsidRPr="001733CD" w:rsidRDefault="00495D17" w:rsidP="0057310F">
      <w:pPr>
        <w:pStyle w:val="Heading3-Nationwide"/>
      </w:pPr>
      <w:r w:rsidRPr="001733CD">
        <w:t xml:space="preserve">How the research was carried out </w:t>
      </w:r>
    </w:p>
    <w:p w14:paraId="4D9F9DBF" w14:textId="1B5EFF4B" w:rsidR="00F2389C" w:rsidRPr="00561A25" w:rsidRDefault="00F2389C" w:rsidP="00561A25">
      <w:pPr>
        <w:pStyle w:val="Heading3-Nationwide"/>
      </w:pPr>
      <w:r w:rsidRPr="00561A25">
        <w:t xml:space="preserve">Stakeholder engagement </w:t>
      </w:r>
    </w:p>
    <w:p w14:paraId="008F3315" w14:textId="2F5F90F6" w:rsidR="00FE01A8" w:rsidRPr="00694059" w:rsidRDefault="00F2389C" w:rsidP="000570F0">
      <w:pPr>
        <w:spacing w:before="100" w:beforeAutospacing="1" w:after="100" w:afterAutospacing="1" w:line="360" w:lineRule="auto"/>
        <w:rPr>
          <w:rFonts w:eastAsia="Arial"/>
          <w:color w:val="000000" w:themeColor="text1"/>
          <w:sz w:val="32"/>
          <w:szCs w:val="32"/>
        </w:rPr>
      </w:pPr>
      <w:r w:rsidRPr="00694059">
        <w:rPr>
          <w:rFonts w:eastAsia="Arial"/>
          <w:color w:val="000000" w:themeColor="text1"/>
          <w:sz w:val="32"/>
          <w:szCs w:val="32"/>
        </w:rPr>
        <w:t xml:space="preserve">We </w:t>
      </w:r>
      <w:r w:rsidR="00617BD6" w:rsidRPr="00694059">
        <w:rPr>
          <w:rFonts w:eastAsia="Arial"/>
          <w:color w:val="000000" w:themeColor="text1"/>
          <w:sz w:val="32"/>
          <w:szCs w:val="32"/>
        </w:rPr>
        <w:t>spoke to a range of experts and thought leaders in</w:t>
      </w:r>
      <w:r w:rsidR="00227A68" w:rsidRPr="00694059">
        <w:rPr>
          <w:rFonts w:eastAsia="Arial"/>
          <w:color w:val="000000" w:themeColor="text1"/>
          <w:sz w:val="32"/>
          <w:szCs w:val="32"/>
        </w:rPr>
        <w:t xml:space="preserve"> </w:t>
      </w:r>
      <w:r w:rsidR="00617BD6" w:rsidRPr="00694059">
        <w:rPr>
          <w:rFonts w:eastAsia="Arial"/>
          <w:color w:val="000000" w:themeColor="text1"/>
          <w:sz w:val="32"/>
          <w:szCs w:val="32"/>
        </w:rPr>
        <w:t>the field who provided valuable insight and feedback</w:t>
      </w:r>
      <w:r w:rsidR="00227A68" w:rsidRPr="00694059">
        <w:rPr>
          <w:rFonts w:eastAsia="Arial"/>
          <w:color w:val="000000" w:themeColor="text1"/>
          <w:sz w:val="32"/>
          <w:szCs w:val="32"/>
        </w:rPr>
        <w:t xml:space="preserve"> </w:t>
      </w:r>
      <w:r w:rsidR="00617BD6" w:rsidRPr="00694059">
        <w:rPr>
          <w:rFonts w:eastAsia="Arial"/>
          <w:color w:val="000000" w:themeColor="text1"/>
          <w:sz w:val="32"/>
          <w:szCs w:val="32"/>
        </w:rPr>
        <w:t>across the research process.</w:t>
      </w:r>
    </w:p>
    <w:p w14:paraId="79A6675B" w14:textId="77777777" w:rsidR="00EB0CB1" w:rsidRDefault="00EB0CB1">
      <w:pPr>
        <w:spacing w:after="0" w:line="240" w:lineRule="auto"/>
        <w:rPr>
          <w:b/>
          <w:bCs/>
          <w:color w:val="000000" w:themeColor="text1"/>
          <w:sz w:val="32"/>
          <w:szCs w:val="32"/>
        </w:rPr>
      </w:pPr>
      <w:r>
        <w:br w:type="page"/>
      </w:r>
    </w:p>
    <w:p w14:paraId="1B303657" w14:textId="18D68B30" w:rsidR="00F2389C" w:rsidRPr="00561A25" w:rsidRDefault="00F2389C" w:rsidP="00561A25">
      <w:pPr>
        <w:pStyle w:val="Heading3-Nationwide"/>
      </w:pPr>
      <w:r w:rsidRPr="00561A25">
        <w:lastRenderedPageBreak/>
        <w:t>Qualitative Interviews (via Zoom)</w:t>
      </w:r>
    </w:p>
    <w:p w14:paraId="35688CFD" w14:textId="577FE0FF" w:rsidR="00C23003" w:rsidRPr="00694059" w:rsidRDefault="00C23003" w:rsidP="000570F0">
      <w:pPr>
        <w:spacing w:before="100" w:beforeAutospacing="1" w:after="100" w:afterAutospacing="1" w:line="360" w:lineRule="auto"/>
        <w:rPr>
          <w:rFonts w:eastAsia="Arial"/>
          <w:color w:val="000000" w:themeColor="text1"/>
          <w:sz w:val="32"/>
          <w:szCs w:val="32"/>
        </w:rPr>
      </w:pPr>
      <w:r w:rsidRPr="00694059">
        <w:rPr>
          <w:rFonts w:eastAsia="Arial"/>
          <w:color w:val="000000" w:themeColor="text1"/>
          <w:sz w:val="32"/>
          <w:szCs w:val="32"/>
        </w:rPr>
        <w:t>We conducted in-depth interviews with 28 people (14 people with mild or moderate learning disabilities and</w:t>
      </w:r>
      <w:r w:rsidR="00227A68" w:rsidRPr="00694059">
        <w:rPr>
          <w:rFonts w:eastAsia="Arial"/>
          <w:color w:val="000000" w:themeColor="text1"/>
          <w:sz w:val="32"/>
          <w:szCs w:val="32"/>
        </w:rPr>
        <w:t xml:space="preserve"> </w:t>
      </w:r>
      <w:r w:rsidRPr="00694059">
        <w:rPr>
          <w:rFonts w:eastAsia="Arial"/>
          <w:color w:val="000000" w:themeColor="text1"/>
          <w:sz w:val="32"/>
          <w:szCs w:val="32"/>
        </w:rPr>
        <w:t>their trusted third parties / carer) to understand their</w:t>
      </w:r>
      <w:r w:rsidR="00227A68" w:rsidRPr="00694059">
        <w:rPr>
          <w:rFonts w:eastAsia="Arial"/>
          <w:color w:val="000000" w:themeColor="text1"/>
          <w:sz w:val="32"/>
          <w:szCs w:val="32"/>
        </w:rPr>
        <w:t xml:space="preserve"> </w:t>
      </w:r>
      <w:r w:rsidRPr="00694059">
        <w:rPr>
          <w:rFonts w:eastAsia="Arial"/>
          <w:color w:val="000000" w:themeColor="text1"/>
          <w:sz w:val="32"/>
          <w:szCs w:val="32"/>
        </w:rPr>
        <w:t>needs, barriers and challenges around spending and</w:t>
      </w:r>
      <w:r w:rsidR="00227A68" w:rsidRPr="00694059">
        <w:rPr>
          <w:rFonts w:eastAsia="Arial"/>
          <w:color w:val="000000" w:themeColor="text1"/>
          <w:sz w:val="32"/>
          <w:szCs w:val="32"/>
        </w:rPr>
        <w:t xml:space="preserve"> </w:t>
      </w:r>
      <w:r w:rsidRPr="00694059">
        <w:rPr>
          <w:rFonts w:eastAsia="Arial"/>
          <w:color w:val="000000" w:themeColor="text1"/>
          <w:sz w:val="32"/>
          <w:szCs w:val="32"/>
        </w:rPr>
        <w:t>banking.</w:t>
      </w:r>
    </w:p>
    <w:p w14:paraId="1415492B" w14:textId="77777777" w:rsidR="00F2389C" w:rsidRPr="00561A25" w:rsidRDefault="00F2389C" w:rsidP="00561A25">
      <w:pPr>
        <w:pStyle w:val="Heading3-Nationwide"/>
      </w:pPr>
      <w:r w:rsidRPr="00561A25">
        <w:t>Quantitative Study</w:t>
      </w:r>
    </w:p>
    <w:p w14:paraId="74ADC4EE" w14:textId="3810873B" w:rsidR="005671F8" w:rsidRPr="00257DE5" w:rsidRDefault="00EB63F7" w:rsidP="000570F0">
      <w:pPr>
        <w:spacing w:before="100" w:beforeAutospacing="1" w:after="100" w:afterAutospacing="1" w:line="360" w:lineRule="auto"/>
        <w:rPr>
          <w:rFonts w:eastAsia="Arial"/>
          <w:color w:val="000000" w:themeColor="text1"/>
          <w:sz w:val="32"/>
          <w:szCs w:val="32"/>
        </w:rPr>
      </w:pPr>
      <w:r w:rsidRPr="00257DE5">
        <w:rPr>
          <w:rFonts w:eastAsia="Arial"/>
          <w:color w:val="000000" w:themeColor="text1"/>
          <w:sz w:val="32"/>
          <w:szCs w:val="32"/>
        </w:rPr>
        <w:t>We conducted an online survey completed by 1,669</w:t>
      </w:r>
      <w:r w:rsidR="00227A68" w:rsidRPr="00257DE5">
        <w:rPr>
          <w:rFonts w:eastAsia="Arial"/>
          <w:color w:val="000000" w:themeColor="text1"/>
          <w:sz w:val="32"/>
          <w:szCs w:val="32"/>
        </w:rPr>
        <w:t xml:space="preserve"> </w:t>
      </w:r>
      <w:r w:rsidRPr="00257DE5">
        <w:rPr>
          <w:rFonts w:eastAsia="Arial"/>
          <w:color w:val="000000" w:themeColor="text1"/>
          <w:sz w:val="32"/>
          <w:szCs w:val="32"/>
        </w:rPr>
        <w:t>individuals who self-identified as having a characteristic</w:t>
      </w:r>
      <w:r w:rsidR="00227A68" w:rsidRPr="00257DE5">
        <w:rPr>
          <w:rFonts w:eastAsia="Arial"/>
          <w:color w:val="000000" w:themeColor="text1"/>
          <w:sz w:val="32"/>
          <w:szCs w:val="32"/>
        </w:rPr>
        <w:t xml:space="preserve"> </w:t>
      </w:r>
      <w:r w:rsidRPr="00257DE5">
        <w:rPr>
          <w:rFonts w:eastAsia="Arial"/>
          <w:color w:val="000000" w:themeColor="text1"/>
          <w:sz w:val="32"/>
          <w:szCs w:val="32"/>
        </w:rPr>
        <w:t>of vulnerability. Within this survey, 309 people with a</w:t>
      </w:r>
      <w:r w:rsidR="00227A68" w:rsidRPr="00257DE5">
        <w:rPr>
          <w:rFonts w:eastAsia="Arial"/>
          <w:color w:val="000000" w:themeColor="text1"/>
          <w:sz w:val="32"/>
          <w:szCs w:val="32"/>
        </w:rPr>
        <w:t xml:space="preserve"> </w:t>
      </w:r>
      <w:r w:rsidRPr="00257DE5">
        <w:rPr>
          <w:rFonts w:eastAsia="Arial"/>
          <w:color w:val="000000" w:themeColor="text1"/>
          <w:sz w:val="32"/>
          <w:szCs w:val="32"/>
        </w:rPr>
        <w:t>learning disability told us about their life experiences and</w:t>
      </w:r>
      <w:r w:rsidR="00227A68" w:rsidRPr="00257DE5">
        <w:rPr>
          <w:rFonts w:eastAsia="Arial"/>
          <w:color w:val="000000" w:themeColor="text1"/>
          <w:sz w:val="32"/>
          <w:szCs w:val="32"/>
        </w:rPr>
        <w:t xml:space="preserve"> </w:t>
      </w:r>
      <w:r w:rsidRPr="00257DE5">
        <w:rPr>
          <w:rFonts w:eastAsia="Arial"/>
          <w:color w:val="000000" w:themeColor="text1"/>
          <w:sz w:val="32"/>
          <w:szCs w:val="32"/>
        </w:rPr>
        <w:t>how they engage with money and the banking sector. Throughout this report you will see findings from</w:t>
      </w:r>
      <w:r w:rsidR="00227A68" w:rsidRPr="00257DE5">
        <w:rPr>
          <w:rFonts w:eastAsia="Arial"/>
          <w:color w:val="000000" w:themeColor="text1"/>
          <w:sz w:val="32"/>
          <w:szCs w:val="32"/>
        </w:rPr>
        <w:t xml:space="preserve"> </w:t>
      </w:r>
      <w:r w:rsidRPr="00257DE5">
        <w:rPr>
          <w:rFonts w:eastAsia="Arial"/>
          <w:color w:val="000000" w:themeColor="text1"/>
          <w:sz w:val="32"/>
          <w:szCs w:val="32"/>
        </w:rPr>
        <w:t>respondents who are people with a learning disability or their trusted third party, with reference to the other</w:t>
      </w:r>
      <w:r w:rsidR="000847E0" w:rsidRPr="00257DE5">
        <w:rPr>
          <w:rFonts w:eastAsia="Arial"/>
          <w:color w:val="000000" w:themeColor="text1"/>
          <w:sz w:val="32"/>
          <w:szCs w:val="32"/>
        </w:rPr>
        <w:t xml:space="preserve"> </w:t>
      </w:r>
      <w:r w:rsidRPr="00257DE5">
        <w:rPr>
          <w:rFonts w:eastAsia="Arial"/>
          <w:color w:val="000000" w:themeColor="text1"/>
          <w:sz w:val="32"/>
          <w:szCs w:val="32"/>
        </w:rPr>
        <w:t>respondents self-identified as vulnerable</w:t>
      </w:r>
      <w:r w:rsidR="000847E0" w:rsidRPr="00257DE5">
        <w:rPr>
          <w:rFonts w:eastAsia="Arial"/>
          <w:color w:val="000000" w:themeColor="text1"/>
          <w:sz w:val="32"/>
          <w:szCs w:val="32"/>
        </w:rPr>
        <w:t>.</w:t>
      </w:r>
    </w:p>
    <w:p w14:paraId="2F0B1CA3" w14:textId="72F4C2CB" w:rsidR="00257DE5" w:rsidRPr="001733CD" w:rsidRDefault="00694059" w:rsidP="000570F0">
      <w:pPr>
        <w:spacing w:before="100" w:beforeAutospacing="1" w:after="100" w:afterAutospacing="1" w:line="360" w:lineRule="auto"/>
        <w:rPr>
          <w:rFonts w:eastAsia="Arial"/>
          <w:bCs/>
          <w:color w:val="000000" w:themeColor="text1"/>
          <w:sz w:val="32"/>
          <w:szCs w:val="32"/>
        </w:rPr>
      </w:pPr>
      <w:r w:rsidRPr="00257DE5">
        <w:rPr>
          <w:rFonts w:eastAsia="Arial"/>
          <w:bCs/>
          <w:color w:val="000000" w:themeColor="text1"/>
          <w:sz w:val="32"/>
          <w:szCs w:val="32"/>
        </w:rPr>
        <w:t>(</w:t>
      </w:r>
      <w:r w:rsidR="005671F8" w:rsidRPr="00257DE5">
        <w:rPr>
          <w:rFonts w:eastAsia="Arial"/>
          <w:bCs/>
          <w:color w:val="000000" w:themeColor="text1"/>
          <w:sz w:val="32"/>
          <w:szCs w:val="32"/>
        </w:rPr>
        <w:t>See appendix for more detail</w:t>
      </w:r>
      <w:r w:rsidR="00257DE5" w:rsidRPr="00257DE5">
        <w:rPr>
          <w:rFonts w:eastAsia="Arial"/>
          <w:bCs/>
          <w:color w:val="000000" w:themeColor="text1"/>
          <w:sz w:val="32"/>
          <w:szCs w:val="32"/>
        </w:rPr>
        <w:t>)</w:t>
      </w:r>
    </w:p>
    <w:p w14:paraId="078E7181" w14:textId="77777777" w:rsidR="00257DE5" w:rsidRDefault="00257DE5" w:rsidP="00A56C58">
      <w:pPr>
        <w:spacing w:before="100" w:beforeAutospacing="1" w:after="100" w:afterAutospacing="1" w:line="360" w:lineRule="auto"/>
        <w:rPr>
          <w:rFonts w:eastAsia="Arial"/>
          <w:b/>
          <w:color w:val="000000" w:themeColor="text1"/>
          <w:sz w:val="28"/>
          <w:szCs w:val="28"/>
          <w:highlight w:val="lightGray"/>
        </w:rPr>
      </w:pPr>
    </w:p>
    <w:p w14:paraId="6B2914DC" w14:textId="5A961C5B" w:rsidR="00495D17" w:rsidRPr="00E51B5C" w:rsidRDefault="00495D17" w:rsidP="00561A25">
      <w:pPr>
        <w:pStyle w:val="Heading3-Nationwide"/>
      </w:pPr>
      <w:r w:rsidRPr="00E51B5C">
        <w:t xml:space="preserve">What the words </w:t>
      </w:r>
      <w:r w:rsidRPr="00561A25">
        <w:t>mean</w:t>
      </w:r>
      <w:r w:rsidRPr="00E51B5C">
        <w:t xml:space="preserve"> in this report</w:t>
      </w:r>
    </w:p>
    <w:p w14:paraId="69C9DA00" w14:textId="53325F7D" w:rsidR="00473B11" w:rsidRPr="00936D95" w:rsidRDefault="00064DB7" w:rsidP="000570F0">
      <w:pPr>
        <w:pStyle w:val="ListParagraph"/>
        <w:numPr>
          <w:ilvl w:val="0"/>
          <w:numId w:val="8"/>
        </w:numPr>
        <w:spacing w:before="100" w:beforeAutospacing="1" w:after="100" w:afterAutospacing="1" w:line="360" w:lineRule="auto"/>
        <w:contextualSpacing w:val="0"/>
        <w:rPr>
          <w:rFonts w:eastAsia="Arial"/>
          <w:color w:val="000000" w:themeColor="text1"/>
          <w:sz w:val="32"/>
          <w:szCs w:val="32"/>
        </w:rPr>
      </w:pPr>
      <w:r w:rsidRPr="00936D95">
        <w:rPr>
          <w:rFonts w:eastAsia="Arial"/>
          <w:b/>
          <w:color w:val="000000" w:themeColor="text1"/>
          <w:sz w:val="32"/>
          <w:szCs w:val="32"/>
        </w:rPr>
        <w:t>User:</w:t>
      </w:r>
      <w:r w:rsidRPr="00936D95">
        <w:rPr>
          <w:rFonts w:eastAsia="Arial"/>
          <w:color w:val="000000" w:themeColor="text1"/>
          <w:sz w:val="32"/>
          <w:szCs w:val="32"/>
        </w:rPr>
        <w:t xml:space="preserve"> People with a learning disability. N.B. </w:t>
      </w:r>
      <w:r w:rsidR="00473B11" w:rsidRPr="00936D95">
        <w:rPr>
          <w:rFonts w:eastAsia="Arial"/>
          <w:color w:val="000000" w:themeColor="text1"/>
          <w:sz w:val="32"/>
          <w:szCs w:val="32"/>
        </w:rPr>
        <w:t>for the</w:t>
      </w:r>
      <w:r w:rsidR="005C5A9C" w:rsidRPr="00936D95">
        <w:rPr>
          <w:rFonts w:eastAsia="Arial"/>
          <w:color w:val="000000" w:themeColor="text1"/>
          <w:sz w:val="32"/>
          <w:szCs w:val="32"/>
        </w:rPr>
        <w:t xml:space="preserve"> </w:t>
      </w:r>
      <w:r w:rsidR="00473B11" w:rsidRPr="00936D95">
        <w:rPr>
          <w:rFonts w:eastAsia="Arial"/>
          <w:color w:val="000000" w:themeColor="text1"/>
          <w:sz w:val="32"/>
          <w:szCs w:val="32"/>
        </w:rPr>
        <w:t xml:space="preserve">purposes of this report we are using this </w:t>
      </w:r>
      <w:proofErr w:type="gramStart"/>
      <w:r w:rsidR="00473B11" w:rsidRPr="00936D95">
        <w:rPr>
          <w:rFonts w:eastAsia="Arial"/>
          <w:color w:val="000000" w:themeColor="text1"/>
          <w:sz w:val="32"/>
          <w:szCs w:val="32"/>
        </w:rPr>
        <w:t>particular</w:t>
      </w:r>
      <w:r w:rsidR="005C5A9C" w:rsidRPr="00936D95">
        <w:rPr>
          <w:rFonts w:eastAsia="Arial"/>
          <w:color w:val="000000" w:themeColor="text1"/>
          <w:sz w:val="32"/>
          <w:szCs w:val="32"/>
        </w:rPr>
        <w:t xml:space="preserve"> </w:t>
      </w:r>
      <w:r w:rsidR="00473B11" w:rsidRPr="00936D95">
        <w:rPr>
          <w:rFonts w:eastAsia="Arial"/>
          <w:color w:val="000000" w:themeColor="text1"/>
          <w:sz w:val="32"/>
          <w:szCs w:val="32"/>
        </w:rPr>
        <w:t>language</w:t>
      </w:r>
      <w:proofErr w:type="gramEnd"/>
      <w:r w:rsidR="00473B11" w:rsidRPr="00936D95">
        <w:rPr>
          <w:rFonts w:eastAsia="Arial"/>
          <w:color w:val="000000" w:themeColor="text1"/>
          <w:sz w:val="32"/>
          <w:szCs w:val="32"/>
        </w:rPr>
        <w:t>, while respecting that other people may</w:t>
      </w:r>
      <w:r w:rsidR="005C5A9C" w:rsidRPr="00936D95">
        <w:rPr>
          <w:rFonts w:eastAsia="Arial"/>
          <w:color w:val="000000" w:themeColor="text1"/>
          <w:sz w:val="32"/>
          <w:szCs w:val="32"/>
        </w:rPr>
        <w:t xml:space="preserve"> </w:t>
      </w:r>
      <w:r w:rsidR="00473B11" w:rsidRPr="00936D95">
        <w:rPr>
          <w:rFonts w:eastAsia="Arial"/>
          <w:color w:val="000000" w:themeColor="text1"/>
          <w:sz w:val="32"/>
          <w:szCs w:val="32"/>
        </w:rPr>
        <w:t>identify otherwise and use different language.</w:t>
      </w:r>
    </w:p>
    <w:p w14:paraId="647826DB" w14:textId="32E2965D" w:rsidR="00064DB7" w:rsidRPr="00936D95" w:rsidRDefault="00064DB7" w:rsidP="000570F0">
      <w:pPr>
        <w:pStyle w:val="ListParagraph"/>
        <w:numPr>
          <w:ilvl w:val="0"/>
          <w:numId w:val="8"/>
        </w:numPr>
        <w:spacing w:before="100" w:beforeAutospacing="1" w:after="100" w:afterAutospacing="1" w:line="360" w:lineRule="auto"/>
        <w:rPr>
          <w:rFonts w:eastAsia="Arial"/>
          <w:color w:val="000000" w:themeColor="text1"/>
          <w:sz w:val="32"/>
          <w:szCs w:val="32"/>
        </w:rPr>
      </w:pPr>
      <w:r w:rsidRPr="00936D95">
        <w:rPr>
          <w:rFonts w:eastAsia="Arial"/>
          <w:b/>
          <w:color w:val="000000" w:themeColor="text1"/>
          <w:sz w:val="32"/>
          <w:szCs w:val="32"/>
        </w:rPr>
        <w:t>Supporter:</w:t>
      </w:r>
      <w:r w:rsidRPr="00936D95">
        <w:rPr>
          <w:rFonts w:eastAsia="Arial"/>
          <w:color w:val="000000" w:themeColor="text1"/>
          <w:sz w:val="32"/>
          <w:szCs w:val="32"/>
        </w:rPr>
        <w:t xml:space="preserve"> Sometimes </w:t>
      </w:r>
      <w:r w:rsidR="00FB6EC1" w:rsidRPr="00936D95">
        <w:rPr>
          <w:rFonts w:eastAsia="Arial"/>
          <w:color w:val="000000" w:themeColor="text1"/>
          <w:sz w:val="32"/>
          <w:szCs w:val="32"/>
        </w:rPr>
        <w:t>referred to as a trusted third party; often someone in a carer or supportive role, in</w:t>
      </w:r>
      <w:r w:rsidR="005C5A9C" w:rsidRPr="00936D95">
        <w:rPr>
          <w:rFonts w:eastAsia="Arial"/>
          <w:color w:val="000000" w:themeColor="text1"/>
          <w:sz w:val="32"/>
          <w:szCs w:val="32"/>
        </w:rPr>
        <w:t xml:space="preserve"> </w:t>
      </w:r>
      <w:r w:rsidR="00FB6EC1" w:rsidRPr="00936D95">
        <w:rPr>
          <w:rFonts w:eastAsia="Arial"/>
          <w:color w:val="000000" w:themeColor="text1"/>
          <w:sz w:val="32"/>
          <w:szCs w:val="32"/>
        </w:rPr>
        <w:t>both a formal and informal capacity: a parent,</w:t>
      </w:r>
      <w:r w:rsidR="005C5A9C" w:rsidRPr="00936D95">
        <w:rPr>
          <w:rFonts w:eastAsia="Arial"/>
          <w:color w:val="000000" w:themeColor="text1"/>
          <w:sz w:val="32"/>
          <w:szCs w:val="32"/>
        </w:rPr>
        <w:t xml:space="preserve"> s</w:t>
      </w:r>
      <w:r w:rsidR="00FB6EC1" w:rsidRPr="00936D95">
        <w:rPr>
          <w:rFonts w:eastAsia="Arial"/>
          <w:color w:val="000000" w:themeColor="text1"/>
          <w:sz w:val="32"/>
          <w:szCs w:val="32"/>
        </w:rPr>
        <w:t>ibling, friend, or paid position</w:t>
      </w:r>
      <w:r w:rsidR="008A1DEF" w:rsidRPr="00936D95">
        <w:rPr>
          <w:rFonts w:eastAsia="Arial"/>
          <w:color w:val="000000" w:themeColor="text1"/>
          <w:sz w:val="32"/>
          <w:szCs w:val="32"/>
        </w:rPr>
        <w:t>.</w:t>
      </w:r>
    </w:p>
    <w:p w14:paraId="66D50D2C" w14:textId="79539255" w:rsidR="008A1DEF" w:rsidRPr="00936D95" w:rsidRDefault="00064DB7" w:rsidP="000570F0">
      <w:pPr>
        <w:pStyle w:val="ListParagraph"/>
        <w:numPr>
          <w:ilvl w:val="0"/>
          <w:numId w:val="8"/>
        </w:numPr>
        <w:spacing w:before="100" w:beforeAutospacing="1" w:after="100" w:afterAutospacing="1" w:line="360" w:lineRule="auto"/>
        <w:ind w:left="714" w:hanging="357"/>
        <w:contextualSpacing w:val="0"/>
        <w:rPr>
          <w:rFonts w:eastAsia="Arial"/>
          <w:color w:val="000000" w:themeColor="text1"/>
          <w:sz w:val="32"/>
          <w:szCs w:val="32"/>
        </w:rPr>
      </w:pPr>
      <w:r w:rsidRPr="00936D95">
        <w:rPr>
          <w:rFonts w:eastAsia="Arial"/>
          <w:b/>
          <w:color w:val="000000" w:themeColor="text1"/>
          <w:sz w:val="32"/>
          <w:szCs w:val="32"/>
        </w:rPr>
        <w:lastRenderedPageBreak/>
        <w:t>POA:</w:t>
      </w:r>
      <w:r w:rsidRPr="00936D95">
        <w:rPr>
          <w:rFonts w:eastAsia="Arial"/>
          <w:color w:val="000000" w:themeColor="text1"/>
          <w:sz w:val="32"/>
          <w:szCs w:val="32"/>
        </w:rPr>
        <w:t xml:space="preserve"> Power of Attorney, a legal arrangement that</w:t>
      </w:r>
      <w:r w:rsidR="005C5A9C" w:rsidRPr="00936D95">
        <w:rPr>
          <w:rFonts w:eastAsia="Arial"/>
          <w:color w:val="000000" w:themeColor="text1"/>
          <w:sz w:val="32"/>
          <w:szCs w:val="32"/>
        </w:rPr>
        <w:t xml:space="preserve"> </w:t>
      </w:r>
      <w:r w:rsidRPr="00936D95">
        <w:rPr>
          <w:rFonts w:eastAsia="Arial"/>
          <w:color w:val="000000" w:themeColor="text1"/>
          <w:sz w:val="32"/>
          <w:szCs w:val="32"/>
        </w:rPr>
        <w:t>grants one person the authority to act on behalf of</w:t>
      </w:r>
      <w:r w:rsidR="005C5A9C" w:rsidRPr="00936D95">
        <w:rPr>
          <w:rFonts w:eastAsia="Arial"/>
          <w:color w:val="000000" w:themeColor="text1"/>
          <w:sz w:val="32"/>
          <w:szCs w:val="32"/>
        </w:rPr>
        <w:t xml:space="preserve"> </w:t>
      </w:r>
      <w:r w:rsidRPr="00936D95">
        <w:rPr>
          <w:rFonts w:eastAsia="Arial"/>
          <w:color w:val="000000" w:themeColor="text1"/>
          <w:sz w:val="32"/>
          <w:szCs w:val="32"/>
        </w:rPr>
        <w:t>another</w:t>
      </w:r>
      <w:r w:rsidR="008A1DEF" w:rsidRPr="00936D95">
        <w:rPr>
          <w:rFonts w:eastAsia="Arial"/>
          <w:color w:val="000000" w:themeColor="text1"/>
          <w:sz w:val="32"/>
          <w:szCs w:val="32"/>
        </w:rPr>
        <w:t>.</w:t>
      </w:r>
      <w:r w:rsidRPr="00936D95">
        <w:rPr>
          <w:rFonts w:eastAsia="Arial"/>
          <w:color w:val="000000" w:themeColor="text1"/>
          <w:sz w:val="32"/>
          <w:szCs w:val="32"/>
        </w:rPr>
        <w:t xml:space="preserve"> </w:t>
      </w:r>
    </w:p>
    <w:p w14:paraId="2A0A7BC5" w14:textId="1DC64F62" w:rsidR="00064DB7" w:rsidRPr="00936D95" w:rsidRDefault="00064DB7" w:rsidP="000570F0">
      <w:pPr>
        <w:pStyle w:val="ListParagraph"/>
        <w:numPr>
          <w:ilvl w:val="0"/>
          <w:numId w:val="8"/>
        </w:numPr>
        <w:spacing w:before="100" w:beforeAutospacing="1" w:after="100" w:afterAutospacing="1" w:line="360" w:lineRule="auto"/>
        <w:contextualSpacing w:val="0"/>
        <w:rPr>
          <w:rFonts w:eastAsia="Arial"/>
          <w:color w:val="000000" w:themeColor="text1"/>
          <w:sz w:val="32"/>
          <w:szCs w:val="32"/>
        </w:rPr>
      </w:pPr>
      <w:r w:rsidRPr="00936D95">
        <w:rPr>
          <w:rFonts w:eastAsia="Arial"/>
          <w:b/>
          <w:color w:val="000000" w:themeColor="text1"/>
          <w:sz w:val="32"/>
          <w:szCs w:val="32"/>
        </w:rPr>
        <w:t>Appointee:</w:t>
      </w:r>
      <w:r w:rsidRPr="00936D95">
        <w:rPr>
          <w:rFonts w:eastAsia="Arial"/>
          <w:color w:val="000000" w:themeColor="text1"/>
          <w:sz w:val="32"/>
          <w:szCs w:val="32"/>
        </w:rPr>
        <w:t xml:space="preserve"> </w:t>
      </w:r>
      <w:r w:rsidR="00060321" w:rsidRPr="00936D95">
        <w:rPr>
          <w:rFonts w:eastAsia="Arial"/>
          <w:color w:val="000000" w:themeColor="text1"/>
          <w:sz w:val="32"/>
          <w:szCs w:val="32"/>
        </w:rPr>
        <w:t>When someone is officially</w:t>
      </w:r>
      <w:r w:rsidR="005C5A9C" w:rsidRPr="00936D95">
        <w:rPr>
          <w:rFonts w:eastAsia="Arial"/>
          <w:color w:val="000000" w:themeColor="text1"/>
          <w:sz w:val="32"/>
          <w:szCs w:val="32"/>
        </w:rPr>
        <w:t xml:space="preserve"> </w:t>
      </w:r>
      <w:r w:rsidR="00060321" w:rsidRPr="00936D95">
        <w:rPr>
          <w:rFonts w:eastAsia="Arial"/>
          <w:color w:val="000000" w:themeColor="text1"/>
          <w:sz w:val="32"/>
          <w:szCs w:val="32"/>
        </w:rPr>
        <w:t>appointed to manage another person’s benefits. The</w:t>
      </w:r>
      <w:r w:rsidR="005C5A9C" w:rsidRPr="00936D95">
        <w:rPr>
          <w:rFonts w:eastAsia="Arial"/>
          <w:color w:val="000000" w:themeColor="text1"/>
          <w:sz w:val="32"/>
          <w:szCs w:val="32"/>
        </w:rPr>
        <w:t xml:space="preserve"> </w:t>
      </w:r>
      <w:r w:rsidR="00060321" w:rsidRPr="00936D95">
        <w:rPr>
          <w:rFonts w:eastAsia="Arial"/>
          <w:color w:val="000000" w:themeColor="text1"/>
          <w:sz w:val="32"/>
          <w:szCs w:val="32"/>
        </w:rPr>
        <w:t>DWP (Department for Work and Pensions) makes the</w:t>
      </w:r>
      <w:r w:rsidR="005C5A9C" w:rsidRPr="00936D95">
        <w:rPr>
          <w:rFonts w:eastAsia="Arial"/>
          <w:color w:val="000000" w:themeColor="text1"/>
          <w:sz w:val="32"/>
          <w:szCs w:val="32"/>
        </w:rPr>
        <w:t xml:space="preserve"> </w:t>
      </w:r>
      <w:r w:rsidR="00060321" w:rsidRPr="00936D95">
        <w:rPr>
          <w:rFonts w:eastAsia="Arial"/>
          <w:color w:val="000000" w:themeColor="text1"/>
          <w:sz w:val="32"/>
          <w:szCs w:val="32"/>
        </w:rPr>
        <w:t>decision after checking that the person can’t manage</w:t>
      </w:r>
      <w:r w:rsidR="005C5A9C" w:rsidRPr="00936D95">
        <w:rPr>
          <w:rFonts w:eastAsia="Arial"/>
          <w:color w:val="000000" w:themeColor="text1"/>
          <w:sz w:val="32"/>
          <w:szCs w:val="32"/>
        </w:rPr>
        <w:t xml:space="preserve"> </w:t>
      </w:r>
      <w:r w:rsidR="00060321" w:rsidRPr="00936D95">
        <w:rPr>
          <w:rFonts w:eastAsia="Arial"/>
          <w:color w:val="000000" w:themeColor="text1"/>
          <w:sz w:val="32"/>
          <w:szCs w:val="32"/>
        </w:rPr>
        <w:t>their benefits alone. The appointee must use the</w:t>
      </w:r>
      <w:r w:rsidR="005C5A9C" w:rsidRPr="00936D95">
        <w:rPr>
          <w:rFonts w:eastAsia="Arial"/>
          <w:color w:val="000000" w:themeColor="text1"/>
          <w:sz w:val="32"/>
          <w:szCs w:val="32"/>
        </w:rPr>
        <w:t xml:space="preserve"> </w:t>
      </w:r>
      <w:r w:rsidR="00060321" w:rsidRPr="00936D95">
        <w:rPr>
          <w:rFonts w:eastAsia="Arial"/>
          <w:color w:val="000000" w:themeColor="text1"/>
          <w:sz w:val="32"/>
          <w:szCs w:val="32"/>
        </w:rPr>
        <w:t>money for the benefit of the person they’re helping.</w:t>
      </w:r>
    </w:p>
    <w:p w14:paraId="7015B9FB" w14:textId="77777777" w:rsidR="00064DB7" w:rsidRPr="006B77AB" w:rsidRDefault="00064DB7" w:rsidP="00A56C58">
      <w:pPr>
        <w:spacing w:before="100" w:beforeAutospacing="1" w:after="100" w:afterAutospacing="1" w:line="360" w:lineRule="auto"/>
        <w:ind w:left="357"/>
        <w:rPr>
          <w:rFonts w:eastAsia="Arial"/>
          <w:color w:val="000000" w:themeColor="text1"/>
          <w:sz w:val="28"/>
          <w:szCs w:val="28"/>
        </w:rPr>
      </w:pPr>
    </w:p>
    <w:p w14:paraId="705DDEBE" w14:textId="151859C7" w:rsidR="00064DB7" w:rsidRPr="003C0080" w:rsidRDefault="00064DB7" w:rsidP="009F234D">
      <w:pPr>
        <w:pStyle w:val="Heading2-Nationwide"/>
        <w:rPr>
          <w:bCs/>
        </w:rPr>
      </w:pPr>
      <w:bookmarkStart w:id="13" w:name="_Toc201077321"/>
      <w:r w:rsidRPr="003C0080">
        <w:rPr>
          <w:bCs/>
        </w:rPr>
        <w:t xml:space="preserve">An expert eye: </w:t>
      </w:r>
      <w:r w:rsidRPr="003C0080">
        <w:t>the risk of financial exclusion</w:t>
      </w:r>
      <w:bookmarkEnd w:id="13"/>
    </w:p>
    <w:p w14:paraId="65620E8D" w14:textId="23484D53" w:rsidR="006371AE" w:rsidRPr="005F5F9B" w:rsidRDefault="00064DB7" w:rsidP="000570F0">
      <w:pPr>
        <w:spacing w:before="100" w:beforeAutospacing="1" w:after="100" w:afterAutospacing="1" w:line="360" w:lineRule="auto"/>
        <w:rPr>
          <w:color w:val="000000" w:themeColor="text1"/>
          <w:sz w:val="32"/>
          <w:szCs w:val="32"/>
        </w:rPr>
      </w:pPr>
      <w:r w:rsidRPr="005F5F9B">
        <w:rPr>
          <w:color w:val="000000" w:themeColor="text1"/>
          <w:sz w:val="32"/>
          <w:szCs w:val="32"/>
        </w:rPr>
        <w:t>“</w:t>
      </w:r>
      <w:r w:rsidR="006371AE" w:rsidRPr="005F5F9B">
        <w:rPr>
          <w:color w:val="000000" w:themeColor="text1"/>
          <w:sz w:val="32"/>
          <w:szCs w:val="32"/>
        </w:rPr>
        <w:t>At Dosh, the people with a learning disability who we</w:t>
      </w:r>
      <w:r w:rsidR="005C5A9C" w:rsidRPr="005F5F9B">
        <w:rPr>
          <w:color w:val="000000" w:themeColor="text1"/>
          <w:sz w:val="32"/>
          <w:szCs w:val="32"/>
        </w:rPr>
        <w:t xml:space="preserve"> </w:t>
      </w:r>
      <w:r w:rsidR="006371AE" w:rsidRPr="005F5F9B">
        <w:rPr>
          <w:color w:val="000000" w:themeColor="text1"/>
          <w:sz w:val="32"/>
          <w:szCs w:val="32"/>
        </w:rPr>
        <w:t>support, and their families, support teams and social</w:t>
      </w:r>
      <w:r w:rsidR="005C5A9C" w:rsidRPr="005F5F9B">
        <w:rPr>
          <w:color w:val="000000" w:themeColor="text1"/>
          <w:sz w:val="32"/>
          <w:szCs w:val="32"/>
        </w:rPr>
        <w:t xml:space="preserve"> </w:t>
      </w:r>
      <w:r w:rsidR="006371AE" w:rsidRPr="005F5F9B">
        <w:rPr>
          <w:color w:val="000000" w:themeColor="text1"/>
          <w:sz w:val="32"/>
          <w:szCs w:val="32"/>
        </w:rPr>
        <w:t>workers, regularly tell us about the challenges of getting the access to banking they need. This has been a</w:t>
      </w:r>
      <w:r w:rsidR="005C5A9C" w:rsidRPr="005F5F9B">
        <w:rPr>
          <w:color w:val="000000" w:themeColor="text1"/>
          <w:sz w:val="32"/>
          <w:szCs w:val="32"/>
        </w:rPr>
        <w:t xml:space="preserve"> </w:t>
      </w:r>
      <w:r w:rsidR="006371AE" w:rsidRPr="005F5F9B">
        <w:rPr>
          <w:color w:val="000000" w:themeColor="text1"/>
          <w:sz w:val="32"/>
          <w:szCs w:val="32"/>
        </w:rPr>
        <w:t>challenge for many years, and informal workarounds are</w:t>
      </w:r>
      <w:r w:rsidR="005C5A9C" w:rsidRPr="005F5F9B">
        <w:rPr>
          <w:color w:val="000000" w:themeColor="text1"/>
          <w:sz w:val="32"/>
          <w:szCs w:val="32"/>
        </w:rPr>
        <w:t xml:space="preserve"> </w:t>
      </w:r>
      <w:r w:rsidR="006371AE" w:rsidRPr="005F5F9B">
        <w:rPr>
          <w:color w:val="000000" w:themeColor="text1"/>
          <w:sz w:val="32"/>
          <w:szCs w:val="32"/>
        </w:rPr>
        <w:t>often the only way people get by. With the changing way people are spending money more recently and</w:t>
      </w:r>
      <w:r w:rsidR="005C5A9C" w:rsidRPr="005F5F9B">
        <w:rPr>
          <w:color w:val="000000" w:themeColor="text1"/>
          <w:sz w:val="32"/>
          <w:szCs w:val="32"/>
        </w:rPr>
        <w:t xml:space="preserve"> </w:t>
      </w:r>
      <w:r w:rsidR="006371AE" w:rsidRPr="005F5F9B">
        <w:rPr>
          <w:color w:val="000000" w:themeColor="text1"/>
          <w:sz w:val="32"/>
          <w:szCs w:val="32"/>
        </w:rPr>
        <w:t>particularly since the pandemic, new solutions, but also</w:t>
      </w:r>
      <w:r w:rsidR="005C5A9C" w:rsidRPr="005F5F9B">
        <w:rPr>
          <w:color w:val="000000" w:themeColor="text1"/>
          <w:sz w:val="32"/>
          <w:szCs w:val="32"/>
        </w:rPr>
        <w:t xml:space="preserve"> </w:t>
      </w:r>
      <w:r w:rsidR="006371AE" w:rsidRPr="005F5F9B">
        <w:rPr>
          <w:color w:val="000000" w:themeColor="text1"/>
          <w:sz w:val="32"/>
          <w:szCs w:val="32"/>
        </w:rPr>
        <w:t>new challenges, particularly with digital spending, have</w:t>
      </w:r>
      <w:r w:rsidR="005C5A9C" w:rsidRPr="005F5F9B">
        <w:rPr>
          <w:color w:val="000000" w:themeColor="text1"/>
          <w:sz w:val="32"/>
          <w:szCs w:val="32"/>
        </w:rPr>
        <w:t xml:space="preserve"> </w:t>
      </w:r>
      <w:r w:rsidR="006371AE" w:rsidRPr="005F5F9B">
        <w:rPr>
          <w:color w:val="000000" w:themeColor="text1"/>
          <w:sz w:val="32"/>
          <w:szCs w:val="32"/>
        </w:rPr>
        <w:t>emerged, so this report comes at an important point.</w:t>
      </w:r>
      <w:r w:rsidR="005C5A9C" w:rsidRPr="005F5F9B">
        <w:rPr>
          <w:color w:val="000000" w:themeColor="text1"/>
          <w:sz w:val="32"/>
          <w:szCs w:val="32"/>
        </w:rPr>
        <w:t xml:space="preserve"> </w:t>
      </w:r>
      <w:r w:rsidR="006371AE" w:rsidRPr="005F5F9B">
        <w:rPr>
          <w:color w:val="000000" w:themeColor="text1"/>
          <w:sz w:val="32"/>
          <w:szCs w:val="32"/>
        </w:rPr>
        <w:t>What we must remember is that access to banking is an</w:t>
      </w:r>
      <w:r w:rsidR="005C5A9C" w:rsidRPr="005F5F9B">
        <w:rPr>
          <w:color w:val="000000" w:themeColor="text1"/>
          <w:sz w:val="32"/>
          <w:szCs w:val="32"/>
        </w:rPr>
        <w:t xml:space="preserve"> </w:t>
      </w:r>
      <w:r w:rsidR="006371AE" w:rsidRPr="005F5F9B">
        <w:rPr>
          <w:color w:val="000000" w:themeColor="text1"/>
          <w:sz w:val="32"/>
          <w:szCs w:val="32"/>
        </w:rPr>
        <w:t>essential need, without which people are excluded from</w:t>
      </w:r>
      <w:r w:rsidR="005C5A9C" w:rsidRPr="005F5F9B">
        <w:rPr>
          <w:color w:val="000000" w:themeColor="text1"/>
          <w:sz w:val="32"/>
          <w:szCs w:val="32"/>
        </w:rPr>
        <w:t xml:space="preserve"> </w:t>
      </w:r>
      <w:r w:rsidR="006371AE" w:rsidRPr="005F5F9B">
        <w:rPr>
          <w:color w:val="000000" w:themeColor="text1"/>
          <w:sz w:val="32"/>
          <w:szCs w:val="32"/>
        </w:rPr>
        <w:t>much of society and are not able to make choices, live</w:t>
      </w:r>
      <w:r w:rsidR="005C5A9C" w:rsidRPr="005F5F9B">
        <w:rPr>
          <w:color w:val="000000" w:themeColor="text1"/>
          <w:sz w:val="32"/>
          <w:szCs w:val="32"/>
        </w:rPr>
        <w:t xml:space="preserve"> </w:t>
      </w:r>
      <w:r w:rsidR="006371AE" w:rsidRPr="005F5F9B">
        <w:rPr>
          <w:color w:val="000000" w:themeColor="text1"/>
          <w:sz w:val="32"/>
          <w:szCs w:val="32"/>
        </w:rPr>
        <w:t>their lives, and gain independence in the way they want.</w:t>
      </w:r>
      <w:r w:rsidR="005C5A9C" w:rsidRPr="005F5F9B">
        <w:rPr>
          <w:color w:val="000000" w:themeColor="text1"/>
          <w:sz w:val="32"/>
          <w:szCs w:val="32"/>
        </w:rPr>
        <w:t xml:space="preserve"> </w:t>
      </w:r>
      <w:r w:rsidR="006371AE" w:rsidRPr="005F5F9B">
        <w:rPr>
          <w:color w:val="000000" w:themeColor="text1"/>
          <w:sz w:val="32"/>
          <w:szCs w:val="32"/>
        </w:rPr>
        <w:t>Everything from getting the bus, to doing your shopping,</w:t>
      </w:r>
      <w:r w:rsidR="005C5A9C" w:rsidRPr="005F5F9B">
        <w:rPr>
          <w:color w:val="000000" w:themeColor="text1"/>
          <w:sz w:val="32"/>
          <w:szCs w:val="32"/>
        </w:rPr>
        <w:t xml:space="preserve"> </w:t>
      </w:r>
      <w:r w:rsidR="006371AE" w:rsidRPr="005F5F9B">
        <w:rPr>
          <w:color w:val="000000" w:themeColor="text1"/>
          <w:sz w:val="32"/>
          <w:szCs w:val="32"/>
        </w:rPr>
        <w:t>seeing friends and family or saving for something</w:t>
      </w:r>
      <w:r w:rsidR="005C5A9C" w:rsidRPr="005F5F9B">
        <w:rPr>
          <w:color w:val="000000" w:themeColor="text1"/>
          <w:sz w:val="32"/>
          <w:szCs w:val="32"/>
        </w:rPr>
        <w:t xml:space="preserve"> </w:t>
      </w:r>
      <w:r w:rsidR="006371AE" w:rsidRPr="005F5F9B">
        <w:rPr>
          <w:color w:val="000000" w:themeColor="text1"/>
          <w:sz w:val="32"/>
          <w:szCs w:val="32"/>
        </w:rPr>
        <w:t xml:space="preserve">important all need good access to banking. </w:t>
      </w:r>
    </w:p>
    <w:p w14:paraId="06922B05" w14:textId="5A4B9C25" w:rsidR="00064DB7" w:rsidRPr="005F5F9B" w:rsidRDefault="00302D5E" w:rsidP="000570F0">
      <w:pPr>
        <w:spacing w:before="100" w:beforeAutospacing="1" w:after="100" w:afterAutospacing="1" w:line="360" w:lineRule="auto"/>
        <w:rPr>
          <w:color w:val="000000" w:themeColor="text1"/>
          <w:sz w:val="32"/>
          <w:szCs w:val="32"/>
        </w:rPr>
      </w:pPr>
      <w:r w:rsidRPr="005F5F9B">
        <w:rPr>
          <w:color w:val="000000" w:themeColor="text1"/>
          <w:sz w:val="32"/>
          <w:szCs w:val="32"/>
        </w:rPr>
        <w:t>We hope that this report shows what matters to people</w:t>
      </w:r>
      <w:r w:rsidR="005C5A9C" w:rsidRPr="005F5F9B">
        <w:rPr>
          <w:color w:val="000000" w:themeColor="text1"/>
          <w:sz w:val="32"/>
          <w:szCs w:val="32"/>
        </w:rPr>
        <w:t xml:space="preserve"> </w:t>
      </w:r>
      <w:r w:rsidRPr="005F5F9B">
        <w:rPr>
          <w:color w:val="000000" w:themeColor="text1"/>
          <w:sz w:val="32"/>
          <w:szCs w:val="32"/>
        </w:rPr>
        <w:t>with a learning disability and their resilience and</w:t>
      </w:r>
      <w:r w:rsidR="005C5A9C" w:rsidRPr="005F5F9B">
        <w:rPr>
          <w:color w:val="000000" w:themeColor="text1"/>
          <w:sz w:val="32"/>
          <w:szCs w:val="32"/>
        </w:rPr>
        <w:t xml:space="preserve"> </w:t>
      </w:r>
      <w:r w:rsidR="00223863" w:rsidRPr="005F5F9B">
        <w:rPr>
          <w:color w:val="000000" w:themeColor="text1"/>
          <w:sz w:val="32"/>
          <w:szCs w:val="32"/>
        </w:rPr>
        <w:t>c</w:t>
      </w:r>
      <w:r w:rsidRPr="005F5F9B">
        <w:rPr>
          <w:color w:val="000000" w:themeColor="text1"/>
          <w:sz w:val="32"/>
          <w:szCs w:val="32"/>
        </w:rPr>
        <w:t xml:space="preserve">reativity in finding </w:t>
      </w:r>
      <w:r w:rsidRPr="005F5F9B">
        <w:rPr>
          <w:color w:val="000000" w:themeColor="text1"/>
          <w:sz w:val="32"/>
          <w:szCs w:val="32"/>
        </w:rPr>
        <w:lastRenderedPageBreak/>
        <w:t>solutions where they can, whilst</w:t>
      </w:r>
      <w:r w:rsidR="005C5A9C" w:rsidRPr="005F5F9B">
        <w:rPr>
          <w:color w:val="000000" w:themeColor="text1"/>
          <w:sz w:val="32"/>
          <w:szCs w:val="32"/>
        </w:rPr>
        <w:t xml:space="preserve"> </w:t>
      </w:r>
      <w:r w:rsidRPr="005F5F9B">
        <w:rPr>
          <w:color w:val="000000" w:themeColor="text1"/>
          <w:sz w:val="32"/>
          <w:szCs w:val="32"/>
        </w:rPr>
        <w:t>highlighting that what is already available isn’t working</w:t>
      </w:r>
      <w:r w:rsidR="005C5A9C" w:rsidRPr="005F5F9B">
        <w:rPr>
          <w:color w:val="000000" w:themeColor="text1"/>
          <w:sz w:val="32"/>
          <w:szCs w:val="32"/>
        </w:rPr>
        <w:t xml:space="preserve"> </w:t>
      </w:r>
      <w:r w:rsidRPr="005F5F9B">
        <w:rPr>
          <w:color w:val="000000" w:themeColor="text1"/>
          <w:sz w:val="32"/>
          <w:szCs w:val="32"/>
        </w:rPr>
        <w:t>and leaves people at risk. The ideas presented pave the</w:t>
      </w:r>
      <w:r w:rsidR="005C5A9C" w:rsidRPr="005F5F9B">
        <w:rPr>
          <w:color w:val="000000" w:themeColor="text1"/>
          <w:sz w:val="32"/>
          <w:szCs w:val="32"/>
        </w:rPr>
        <w:t xml:space="preserve"> </w:t>
      </w:r>
      <w:r w:rsidRPr="005F5F9B">
        <w:rPr>
          <w:color w:val="000000" w:themeColor="text1"/>
          <w:sz w:val="32"/>
          <w:szCs w:val="32"/>
        </w:rPr>
        <w:t>way for new and achievable solutions with the banking</w:t>
      </w:r>
      <w:r w:rsidR="005C5A9C" w:rsidRPr="005F5F9B">
        <w:rPr>
          <w:color w:val="000000" w:themeColor="text1"/>
          <w:sz w:val="32"/>
          <w:szCs w:val="32"/>
        </w:rPr>
        <w:t xml:space="preserve"> </w:t>
      </w:r>
      <w:r w:rsidRPr="005F5F9B">
        <w:rPr>
          <w:color w:val="000000" w:themeColor="text1"/>
          <w:sz w:val="32"/>
          <w:szCs w:val="32"/>
        </w:rPr>
        <w:t>industry that really empower people to take control of</w:t>
      </w:r>
      <w:r w:rsidR="005C5A9C" w:rsidRPr="005F5F9B">
        <w:rPr>
          <w:color w:val="000000" w:themeColor="text1"/>
          <w:sz w:val="32"/>
          <w:szCs w:val="32"/>
        </w:rPr>
        <w:t xml:space="preserve"> </w:t>
      </w:r>
      <w:r w:rsidRPr="005F5F9B">
        <w:rPr>
          <w:color w:val="000000" w:themeColor="text1"/>
          <w:sz w:val="32"/>
          <w:szCs w:val="32"/>
        </w:rPr>
        <w:t>their spending. We look forward to working with the</w:t>
      </w:r>
      <w:r w:rsidR="005C5A9C" w:rsidRPr="005F5F9B">
        <w:rPr>
          <w:color w:val="000000" w:themeColor="text1"/>
          <w:sz w:val="32"/>
          <w:szCs w:val="32"/>
        </w:rPr>
        <w:t xml:space="preserve"> </w:t>
      </w:r>
      <w:r w:rsidRPr="005F5F9B">
        <w:rPr>
          <w:color w:val="000000" w:themeColor="text1"/>
          <w:sz w:val="32"/>
          <w:szCs w:val="32"/>
        </w:rPr>
        <w:t>industry, people with a learning disability and those that</w:t>
      </w:r>
      <w:r w:rsidR="005C5A9C" w:rsidRPr="005F5F9B">
        <w:rPr>
          <w:color w:val="000000" w:themeColor="text1"/>
          <w:sz w:val="32"/>
          <w:szCs w:val="32"/>
        </w:rPr>
        <w:t xml:space="preserve"> </w:t>
      </w:r>
      <w:r w:rsidRPr="005F5F9B">
        <w:rPr>
          <w:color w:val="000000" w:themeColor="text1"/>
          <w:sz w:val="32"/>
          <w:szCs w:val="32"/>
        </w:rPr>
        <w:t>support them, to develop these solutions, so that</w:t>
      </w:r>
      <w:r w:rsidR="005C5A9C" w:rsidRPr="005F5F9B">
        <w:rPr>
          <w:color w:val="000000" w:themeColor="text1"/>
          <w:sz w:val="32"/>
          <w:szCs w:val="32"/>
        </w:rPr>
        <w:t xml:space="preserve"> </w:t>
      </w:r>
      <w:r w:rsidR="00223863" w:rsidRPr="005F5F9B">
        <w:rPr>
          <w:color w:val="000000" w:themeColor="text1"/>
          <w:sz w:val="32"/>
          <w:szCs w:val="32"/>
        </w:rPr>
        <w:t>p</w:t>
      </w:r>
      <w:r w:rsidRPr="005F5F9B">
        <w:rPr>
          <w:color w:val="000000" w:themeColor="text1"/>
          <w:sz w:val="32"/>
          <w:szCs w:val="32"/>
        </w:rPr>
        <w:t>eople’s money starts working for them and enables</w:t>
      </w:r>
      <w:r w:rsidR="005C5A9C" w:rsidRPr="005F5F9B">
        <w:rPr>
          <w:color w:val="000000" w:themeColor="text1"/>
          <w:sz w:val="32"/>
          <w:szCs w:val="32"/>
        </w:rPr>
        <w:t xml:space="preserve"> </w:t>
      </w:r>
      <w:r w:rsidRPr="005F5F9B">
        <w:rPr>
          <w:color w:val="000000" w:themeColor="text1"/>
          <w:sz w:val="32"/>
          <w:szCs w:val="32"/>
        </w:rPr>
        <w:t>them to live the lives they choose.</w:t>
      </w:r>
      <w:r w:rsidR="00064DB7" w:rsidRPr="005F5F9B">
        <w:rPr>
          <w:color w:val="000000" w:themeColor="text1"/>
          <w:sz w:val="32"/>
          <w:szCs w:val="32"/>
        </w:rPr>
        <w:t>”</w:t>
      </w:r>
    </w:p>
    <w:p w14:paraId="67103043" w14:textId="1FEA3115" w:rsidR="00495D17" w:rsidRPr="005F5F9B" w:rsidRDefault="00064DB7" w:rsidP="000570F0">
      <w:pPr>
        <w:pStyle w:val="Title4"/>
      </w:pPr>
      <w:r w:rsidRPr="005F5F9B">
        <w:t>Meike Beckford; Managing Director, D</w:t>
      </w:r>
      <w:r w:rsidR="00302D5E" w:rsidRPr="005F5F9B">
        <w:t>osh</w:t>
      </w:r>
    </w:p>
    <w:p w14:paraId="2BE036AB" w14:textId="77777777" w:rsidR="00EB0CB1" w:rsidRDefault="00EB0CB1">
      <w:pPr>
        <w:spacing w:after="0" w:line="240" w:lineRule="auto"/>
        <w:rPr>
          <w:rFonts w:eastAsiaTheme="majorEastAsia" w:cstheme="majorBidi"/>
          <w:b/>
          <w:color w:val="auto"/>
          <w:sz w:val="40"/>
          <w:szCs w:val="40"/>
        </w:rPr>
      </w:pPr>
      <w:r>
        <w:br w:type="page"/>
      </w:r>
    </w:p>
    <w:p w14:paraId="5941C486" w14:textId="1264460E" w:rsidR="00064DB7" w:rsidRPr="003C0080" w:rsidRDefault="00A60C60" w:rsidP="00B229AE">
      <w:pPr>
        <w:pStyle w:val="Heading1-Nationwide"/>
      </w:pPr>
      <w:bookmarkStart w:id="14" w:name="_Toc201077322"/>
      <w:r w:rsidRPr="003C0080">
        <w:lastRenderedPageBreak/>
        <w:t>4</w:t>
      </w:r>
      <w:r w:rsidR="00064DB7" w:rsidRPr="003C0080">
        <w:t xml:space="preserve">. </w:t>
      </w:r>
      <w:r w:rsidR="00495D17" w:rsidRPr="003C0080">
        <w:t>Users and supporters: a snapshot</w:t>
      </w:r>
      <w:bookmarkEnd w:id="14"/>
      <w:r w:rsidR="00495D17" w:rsidRPr="003C0080">
        <w:t xml:space="preserve"> </w:t>
      </w:r>
    </w:p>
    <w:p w14:paraId="4B1D2537" w14:textId="77777777" w:rsidR="00064DB7" w:rsidRPr="003C0080" w:rsidRDefault="00064DB7" w:rsidP="00396F61">
      <w:pPr>
        <w:pStyle w:val="Heading2-Nationwide"/>
      </w:pPr>
      <w:bookmarkStart w:id="15" w:name="_Toc201077323"/>
      <w:r w:rsidRPr="003C0080">
        <w:t>Case Study</w:t>
      </w:r>
      <w:bookmarkEnd w:id="15"/>
    </w:p>
    <w:p w14:paraId="38299555" w14:textId="5D778CB3" w:rsidR="00064DB7" w:rsidRPr="005E3761" w:rsidRDefault="00F85A61" w:rsidP="000570F0">
      <w:pPr>
        <w:spacing w:before="100" w:beforeAutospacing="1" w:after="100" w:afterAutospacing="1" w:line="360" w:lineRule="auto"/>
        <w:rPr>
          <w:color w:val="000000" w:themeColor="text1"/>
          <w:sz w:val="32"/>
          <w:szCs w:val="32"/>
        </w:rPr>
      </w:pPr>
      <w:r w:rsidRPr="005E3761">
        <w:rPr>
          <w:color w:val="000000" w:themeColor="text1"/>
          <w:sz w:val="32"/>
          <w:szCs w:val="32"/>
        </w:rPr>
        <w:t>Billie lives with her mum. She is currently in college, and in her spare time she loves going out with her friends</w:t>
      </w:r>
      <w:r w:rsidR="0056279E" w:rsidRPr="005E3761">
        <w:rPr>
          <w:color w:val="000000" w:themeColor="text1"/>
          <w:sz w:val="32"/>
          <w:szCs w:val="32"/>
        </w:rPr>
        <w:t xml:space="preserve"> </w:t>
      </w:r>
      <w:r w:rsidRPr="005E3761">
        <w:rPr>
          <w:color w:val="000000" w:themeColor="text1"/>
          <w:sz w:val="32"/>
          <w:szCs w:val="32"/>
        </w:rPr>
        <w:t>and listening to rave music. To help manage Billie’s</w:t>
      </w:r>
      <w:r w:rsidR="0056279E" w:rsidRPr="005E3761">
        <w:rPr>
          <w:color w:val="000000" w:themeColor="text1"/>
          <w:sz w:val="32"/>
          <w:szCs w:val="32"/>
        </w:rPr>
        <w:t xml:space="preserve"> </w:t>
      </w:r>
      <w:r w:rsidRPr="005E3761">
        <w:rPr>
          <w:color w:val="000000" w:themeColor="text1"/>
          <w:sz w:val="32"/>
          <w:szCs w:val="32"/>
        </w:rPr>
        <w:t>finances, Billie’s mum drip-feeds money each week,</w:t>
      </w:r>
      <w:r w:rsidR="0056279E" w:rsidRPr="005E3761">
        <w:rPr>
          <w:color w:val="000000" w:themeColor="text1"/>
          <w:sz w:val="32"/>
          <w:szCs w:val="32"/>
        </w:rPr>
        <w:t xml:space="preserve"> </w:t>
      </w:r>
      <w:r w:rsidRPr="005E3761">
        <w:rPr>
          <w:color w:val="000000" w:themeColor="text1"/>
          <w:sz w:val="32"/>
          <w:szCs w:val="32"/>
        </w:rPr>
        <w:t>which Billie uses to pay for bus fares, food, and music.</w:t>
      </w:r>
      <w:r w:rsidR="0056279E" w:rsidRPr="005E3761">
        <w:rPr>
          <w:color w:val="000000" w:themeColor="text1"/>
          <w:sz w:val="32"/>
          <w:szCs w:val="32"/>
        </w:rPr>
        <w:t xml:space="preserve"> </w:t>
      </w:r>
      <w:r w:rsidRPr="005E3761">
        <w:rPr>
          <w:color w:val="000000" w:themeColor="text1"/>
          <w:sz w:val="32"/>
          <w:szCs w:val="32"/>
        </w:rPr>
        <w:t>Billie struggles to</w:t>
      </w:r>
      <w:r w:rsidR="00103095" w:rsidRPr="005E3761">
        <w:rPr>
          <w:color w:val="000000" w:themeColor="text1"/>
          <w:sz w:val="32"/>
          <w:szCs w:val="32"/>
        </w:rPr>
        <w:t xml:space="preserve"> </w:t>
      </w:r>
      <w:r w:rsidRPr="005E3761">
        <w:rPr>
          <w:color w:val="000000" w:themeColor="text1"/>
          <w:sz w:val="32"/>
          <w:szCs w:val="32"/>
        </w:rPr>
        <w:t>understand whether something is true</w:t>
      </w:r>
      <w:r w:rsidR="0056279E" w:rsidRPr="005E3761">
        <w:rPr>
          <w:color w:val="000000" w:themeColor="text1"/>
          <w:sz w:val="32"/>
          <w:szCs w:val="32"/>
        </w:rPr>
        <w:t xml:space="preserve"> </w:t>
      </w:r>
      <w:r w:rsidRPr="005E3761">
        <w:rPr>
          <w:color w:val="000000" w:themeColor="text1"/>
          <w:sz w:val="32"/>
          <w:szCs w:val="32"/>
        </w:rPr>
        <w:t>or not, which means she can be taken advantage of by</w:t>
      </w:r>
      <w:r w:rsidR="0056279E" w:rsidRPr="005E3761">
        <w:rPr>
          <w:color w:val="000000" w:themeColor="text1"/>
          <w:sz w:val="32"/>
          <w:szCs w:val="32"/>
        </w:rPr>
        <w:t xml:space="preserve"> </w:t>
      </w:r>
      <w:r w:rsidRPr="005E3761">
        <w:rPr>
          <w:color w:val="000000" w:themeColor="text1"/>
          <w:sz w:val="32"/>
          <w:szCs w:val="32"/>
        </w:rPr>
        <w:t xml:space="preserve">friends and strangers. </w:t>
      </w:r>
      <w:r w:rsidR="00064DB7" w:rsidRPr="005E3761">
        <w:rPr>
          <w:color w:val="000000" w:themeColor="text1"/>
          <w:sz w:val="32"/>
          <w:szCs w:val="32"/>
        </w:rPr>
        <w:t xml:space="preserve"> </w:t>
      </w:r>
    </w:p>
    <w:p w14:paraId="0AC0AA13" w14:textId="2748C6C8" w:rsidR="00495D17" w:rsidRPr="005E3761" w:rsidRDefault="00236708" w:rsidP="000570F0">
      <w:pPr>
        <w:spacing w:before="100" w:beforeAutospacing="1" w:after="100" w:afterAutospacing="1" w:line="360" w:lineRule="auto"/>
        <w:rPr>
          <w:color w:val="000000" w:themeColor="text1"/>
          <w:sz w:val="32"/>
          <w:szCs w:val="32"/>
        </w:rPr>
      </w:pPr>
      <w:r w:rsidRPr="00236708">
        <w:rPr>
          <w:b/>
          <w:bCs/>
          <w:color w:val="000000" w:themeColor="text1"/>
          <w:sz w:val="32"/>
          <w:szCs w:val="32"/>
        </w:rPr>
        <w:t>Quote from an interview with a user:</w:t>
      </w:r>
      <w:r w:rsidRPr="005E3761">
        <w:rPr>
          <w:i/>
          <w:color w:val="000000" w:themeColor="text1"/>
          <w:sz w:val="32"/>
          <w:szCs w:val="32"/>
        </w:rPr>
        <w:t xml:space="preserve"> </w:t>
      </w:r>
      <w:r w:rsidR="00064DB7" w:rsidRPr="005E3761">
        <w:rPr>
          <w:i/>
          <w:color w:val="000000" w:themeColor="text1"/>
          <w:sz w:val="32"/>
          <w:szCs w:val="32"/>
        </w:rPr>
        <w:t xml:space="preserve">“I spent </w:t>
      </w:r>
      <w:proofErr w:type="gramStart"/>
      <w:r w:rsidR="00064DB7" w:rsidRPr="005E3761">
        <w:rPr>
          <w:i/>
          <w:color w:val="000000" w:themeColor="text1"/>
          <w:sz w:val="32"/>
          <w:szCs w:val="32"/>
        </w:rPr>
        <w:t>all of</w:t>
      </w:r>
      <w:proofErr w:type="gramEnd"/>
      <w:r w:rsidR="00064DB7" w:rsidRPr="005E3761">
        <w:rPr>
          <w:i/>
          <w:color w:val="000000" w:themeColor="text1"/>
          <w:sz w:val="32"/>
          <w:szCs w:val="32"/>
        </w:rPr>
        <w:t xml:space="preserve"> my birthday money on some £300 DJ decks that I saw on eBay. They never came… it was a scam</w:t>
      </w:r>
      <w:r w:rsidR="0056279E" w:rsidRPr="005E3761">
        <w:rPr>
          <w:i/>
          <w:color w:val="000000" w:themeColor="text1"/>
          <w:sz w:val="32"/>
          <w:szCs w:val="32"/>
        </w:rPr>
        <w:t>.</w:t>
      </w:r>
      <w:r w:rsidR="00064DB7" w:rsidRPr="005E3761">
        <w:rPr>
          <w:i/>
          <w:color w:val="000000" w:themeColor="text1"/>
          <w:sz w:val="32"/>
          <w:szCs w:val="32"/>
        </w:rPr>
        <w:t>”</w:t>
      </w:r>
      <w:r w:rsidR="00064DB7" w:rsidRPr="005E3761">
        <w:rPr>
          <w:color w:val="000000" w:themeColor="text1"/>
          <w:sz w:val="32"/>
          <w:szCs w:val="32"/>
        </w:rPr>
        <w:t xml:space="preserve"> </w:t>
      </w:r>
    </w:p>
    <w:p w14:paraId="70265377" w14:textId="77777777" w:rsidR="00103095" w:rsidRPr="006B77AB" w:rsidRDefault="00103095" w:rsidP="000570F0">
      <w:pPr>
        <w:spacing w:before="100" w:beforeAutospacing="1" w:after="100" w:afterAutospacing="1" w:line="360" w:lineRule="auto"/>
        <w:rPr>
          <w:b/>
          <w:color w:val="000000" w:themeColor="text1"/>
          <w:sz w:val="28"/>
          <w:szCs w:val="28"/>
        </w:rPr>
      </w:pPr>
    </w:p>
    <w:p w14:paraId="695EC0CF" w14:textId="73E9EC97" w:rsidR="00064DB7" w:rsidRPr="003C0080" w:rsidRDefault="00064DB7" w:rsidP="00396F61">
      <w:pPr>
        <w:pStyle w:val="Heading2-Nationwide"/>
      </w:pPr>
      <w:bookmarkStart w:id="16" w:name="_Toc201077324"/>
      <w:r w:rsidRPr="003C0080">
        <w:t>Case Study</w:t>
      </w:r>
      <w:bookmarkEnd w:id="16"/>
    </w:p>
    <w:p w14:paraId="0777306D" w14:textId="0A10C684" w:rsidR="002B1161" w:rsidRPr="005E3761" w:rsidRDefault="002B1161" w:rsidP="000570F0">
      <w:pPr>
        <w:spacing w:before="100" w:beforeAutospacing="1" w:after="100" w:afterAutospacing="1" w:line="360" w:lineRule="auto"/>
        <w:rPr>
          <w:color w:val="000000" w:themeColor="text1"/>
          <w:sz w:val="32"/>
          <w:szCs w:val="32"/>
        </w:rPr>
      </w:pPr>
      <w:r w:rsidRPr="005E3761">
        <w:rPr>
          <w:color w:val="000000" w:themeColor="text1"/>
          <w:sz w:val="32"/>
          <w:szCs w:val="32"/>
        </w:rPr>
        <w:t>Grace is 30 years old. She lives with her parents who help with most aspects of her day-to-day life such as getting ready, taking her to any plans, and helping with meals.</w:t>
      </w:r>
      <w:r w:rsidR="0056279E" w:rsidRPr="005E3761">
        <w:rPr>
          <w:color w:val="000000" w:themeColor="text1"/>
          <w:sz w:val="32"/>
          <w:szCs w:val="32"/>
        </w:rPr>
        <w:t xml:space="preserve"> </w:t>
      </w:r>
      <w:r w:rsidRPr="005E3761">
        <w:rPr>
          <w:color w:val="000000" w:themeColor="text1"/>
          <w:sz w:val="32"/>
          <w:szCs w:val="32"/>
        </w:rPr>
        <w:t xml:space="preserve">Grace has her own bank </w:t>
      </w:r>
      <w:proofErr w:type="gramStart"/>
      <w:r w:rsidRPr="005E3761">
        <w:rPr>
          <w:color w:val="000000" w:themeColor="text1"/>
          <w:sz w:val="32"/>
          <w:szCs w:val="32"/>
        </w:rPr>
        <w:t>account,</w:t>
      </w:r>
      <w:proofErr w:type="gramEnd"/>
      <w:r w:rsidRPr="005E3761">
        <w:rPr>
          <w:color w:val="000000" w:themeColor="text1"/>
          <w:sz w:val="32"/>
          <w:szCs w:val="32"/>
        </w:rPr>
        <w:t xml:space="preserve"> however her parents</w:t>
      </w:r>
      <w:r w:rsidR="0056279E" w:rsidRPr="005E3761">
        <w:rPr>
          <w:color w:val="000000" w:themeColor="text1"/>
          <w:sz w:val="32"/>
          <w:szCs w:val="32"/>
        </w:rPr>
        <w:t xml:space="preserve"> </w:t>
      </w:r>
      <w:r w:rsidRPr="005E3761">
        <w:rPr>
          <w:color w:val="000000" w:themeColor="text1"/>
          <w:sz w:val="32"/>
          <w:szCs w:val="32"/>
        </w:rPr>
        <w:t>manage it, and only spends money when she is with one</w:t>
      </w:r>
      <w:r w:rsidR="0056279E" w:rsidRPr="005E3761">
        <w:rPr>
          <w:color w:val="000000" w:themeColor="text1"/>
          <w:sz w:val="32"/>
          <w:szCs w:val="32"/>
        </w:rPr>
        <w:t xml:space="preserve"> </w:t>
      </w:r>
      <w:r w:rsidRPr="005E3761">
        <w:rPr>
          <w:color w:val="000000" w:themeColor="text1"/>
          <w:sz w:val="32"/>
          <w:szCs w:val="32"/>
        </w:rPr>
        <w:t xml:space="preserve">of her parents. </w:t>
      </w:r>
    </w:p>
    <w:p w14:paraId="0A38B3EE" w14:textId="4A5A35D7" w:rsidR="00064DB7" w:rsidRPr="005E3761" w:rsidRDefault="00236708" w:rsidP="000570F0">
      <w:pPr>
        <w:spacing w:before="100" w:beforeAutospacing="1" w:after="100" w:afterAutospacing="1" w:line="360" w:lineRule="auto"/>
        <w:rPr>
          <w:i/>
          <w:color w:val="000000" w:themeColor="text1"/>
          <w:sz w:val="32"/>
          <w:szCs w:val="32"/>
        </w:rPr>
      </w:pPr>
      <w:r w:rsidRPr="00236708">
        <w:rPr>
          <w:b/>
          <w:bCs/>
          <w:color w:val="000000" w:themeColor="text1"/>
          <w:sz w:val="32"/>
          <w:szCs w:val="32"/>
        </w:rPr>
        <w:t>Quote from an interview with a supporter</w:t>
      </w:r>
      <w:r>
        <w:rPr>
          <w:b/>
          <w:bCs/>
          <w:color w:val="000000" w:themeColor="text1"/>
          <w:sz w:val="32"/>
          <w:szCs w:val="32"/>
        </w:rPr>
        <w:t>:</w:t>
      </w:r>
      <w:r w:rsidRPr="00236708">
        <w:rPr>
          <w:i/>
          <w:color w:val="000000" w:themeColor="text1"/>
          <w:sz w:val="32"/>
          <w:szCs w:val="32"/>
        </w:rPr>
        <w:t xml:space="preserve"> </w:t>
      </w:r>
      <w:r w:rsidR="00064DB7" w:rsidRPr="005E3761">
        <w:rPr>
          <w:i/>
          <w:color w:val="000000" w:themeColor="text1"/>
          <w:sz w:val="32"/>
          <w:szCs w:val="32"/>
        </w:rPr>
        <w:t xml:space="preserve">“Grace is so </w:t>
      </w:r>
      <w:r w:rsidR="005E3761" w:rsidRPr="005E3761">
        <w:rPr>
          <w:i/>
          <w:color w:val="000000" w:themeColor="text1"/>
          <w:sz w:val="32"/>
          <w:szCs w:val="32"/>
        </w:rPr>
        <w:t>vulnerable,</w:t>
      </w:r>
      <w:r w:rsidR="00064DB7" w:rsidRPr="005E3761">
        <w:rPr>
          <w:i/>
          <w:color w:val="000000" w:themeColor="text1"/>
          <w:sz w:val="32"/>
          <w:szCs w:val="32"/>
        </w:rPr>
        <w:t xml:space="preserve"> </w:t>
      </w:r>
      <w:r w:rsidR="006D0010" w:rsidRPr="005E3761">
        <w:rPr>
          <w:i/>
          <w:color w:val="000000" w:themeColor="text1"/>
          <w:sz w:val="32"/>
          <w:szCs w:val="32"/>
        </w:rPr>
        <w:t>so she never goes anywhere on her</w:t>
      </w:r>
      <w:r w:rsidR="0056279E" w:rsidRPr="005E3761">
        <w:rPr>
          <w:i/>
          <w:color w:val="000000" w:themeColor="text1"/>
          <w:sz w:val="32"/>
          <w:szCs w:val="32"/>
        </w:rPr>
        <w:t xml:space="preserve"> </w:t>
      </w:r>
      <w:r w:rsidR="006D0010" w:rsidRPr="005E3761">
        <w:rPr>
          <w:i/>
          <w:color w:val="000000" w:themeColor="text1"/>
          <w:sz w:val="32"/>
          <w:szCs w:val="32"/>
        </w:rPr>
        <w:t>own. We do safeguard her from an awful lot.</w:t>
      </w:r>
      <w:r w:rsidR="00064DB7" w:rsidRPr="005E3761">
        <w:rPr>
          <w:i/>
          <w:color w:val="000000" w:themeColor="text1"/>
          <w:sz w:val="32"/>
          <w:szCs w:val="32"/>
        </w:rPr>
        <w:t xml:space="preserve">” </w:t>
      </w:r>
    </w:p>
    <w:p w14:paraId="0C9BEAB4" w14:textId="77777777" w:rsidR="006D0010" w:rsidRPr="006B77AB" w:rsidRDefault="006D0010" w:rsidP="000570F0">
      <w:pPr>
        <w:spacing w:before="100" w:beforeAutospacing="1" w:after="100" w:afterAutospacing="1" w:line="360" w:lineRule="auto"/>
        <w:rPr>
          <w:rFonts w:eastAsia="Arial"/>
          <w:b/>
          <w:color w:val="000000" w:themeColor="text1"/>
          <w:sz w:val="28"/>
          <w:szCs w:val="28"/>
        </w:rPr>
      </w:pPr>
    </w:p>
    <w:p w14:paraId="4F3BCC99" w14:textId="764E7BB8" w:rsidR="00C00E17" w:rsidRPr="000F0EFC" w:rsidRDefault="00C00E17" w:rsidP="000F0EFC">
      <w:pPr>
        <w:pStyle w:val="Heading2-Nationwide"/>
      </w:pPr>
      <w:bookmarkStart w:id="17" w:name="_Toc201077325"/>
      <w:r w:rsidRPr="000F0EFC">
        <w:lastRenderedPageBreak/>
        <w:t>Four key factors shape the needs of users:</w:t>
      </w:r>
      <w:bookmarkEnd w:id="17"/>
    </w:p>
    <w:p w14:paraId="4B4D052E" w14:textId="00BBBDC9" w:rsidR="00692DA4" w:rsidRPr="00B65040" w:rsidRDefault="00495D17" w:rsidP="00B65040">
      <w:pPr>
        <w:pStyle w:val="Heading3-Nationwide"/>
        <w:numPr>
          <w:ilvl w:val="0"/>
          <w:numId w:val="42"/>
        </w:numPr>
        <w:ind w:left="426" w:hanging="426"/>
      </w:pPr>
      <w:r w:rsidRPr="00B65040">
        <w:t>Level of independence</w:t>
      </w:r>
    </w:p>
    <w:p w14:paraId="1E0D9E36" w14:textId="66530CD2" w:rsidR="008F6182" w:rsidRPr="00F47679" w:rsidRDefault="00495D17" w:rsidP="00F47679">
      <w:pPr>
        <w:spacing w:before="100" w:beforeAutospacing="1" w:after="100" w:afterAutospacing="1" w:line="360" w:lineRule="auto"/>
        <w:rPr>
          <w:rFonts w:eastAsia="Arial"/>
          <w:color w:val="000000" w:themeColor="text1"/>
          <w:sz w:val="32"/>
          <w:szCs w:val="32"/>
        </w:rPr>
      </w:pPr>
      <w:r w:rsidRPr="00F47679">
        <w:rPr>
          <w:rFonts w:eastAsia="Arial"/>
          <w:color w:val="000000" w:themeColor="text1"/>
          <w:sz w:val="32"/>
          <w:szCs w:val="32"/>
        </w:rPr>
        <w:t>91% of users</w:t>
      </w:r>
      <w:r w:rsidR="008F6182" w:rsidRPr="00F47679">
        <w:rPr>
          <w:rFonts w:eastAsia="Arial"/>
          <w:color w:val="000000" w:themeColor="text1"/>
          <w:sz w:val="32"/>
          <w:szCs w:val="32"/>
        </w:rPr>
        <w:t xml:space="preserve"> require someone to help make decisions to</w:t>
      </w:r>
      <w:r w:rsidR="00DA0DE0" w:rsidRPr="00F47679">
        <w:rPr>
          <w:rFonts w:eastAsia="Arial"/>
          <w:color w:val="000000" w:themeColor="text1"/>
          <w:sz w:val="32"/>
          <w:szCs w:val="32"/>
        </w:rPr>
        <w:t xml:space="preserve"> </w:t>
      </w:r>
      <w:r w:rsidR="008F6182" w:rsidRPr="00F47679">
        <w:rPr>
          <w:rFonts w:eastAsia="Arial"/>
          <w:color w:val="000000" w:themeColor="text1"/>
          <w:sz w:val="32"/>
          <w:szCs w:val="32"/>
        </w:rPr>
        <w:t>safely navigate everyday life. Some require a full-time</w:t>
      </w:r>
      <w:r w:rsidR="00DA0DE0" w:rsidRPr="00F47679">
        <w:rPr>
          <w:rFonts w:eastAsia="Arial"/>
          <w:color w:val="000000" w:themeColor="text1"/>
          <w:sz w:val="32"/>
          <w:szCs w:val="32"/>
        </w:rPr>
        <w:t xml:space="preserve"> </w:t>
      </w:r>
      <w:proofErr w:type="spellStart"/>
      <w:r w:rsidR="008F6182" w:rsidRPr="00F47679">
        <w:rPr>
          <w:rFonts w:eastAsia="Arial"/>
          <w:color w:val="000000" w:themeColor="text1"/>
          <w:sz w:val="32"/>
          <w:szCs w:val="32"/>
        </w:rPr>
        <w:t>carer</w:t>
      </w:r>
      <w:proofErr w:type="spellEnd"/>
      <w:r w:rsidR="00DA0DE0" w:rsidRPr="00F47679">
        <w:rPr>
          <w:rFonts w:eastAsia="Arial"/>
          <w:color w:val="000000" w:themeColor="text1"/>
          <w:sz w:val="32"/>
          <w:szCs w:val="32"/>
        </w:rPr>
        <w:t>,</w:t>
      </w:r>
      <w:r w:rsidR="008F6182" w:rsidRPr="00F47679">
        <w:rPr>
          <w:rFonts w:eastAsia="Arial"/>
          <w:color w:val="000000" w:themeColor="text1"/>
          <w:sz w:val="32"/>
          <w:szCs w:val="32"/>
        </w:rPr>
        <w:t xml:space="preserve"> whereas others can live more independently,</w:t>
      </w:r>
      <w:r w:rsidR="00DA0DE0" w:rsidRPr="00F47679">
        <w:rPr>
          <w:rFonts w:eastAsia="Arial"/>
          <w:color w:val="000000" w:themeColor="text1"/>
          <w:sz w:val="32"/>
          <w:szCs w:val="32"/>
        </w:rPr>
        <w:t xml:space="preserve"> </w:t>
      </w:r>
      <w:r w:rsidR="008F6182" w:rsidRPr="00F47679">
        <w:rPr>
          <w:rFonts w:eastAsia="Arial"/>
          <w:color w:val="000000" w:themeColor="text1"/>
          <w:sz w:val="32"/>
          <w:szCs w:val="32"/>
        </w:rPr>
        <w:t>meaning individual needs can vary greatly</w:t>
      </w:r>
      <w:r w:rsidR="00692DA4" w:rsidRPr="00F47679">
        <w:rPr>
          <w:rFonts w:eastAsia="Arial"/>
          <w:color w:val="000000" w:themeColor="text1"/>
          <w:sz w:val="32"/>
          <w:szCs w:val="32"/>
        </w:rPr>
        <w:t>.</w:t>
      </w:r>
      <w:r w:rsidR="008F6182" w:rsidRPr="00F47679">
        <w:rPr>
          <w:rFonts w:eastAsia="Arial"/>
          <w:i/>
          <w:color w:val="000000" w:themeColor="text1"/>
          <w:sz w:val="32"/>
          <w:szCs w:val="32"/>
        </w:rPr>
        <w:t xml:space="preserve"> </w:t>
      </w:r>
    </w:p>
    <w:p w14:paraId="4D4FB23B" w14:textId="444C1BB7" w:rsidR="00495D17" w:rsidRPr="00F47679" w:rsidRDefault="00236708" w:rsidP="00F47679">
      <w:pPr>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236708">
        <w:rPr>
          <w:rFonts w:eastAsia="Arial"/>
          <w:i/>
          <w:color w:val="000000" w:themeColor="text1"/>
          <w:sz w:val="32"/>
          <w:szCs w:val="32"/>
        </w:rPr>
        <w:t xml:space="preserve"> </w:t>
      </w:r>
      <w:r w:rsidR="00495D17" w:rsidRPr="00F47679">
        <w:rPr>
          <w:rFonts w:eastAsia="Arial"/>
          <w:i/>
          <w:color w:val="000000" w:themeColor="text1"/>
          <w:sz w:val="32"/>
          <w:szCs w:val="32"/>
        </w:rPr>
        <w:t>“</w:t>
      </w:r>
      <w:r w:rsidR="007339B9" w:rsidRPr="00F47679">
        <w:rPr>
          <w:rFonts w:eastAsia="Arial"/>
          <w:i/>
          <w:color w:val="000000" w:themeColor="text1"/>
          <w:sz w:val="32"/>
          <w:szCs w:val="32"/>
        </w:rPr>
        <w:t xml:space="preserve">Freya doesn’t know she has Down’s </w:t>
      </w:r>
      <w:r w:rsidRPr="00F47679">
        <w:rPr>
          <w:rFonts w:eastAsia="Arial"/>
          <w:i/>
          <w:color w:val="000000" w:themeColor="text1"/>
          <w:sz w:val="32"/>
          <w:szCs w:val="32"/>
        </w:rPr>
        <w:t>Syndrome;</w:t>
      </w:r>
      <w:r w:rsidR="007339B9" w:rsidRPr="00F47679">
        <w:rPr>
          <w:rFonts w:eastAsia="Arial"/>
          <w:i/>
          <w:color w:val="000000" w:themeColor="text1"/>
          <w:sz w:val="32"/>
          <w:szCs w:val="32"/>
        </w:rPr>
        <w:t xml:space="preserve"> she just gets on with it day-to-day… she can’t go out on her own because of traffic and stuff, and she can’t be left on her own because she might put something in the microwave or something.” </w:t>
      </w:r>
    </w:p>
    <w:p w14:paraId="792384E8" w14:textId="77777777" w:rsidR="00905BAB" w:rsidRPr="006B77AB" w:rsidRDefault="00905BAB" w:rsidP="003C0080">
      <w:pPr>
        <w:spacing w:before="100" w:beforeAutospacing="1" w:after="100" w:afterAutospacing="1" w:line="360" w:lineRule="auto"/>
        <w:rPr>
          <w:rFonts w:eastAsia="Arial"/>
          <w:color w:val="000000" w:themeColor="text1"/>
          <w:sz w:val="28"/>
          <w:szCs w:val="28"/>
        </w:rPr>
      </w:pPr>
    </w:p>
    <w:p w14:paraId="42337A9E" w14:textId="6A66AE66" w:rsidR="00692DA4" w:rsidRPr="00561A25" w:rsidRDefault="004B06CD" w:rsidP="00561A25">
      <w:pPr>
        <w:pStyle w:val="Heading3-Nationwide"/>
      </w:pPr>
      <w:r>
        <w:t xml:space="preserve">2. </w:t>
      </w:r>
      <w:r w:rsidR="00495D17" w:rsidRPr="00561A25">
        <w:t xml:space="preserve">Age </w:t>
      </w:r>
    </w:p>
    <w:p w14:paraId="431305D0" w14:textId="0187FE57" w:rsidR="00CD3369" w:rsidRPr="00CD4651" w:rsidRDefault="00CD3369" w:rsidP="00F47679">
      <w:pPr>
        <w:spacing w:before="100" w:beforeAutospacing="1" w:after="100" w:afterAutospacing="1" w:line="360" w:lineRule="auto"/>
        <w:rPr>
          <w:rFonts w:eastAsia="Arial"/>
          <w:color w:val="000000" w:themeColor="text1"/>
          <w:sz w:val="32"/>
          <w:szCs w:val="32"/>
        </w:rPr>
      </w:pPr>
      <w:r w:rsidRPr="00CD4651">
        <w:rPr>
          <w:rFonts w:eastAsia="Arial"/>
          <w:color w:val="000000" w:themeColor="text1"/>
          <w:sz w:val="32"/>
          <w:szCs w:val="32"/>
        </w:rPr>
        <w:t>When users are younger and starting college or working,</w:t>
      </w:r>
      <w:r w:rsidR="00602711" w:rsidRPr="00CD4651">
        <w:rPr>
          <w:rFonts w:eastAsia="Arial"/>
          <w:color w:val="000000" w:themeColor="text1"/>
          <w:sz w:val="32"/>
          <w:szCs w:val="32"/>
        </w:rPr>
        <w:t xml:space="preserve"> </w:t>
      </w:r>
      <w:r w:rsidRPr="00CD4651">
        <w:rPr>
          <w:rFonts w:eastAsia="Arial"/>
          <w:color w:val="000000" w:themeColor="text1"/>
          <w:sz w:val="32"/>
          <w:szCs w:val="32"/>
        </w:rPr>
        <w:t>this can prompt a greater desire for independence. As</w:t>
      </w:r>
      <w:r w:rsidR="00602711" w:rsidRPr="00CD4651">
        <w:rPr>
          <w:rFonts w:eastAsia="Arial"/>
          <w:color w:val="000000" w:themeColor="text1"/>
          <w:sz w:val="32"/>
          <w:szCs w:val="32"/>
        </w:rPr>
        <w:t xml:space="preserve"> </w:t>
      </w:r>
      <w:r w:rsidRPr="00CD4651">
        <w:rPr>
          <w:rFonts w:eastAsia="Arial"/>
          <w:color w:val="000000" w:themeColor="text1"/>
          <w:sz w:val="32"/>
          <w:szCs w:val="32"/>
        </w:rPr>
        <w:t xml:space="preserve">users get </w:t>
      </w:r>
      <w:r w:rsidR="00FA4298" w:rsidRPr="00CD4651">
        <w:rPr>
          <w:rFonts w:eastAsia="Arial"/>
          <w:color w:val="000000" w:themeColor="text1"/>
          <w:sz w:val="32"/>
          <w:szCs w:val="32"/>
        </w:rPr>
        <w:t>older,</w:t>
      </w:r>
      <w:r w:rsidRPr="00CD4651">
        <w:rPr>
          <w:rFonts w:eastAsia="Arial"/>
          <w:color w:val="000000" w:themeColor="text1"/>
          <w:sz w:val="32"/>
          <w:szCs w:val="32"/>
        </w:rPr>
        <w:t xml:space="preserve"> they develop routines and become more</w:t>
      </w:r>
      <w:r w:rsidR="00602711" w:rsidRPr="00CD4651">
        <w:rPr>
          <w:rFonts w:eastAsia="Arial"/>
          <w:color w:val="000000" w:themeColor="text1"/>
          <w:sz w:val="32"/>
          <w:szCs w:val="32"/>
        </w:rPr>
        <w:t xml:space="preserve"> </w:t>
      </w:r>
      <w:r w:rsidRPr="00CD4651">
        <w:rPr>
          <w:rFonts w:eastAsia="Arial"/>
          <w:color w:val="000000" w:themeColor="text1"/>
          <w:sz w:val="32"/>
          <w:szCs w:val="32"/>
        </w:rPr>
        <w:t>fixed in their habits, even when ways of doing things are</w:t>
      </w:r>
      <w:r w:rsidR="00602711" w:rsidRPr="00CD4651">
        <w:rPr>
          <w:rFonts w:eastAsia="Arial"/>
          <w:color w:val="000000" w:themeColor="text1"/>
          <w:sz w:val="32"/>
          <w:szCs w:val="32"/>
        </w:rPr>
        <w:t xml:space="preserve"> </w:t>
      </w:r>
      <w:r w:rsidRPr="00CD4651">
        <w:rPr>
          <w:rFonts w:eastAsia="Arial"/>
          <w:color w:val="000000" w:themeColor="text1"/>
          <w:sz w:val="32"/>
          <w:szCs w:val="32"/>
        </w:rPr>
        <w:t xml:space="preserve">a struggle, and often require more support. </w:t>
      </w:r>
    </w:p>
    <w:p w14:paraId="0678E98D" w14:textId="0349EC28" w:rsidR="00495D17" w:rsidRPr="00CD4651" w:rsidRDefault="00236708" w:rsidP="00F47679">
      <w:pPr>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sidRPr="00CD4651">
        <w:rPr>
          <w:rFonts w:eastAsia="Arial"/>
          <w:color w:val="000000" w:themeColor="text1"/>
          <w:sz w:val="32"/>
          <w:szCs w:val="32"/>
        </w:rPr>
        <w:t xml:space="preserve"> </w:t>
      </w:r>
      <w:r w:rsidR="00495D17" w:rsidRPr="00CD4651">
        <w:rPr>
          <w:rFonts w:eastAsia="Arial"/>
          <w:i/>
          <w:color w:val="000000" w:themeColor="text1"/>
          <w:sz w:val="32"/>
          <w:szCs w:val="32"/>
        </w:rPr>
        <w:t>“</w:t>
      </w:r>
      <w:r w:rsidR="0042746D" w:rsidRPr="00CD4651">
        <w:rPr>
          <w:rFonts w:eastAsia="Arial"/>
          <w:i/>
          <w:color w:val="000000" w:themeColor="text1"/>
          <w:sz w:val="32"/>
          <w:szCs w:val="32"/>
        </w:rPr>
        <w:t>Recently Radha (aged 20) has been speaking a lot about</w:t>
      </w:r>
      <w:r w:rsidR="00602711" w:rsidRPr="00CD4651">
        <w:rPr>
          <w:rFonts w:eastAsia="Arial"/>
          <w:i/>
          <w:color w:val="000000" w:themeColor="text1"/>
          <w:sz w:val="32"/>
          <w:szCs w:val="32"/>
        </w:rPr>
        <w:t xml:space="preserve"> </w:t>
      </w:r>
      <w:r w:rsidR="0042746D" w:rsidRPr="00CD4651">
        <w:rPr>
          <w:rFonts w:eastAsia="Arial"/>
          <w:i/>
          <w:color w:val="000000" w:themeColor="text1"/>
          <w:sz w:val="32"/>
          <w:szCs w:val="32"/>
        </w:rPr>
        <w:t>how she wants to live by herself and be more independent.</w:t>
      </w:r>
      <w:r w:rsidR="00602711" w:rsidRPr="00CD4651">
        <w:rPr>
          <w:rFonts w:eastAsia="Arial"/>
          <w:i/>
          <w:color w:val="000000" w:themeColor="text1"/>
          <w:sz w:val="32"/>
          <w:szCs w:val="32"/>
        </w:rPr>
        <w:t xml:space="preserve"> </w:t>
      </w:r>
      <w:r w:rsidRPr="00CD4651">
        <w:rPr>
          <w:rFonts w:eastAsia="Arial"/>
          <w:i/>
          <w:color w:val="000000" w:themeColor="text1"/>
          <w:sz w:val="32"/>
          <w:szCs w:val="32"/>
        </w:rPr>
        <w:t>So,</w:t>
      </w:r>
      <w:r w:rsidR="0042746D" w:rsidRPr="00CD4651">
        <w:rPr>
          <w:rFonts w:eastAsia="Arial"/>
          <w:i/>
          <w:color w:val="000000" w:themeColor="text1"/>
          <w:sz w:val="32"/>
          <w:szCs w:val="32"/>
        </w:rPr>
        <w:t xml:space="preserve"> we’re trying to help her become as independent as</w:t>
      </w:r>
      <w:r w:rsidR="00602711" w:rsidRPr="00CD4651">
        <w:rPr>
          <w:rFonts w:eastAsia="Arial"/>
          <w:i/>
          <w:color w:val="000000" w:themeColor="text1"/>
          <w:sz w:val="32"/>
          <w:szCs w:val="32"/>
        </w:rPr>
        <w:t xml:space="preserve"> </w:t>
      </w:r>
      <w:r w:rsidR="0042746D" w:rsidRPr="00CD4651">
        <w:rPr>
          <w:rFonts w:eastAsia="Arial"/>
          <w:i/>
          <w:color w:val="000000" w:themeColor="text1"/>
          <w:sz w:val="32"/>
          <w:szCs w:val="32"/>
        </w:rPr>
        <w:t>possible.</w:t>
      </w:r>
      <w:r w:rsidR="00495D17" w:rsidRPr="00CD4651">
        <w:rPr>
          <w:rFonts w:eastAsia="Arial"/>
          <w:i/>
          <w:color w:val="000000" w:themeColor="text1"/>
          <w:sz w:val="32"/>
          <w:szCs w:val="32"/>
        </w:rPr>
        <w:t xml:space="preserve">” </w:t>
      </w:r>
    </w:p>
    <w:p w14:paraId="6F41559F" w14:textId="77777777" w:rsidR="00EB0CB1" w:rsidRDefault="00EB0CB1">
      <w:pPr>
        <w:spacing w:after="0" w:line="240" w:lineRule="auto"/>
        <w:rPr>
          <w:b/>
          <w:bCs/>
          <w:color w:val="000000" w:themeColor="text1"/>
          <w:sz w:val="32"/>
          <w:szCs w:val="32"/>
        </w:rPr>
      </w:pPr>
      <w:r>
        <w:rPr>
          <w:b/>
          <w:bCs/>
          <w:color w:val="000000" w:themeColor="text1"/>
          <w:sz w:val="32"/>
          <w:szCs w:val="32"/>
        </w:rPr>
        <w:br w:type="page"/>
      </w:r>
    </w:p>
    <w:p w14:paraId="71D14697" w14:textId="539DFEB5" w:rsidR="00CD3369" w:rsidRDefault="00236708" w:rsidP="00F47679">
      <w:pPr>
        <w:spacing w:before="100" w:beforeAutospacing="1" w:after="100" w:afterAutospacing="1" w:line="360" w:lineRule="auto"/>
        <w:rPr>
          <w:rFonts w:eastAsia="Arial"/>
          <w:i/>
          <w:color w:val="000000" w:themeColor="text1"/>
          <w:sz w:val="32"/>
          <w:szCs w:val="32"/>
        </w:rPr>
      </w:pPr>
      <w:r w:rsidRPr="00236708">
        <w:rPr>
          <w:b/>
          <w:bCs/>
          <w:color w:val="000000" w:themeColor="text1"/>
          <w:sz w:val="32"/>
          <w:szCs w:val="32"/>
        </w:rPr>
        <w:lastRenderedPageBreak/>
        <w:t>Quote from an interview with a u</w:t>
      </w:r>
      <w:r w:rsidRPr="00236708">
        <w:rPr>
          <w:rFonts w:eastAsia="Arial"/>
          <w:b/>
          <w:bCs/>
          <w:color w:val="000000" w:themeColor="text1"/>
          <w:sz w:val="32"/>
          <w:szCs w:val="32"/>
        </w:rPr>
        <w:t>ser</w:t>
      </w:r>
      <w:r>
        <w:rPr>
          <w:rFonts w:eastAsia="Arial"/>
          <w:b/>
          <w:bCs/>
          <w:color w:val="000000" w:themeColor="text1"/>
          <w:sz w:val="32"/>
          <w:szCs w:val="32"/>
        </w:rPr>
        <w:t>:</w:t>
      </w:r>
      <w:r w:rsidRPr="00CD4651">
        <w:rPr>
          <w:rFonts w:eastAsia="Arial"/>
          <w:i/>
          <w:color w:val="000000" w:themeColor="text1"/>
          <w:sz w:val="32"/>
          <w:szCs w:val="32"/>
        </w:rPr>
        <w:t xml:space="preserve"> </w:t>
      </w:r>
      <w:r w:rsidR="00495D17" w:rsidRPr="00CD4651">
        <w:rPr>
          <w:rFonts w:eastAsia="Arial"/>
          <w:i/>
          <w:color w:val="000000" w:themeColor="text1"/>
          <w:sz w:val="32"/>
          <w:szCs w:val="32"/>
        </w:rPr>
        <w:t>“</w:t>
      </w:r>
      <w:r w:rsidR="0046036A" w:rsidRPr="00CD4651">
        <w:rPr>
          <w:rFonts w:eastAsia="Arial"/>
          <w:i/>
          <w:color w:val="000000" w:themeColor="text1"/>
          <w:sz w:val="32"/>
          <w:szCs w:val="32"/>
        </w:rPr>
        <w:t xml:space="preserve">I’m not working </w:t>
      </w:r>
      <w:proofErr w:type="gramStart"/>
      <w:r w:rsidR="0046036A" w:rsidRPr="00CD4651">
        <w:rPr>
          <w:rFonts w:eastAsia="Arial"/>
          <w:i/>
          <w:color w:val="000000" w:themeColor="text1"/>
          <w:sz w:val="32"/>
          <w:szCs w:val="32"/>
        </w:rPr>
        <w:t xml:space="preserve">at the </w:t>
      </w:r>
      <w:r w:rsidR="00FA4298" w:rsidRPr="00CD4651">
        <w:rPr>
          <w:rFonts w:eastAsia="Arial"/>
          <w:i/>
          <w:color w:val="000000" w:themeColor="text1"/>
          <w:sz w:val="32"/>
          <w:szCs w:val="32"/>
        </w:rPr>
        <w:t>moment</w:t>
      </w:r>
      <w:proofErr w:type="gramEnd"/>
      <w:r w:rsidR="00FA4298" w:rsidRPr="00CD4651">
        <w:rPr>
          <w:rFonts w:eastAsia="Arial"/>
          <w:i/>
          <w:color w:val="000000" w:themeColor="text1"/>
          <w:sz w:val="32"/>
          <w:szCs w:val="32"/>
        </w:rPr>
        <w:t>,</w:t>
      </w:r>
      <w:r w:rsidR="0046036A" w:rsidRPr="00CD4651">
        <w:rPr>
          <w:rFonts w:eastAsia="Arial"/>
          <w:i/>
          <w:color w:val="000000" w:themeColor="text1"/>
          <w:sz w:val="32"/>
          <w:szCs w:val="32"/>
        </w:rPr>
        <w:t xml:space="preserve"> and I don’t really go out on</w:t>
      </w:r>
      <w:r w:rsidR="00602711" w:rsidRPr="00CD4651">
        <w:rPr>
          <w:rFonts w:eastAsia="Arial"/>
          <w:i/>
          <w:color w:val="000000" w:themeColor="text1"/>
          <w:sz w:val="32"/>
          <w:szCs w:val="32"/>
        </w:rPr>
        <w:t xml:space="preserve"> </w:t>
      </w:r>
      <w:r w:rsidR="0046036A" w:rsidRPr="00CD4651">
        <w:rPr>
          <w:rFonts w:eastAsia="Arial"/>
          <w:i/>
          <w:color w:val="000000" w:themeColor="text1"/>
          <w:sz w:val="32"/>
          <w:szCs w:val="32"/>
        </w:rPr>
        <w:t>my own anymore because I find it hard to remember a lot of</w:t>
      </w:r>
      <w:r w:rsidR="00602711" w:rsidRPr="00CD4651">
        <w:rPr>
          <w:rFonts w:eastAsia="Arial"/>
          <w:i/>
          <w:color w:val="000000" w:themeColor="text1"/>
          <w:sz w:val="32"/>
          <w:szCs w:val="32"/>
        </w:rPr>
        <w:t xml:space="preserve"> </w:t>
      </w:r>
      <w:r w:rsidR="0046036A" w:rsidRPr="00CD4651">
        <w:rPr>
          <w:rFonts w:eastAsia="Arial"/>
          <w:i/>
          <w:color w:val="000000" w:themeColor="text1"/>
          <w:sz w:val="32"/>
          <w:szCs w:val="32"/>
        </w:rPr>
        <w:t xml:space="preserve">stuff, and I get embarrassed. I think as I’ve got </w:t>
      </w:r>
      <w:r w:rsidR="00FA4298" w:rsidRPr="00CD4651">
        <w:rPr>
          <w:rFonts w:eastAsia="Arial"/>
          <w:i/>
          <w:color w:val="000000" w:themeColor="text1"/>
          <w:sz w:val="32"/>
          <w:szCs w:val="32"/>
        </w:rPr>
        <w:t>older,</w:t>
      </w:r>
      <w:r w:rsidR="0046036A" w:rsidRPr="00CD4651">
        <w:rPr>
          <w:rFonts w:eastAsia="Arial"/>
          <w:i/>
          <w:color w:val="000000" w:themeColor="text1"/>
          <w:sz w:val="32"/>
          <w:szCs w:val="32"/>
        </w:rPr>
        <w:t xml:space="preserve"> I’m so in</w:t>
      </w:r>
      <w:r w:rsidR="00602711" w:rsidRPr="00CD4651">
        <w:rPr>
          <w:rFonts w:eastAsia="Arial"/>
          <w:i/>
          <w:color w:val="000000" w:themeColor="text1"/>
          <w:sz w:val="32"/>
          <w:szCs w:val="32"/>
        </w:rPr>
        <w:t xml:space="preserve"> </w:t>
      </w:r>
      <w:r w:rsidR="0046036A" w:rsidRPr="00CD4651">
        <w:rPr>
          <w:rFonts w:eastAsia="Arial"/>
          <w:i/>
          <w:color w:val="000000" w:themeColor="text1"/>
          <w:sz w:val="32"/>
          <w:szCs w:val="32"/>
        </w:rPr>
        <w:t>my comfort zone at home.</w:t>
      </w:r>
      <w:r w:rsidR="00495D17" w:rsidRPr="00CD4651">
        <w:rPr>
          <w:rFonts w:eastAsia="Arial"/>
          <w:i/>
          <w:color w:val="000000" w:themeColor="text1"/>
          <w:sz w:val="32"/>
          <w:szCs w:val="32"/>
        </w:rPr>
        <w:t xml:space="preserve">” </w:t>
      </w:r>
      <w:r w:rsidR="00495D17" w:rsidRPr="00CD4651">
        <w:rPr>
          <w:rFonts w:eastAsia="Arial"/>
          <w:color w:val="000000" w:themeColor="text1"/>
          <w:sz w:val="32"/>
          <w:szCs w:val="32"/>
        </w:rPr>
        <w:t xml:space="preserve"> </w:t>
      </w:r>
    </w:p>
    <w:p w14:paraId="764D1640" w14:textId="77777777" w:rsidR="00FA4298" w:rsidRPr="00FA4298" w:rsidRDefault="00FA4298" w:rsidP="00F47679">
      <w:pPr>
        <w:spacing w:before="100" w:beforeAutospacing="1" w:after="100" w:afterAutospacing="1" w:line="360" w:lineRule="auto"/>
        <w:rPr>
          <w:rFonts w:eastAsia="Arial"/>
          <w:i/>
          <w:color w:val="000000" w:themeColor="text1"/>
          <w:sz w:val="32"/>
          <w:szCs w:val="32"/>
        </w:rPr>
      </w:pPr>
    </w:p>
    <w:p w14:paraId="17B5D044" w14:textId="38FA9EC5" w:rsidR="0046036A" w:rsidRPr="00561A25" w:rsidRDefault="004B06CD" w:rsidP="00561A25">
      <w:pPr>
        <w:pStyle w:val="Heading3-Nationwide"/>
      </w:pPr>
      <w:r>
        <w:t xml:space="preserve">3. </w:t>
      </w:r>
      <w:r w:rsidR="00495D17" w:rsidRPr="00561A25">
        <w:t xml:space="preserve">Living arrangements </w:t>
      </w:r>
    </w:p>
    <w:p w14:paraId="519BB29E" w14:textId="09007DC3" w:rsidR="00944A84" w:rsidRPr="00FD678A" w:rsidRDefault="00944A84" w:rsidP="00F47679">
      <w:pPr>
        <w:spacing w:before="100" w:beforeAutospacing="1" w:after="100" w:afterAutospacing="1" w:line="360" w:lineRule="auto"/>
        <w:rPr>
          <w:rFonts w:eastAsia="Arial"/>
          <w:color w:val="000000" w:themeColor="text1"/>
          <w:sz w:val="32"/>
          <w:szCs w:val="32"/>
        </w:rPr>
      </w:pPr>
      <w:r w:rsidRPr="00FD678A">
        <w:rPr>
          <w:rFonts w:eastAsia="Arial"/>
          <w:color w:val="000000" w:themeColor="text1"/>
          <w:sz w:val="32"/>
          <w:szCs w:val="32"/>
        </w:rPr>
        <w:t>Living in the family home means greater safeguarding is</w:t>
      </w:r>
      <w:r w:rsidR="00602711" w:rsidRPr="00FD678A">
        <w:rPr>
          <w:rFonts w:eastAsia="Arial"/>
          <w:color w:val="000000" w:themeColor="text1"/>
          <w:sz w:val="32"/>
          <w:szCs w:val="32"/>
        </w:rPr>
        <w:t xml:space="preserve"> </w:t>
      </w:r>
      <w:r w:rsidRPr="00FD678A">
        <w:rPr>
          <w:rFonts w:eastAsia="Arial"/>
          <w:color w:val="000000" w:themeColor="text1"/>
          <w:sz w:val="32"/>
          <w:szCs w:val="32"/>
        </w:rPr>
        <w:t>in place from parents, siblings or a partner. Living</w:t>
      </w:r>
      <w:r w:rsidR="00602711" w:rsidRPr="00FD678A">
        <w:rPr>
          <w:rFonts w:eastAsia="Arial"/>
          <w:color w:val="000000" w:themeColor="text1"/>
          <w:sz w:val="32"/>
          <w:szCs w:val="32"/>
        </w:rPr>
        <w:t xml:space="preserve"> </w:t>
      </w:r>
      <w:r w:rsidRPr="00FD678A">
        <w:rPr>
          <w:rFonts w:eastAsia="Arial"/>
          <w:color w:val="000000" w:themeColor="text1"/>
          <w:sz w:val="32"/>
          <w:szCs w:val="32"/>
        </w:rPr>
        <w:t>independently involves more significant decision making</w:t>
      </w:r>
      <w:r w:rsidR="00602711" w:rsidRPr="00FD678A">
        <w:rPr>
          <w:rFonts w:eastAsia="Arial"/>
          <w:color w:val="000000" w:themeColor="text1"/>
          <w:sz w:val="32"/>
          <w:szCs w:val="32"/>
        </w:rPr>
        <w:t xml:space="preserve"> </w:t>
      </w:r>
      <w:r w:rsidRPr="00FD678A">
        <w:rPr>
          <w:rFonts w:eastAsia="Arial"/>
          <w:color w:val="000000" w:themeColor="text1"/>
          <w:sz w:val="32"/>
          <w:szCs w:val="32"/>
        </w:rPr>
        <w:t>and responsibilities such as paying rent, bills and grocery</w:t>
      </w:r>
      <w:r w:rsidR="00602711" w:rsidRPr="00FD678A">
        <w:rPr>
          <w:rFonts w:eastAsia="Arial"/>
          <w:color w:val="000000" w:themeColor="text1"/>
          <w:sz w:val="32"/>
          <w:szCs w:val="32"/>
        </w:rPr>
        <w:t xml:space="preserve"> </w:t>
      </w:r>
      <w:r w:rsidRPr="00FD678A">
        <w:rPr>
          <w:rFonts w:eastAsia="Arial"/>
          <w:color w:val="000000" w:themeColor="text1"/>
          <w:sz w:val="32"/>
          <w:szCs w:val="32"/>
        </w:rPr>
        <w:t>shopping. This creates differences in the complexity and</w:t>
      </w:r>
      <w:r w:rsidR="00602711" w:rsidRPr="00FD678A">
        <w:rPr>
          <w:rFonts w:eastAsia="Arial"/>
          <w:color w:val="000000" w:themeColor="text1"/>
          <w:sz w:val="32"/>
          <w:szCs w:val="32"/>
        </w:rPr>
        <w:t xml:space="preserve"> </w:t>
      </w:r>
      <w:r w:rsidRPr="00FD678A">
        <w:rPr>
          <w:rFonts w:eastAsia="Arial"/>
          <w:color w:val="000000" w:themeColor="text1"/>
          <w:sz w:val="32"/>
          <w:szCs w:val="32"/>
        </w:rPr>
        <w:t>level of support required across users.</w:t>
      </w:r>
    </w:p>
    <w:p w14:paraId="35262377" w14:textId="0339AF3E" w:rsidR="00561A25" w:rsidRPr="00FD678A" w:rsidRDefault="00236708" w:rsidP="00F47679">
      <w:pPr>
        <w:spacing w:before="100" w:beforeAutospacing="1" w:after="100" w:afterAutospacing="1" w:line="360" w:lineRule="auto"/>
        <w:rPr>
          <w:rFonts w:eastAsia="Arial"/>
          <w:i/>
          <w:color w:val="000000" w:themeColor="text1"/>
          <w:sz w:val="32"/>
          <w:szCs w:val="32"/>
        </w:rPr>
      </w:pPr>
      <w:r w:rsidRPr="00236708">
        <w:rPr>
          <w:b/>
          <w:bCs/>
          <w:color w:val="000000" w:themeColor="text1"/>
          <w:sz w:val="32"/>
          <w:szCs w:val="32"/>
        </w:rPr>
        <w:t>Quote from an interview with a u</w:t>
      </w:r>
      <w:r w:rsidRPr="00236708">
        <w:rPr>
          <w:rFonts w:eastAsia="Arial"/>
          <w:b/>
          <w:bCs/>
          <w:color w:val="000000" w:themeColor="text1"/>
          <w:sz w:val="32"/>
          <w:szCs w:val="32"/>
        </w:rPr>
        <w:t>ser</w:t>
      </w:r>
      <w:r>
        <w:rPr>
          <w:rFonts w:eastAsia="Arial"/>
          <w:b/>
          <w:bCs/>
          <w:color w:val="000000" w:themeColor="text1"/>
          <w:sz w:val="32"/>
          <w:szCs w:val="32"/>
        </w:rPr>
        <w:t>:</w:t>
      </w:r>
      <w:r w:rsidRPr="00FD678A">
        <w:rPr>
          <w:rFonts w:eastAsia="Arial"/>
          <w:color w:val="000000" w:themeColor="text1"/>
          <w:sz w:val="32"/>
          <w:szCs w:val="32"/>
        </w:rPr>
        <w:t xml:space="preserve"> </w:t>
      </w:r>
      <w:r w:rsidR="006F7FD7" w:rsidRPr="00FD678A">
        <w:rPr>
          <w:rFonts w:eastAsia="Arial"/>
          <w:i/>
          <w:color w:val="000000" w:themeColor="text1"/>
          <w:sz w:val="32"/>
          <w:szCs w:val="32"/>
        </w:rPr>
        <w:t xml:space="preserve">“I get worried that my bills and rent aren’t going to be </w:t>
      </w:r>
      <w:r w:rsidR="00EB12CE" w:rsidRPr="00FD678A">
        <w:rPr>
          <w:rFonts w:eastAsia="Arial"/>
          <w:i/>
          <w:color w:val="000000" w:themeColor="text1"/>
          <w:sz w:val="32"/>
          <w:szCs w:val="32"/>
        </w:rPr>
        <w:t>right,</w:t>
      </w:r>
      <w:r w:rsidR="00602711" w:rsidRPr="00FD678A">
        <w:rPr>
          <w:rFonts w:eastAsia="Arial"/>
          <w:i/>
          <w:color w:val="000000" w:themeColor="text1"/>
          <w:sz w:val="32"/>
          <w:szCs w:val="32"/>
        </w:rPr>
        <w:t xml:space="preserve"> </w:t>
      </w:r>
      <w:r w:rsidR="006F7FD7" w:rsidRPr="00FD678A">
        <w:rPr>
          <w:rFonts w:eastAsia="Arial"/>
          <w:i/>
          <w:color w:val="000000" w:themeColor="text1"/>
          <w:sz w:val="32"/>
          <w:szCs w:val="32"/>
        </w:rPr>
        <w:t>so my sister helps me look after them. She comes around</w:t>
      </w:r>
      <w:r w:rsidR="00602711" w:rsidRPr="00FD678A">
        <w:rPr>
          <w:rFonts w:eastAsia="Arial"/>
          <w:i/>
          <w:color w:val="000000" w:themeColor="text1"/>
          <w:sz w:val="32"/>
          <w:szCs w:val="32"/>
        </w:rPr>
        <w:t xml:space="preserve"> </w:t>
      </w:r>
      <w:r w:rsidR="006F7FD7" w:rsidRPr="00FD678A">
        <w:rPr>
          <w:rFonts w:eastAsia="Arial"/>
          <w:i/>
          <w:color w:val="000000" w:themeColor="text1"/>
          <w:sz w:val="32"/>
          <w:szCs w:val="32"/>
        </w:rPr>
        <w:t xml:space="preserve">and </w:t>
      </w:r>
      <w:proofErr w:type="gramStart"/>
      <w:r w:rsidR="006F7FD7" w:rsidRPr="00FD678A">
        <w:rPr>
          <w:rFonts w:eastAsia="Arial"/>
          <w:i/>
          <w:color w:val="000000" w:themeColor="text1"/>
          <w:sz w:val="32"/>
          <w:szCs w:val="32"/>
        </w:rPr>
        <w:t>takes a look</w:t>
      </w:r>
      <w:proofErr w:type="gramEnd"/>
      <w:r w:rsidR="006F7FD7" w:rsidRPr="00FD678A">
        <w:rPr>
          <w:rFonts w:eastAsia="Arial"/>
          <w:i/>
          <w:color w:val="000000" w:themeColor="text1"/>
          <w:sz w:val="32"/>
          <w:szCs w:val="32"/>
        </w:rPr>
        <w:t xml:space="preserve"> at them on my account</w:t>
      </w:r>
      <w:r w:rsidR="0045588D">
        <w:rPr>
          <w:rFonts w:eastAsia="Arial"/>
          <w:i/>
          <w:color w:val="000000" w:themeColor="text1"/>
          <w:sz w:val="32"/>
          <w:szCs w:val="32"/>
        </w:rPr>
        <w:t>.</w:t>
      </w:r>
      <w:r w:rsidR="006F7FD7" w:rsidRPr="00FD678A">
        <w:rPr>
          <w:rFonts w:eastAsia="Arial"/>
          <w:i/>
          <w:color w:val="000000" w:themeColor="text1"/>
          <w:sz w:val="32"/>
          <w:szCs w:val="32"/>
        </w:rPr>
        <w:t xml:space="preserve">” </w:t>
      </w:r>
      <w:r w:rsidR="00561A25">
        <w:rPr>
          <w:rFonts w:eastAsia="Arial"/>
          <w:i/>
          <w:color w:val="000000" w:themeColor="text1"/>
          <w:sz w:val="32"/>
          <w:szCs w:val="32"/>
        </w:rPr>
        <w:br/>
      </w:r>
    </w:p>
    <w:p w14:paraId="3BC5B549" w14:textId="7991F2F1" w:rsidR="009A56DA" w:rsidRPr="00561A25" w:rsidRDefault="00CB67C2" w:rsidP="00561A25">
      <w:pPr>
        <w:pStyle w:val="Heading3-Nationwide"/>
      </w:pPr>
      <w:r>
        <w:t xml:space="preserve">4. </w:t>
      </w:r>
      <w:r w:rsidR="00495D17" w:rsidRPr="00561A25">
        <w:t>Financial situation</w:t>
      </w:r>
    </w:p>
    <w:p w14:paraId="3124BE4F" w14:textId="4D588EFD" w:rsidR="009A56DA" w:rsidRPr="00FD678A" w:rsidRDefault="009A56DA" w:rsidP="00F47679">
      <w:pPr>
        <w:spacing w:before="100" w:beforeAutospacing="1" w:after="100" w:afterAutospacing="1" w:line="360" w:lineRule="auto"/>
        <w:rPr>
          <w:rFonts w:eastAsia="Arial"/>
          <w:color w:val="000000" w:themeColor="text1"/>
          <w:sz w:val="32"/>
          <w:szCs w:val="32"/>
        </w:rPr>
      </w:pPr>
      <w:r w:rsidRPr="00FD678A">
        <w:rPr>
          <w:rFonts w:eastAsia="Arial"/>
          <w:color w:val="000000" w:themeColor="text1"/>
          <w:sz w:val="32"/>
          <w:szCs w:val="32"/>
        </w:rPr>
        <w:t>There are stark differences between users receiving benefits as their sole income stream and those earning money through employment or with a parent or partner</w:t>
      </w:r>
      <w:r w:rsidR="00602711" w:rsidRPr="00FD678A">
        <w:rPr>
          <w:rFonts w:eastAsia="Arial"/>
          <w:color w:val="000000" w:themeColor="text1"/>
          <w:sz w:val="32"/>
          <w:szCs w:val="32"/>
        </w:rPr>
        <w:t xml:space="preserve"> </w:t>
      </w:r>
      <w:r w:rsidRPr="00FD678A">
        <w:rPr>
          <w:rFonts w:eastAsia="Arial"/>
          <w:color w:val="000000" w:themeColor="text1"/>
          <w:sz w:val="32"/>
          <w:szCs w:val="32"/>
        </w:rPr>
        <w:t>to fall back on. Whilst greater income enables more</w:t>
      </w:r>
      <w:r w:rsidR="00602711" w:rsidRPr="00FD678A">
        <w:rPr>
          <w:rFonts w:eastAsia="Arial"/>
          <w:color w:val="000000" w:themeColor="text1"/>
          <w:sz w:val="32"/>
          <w:szCs w:val="32"/>
        </w:rPr>
        <w:t xml:space="preserve"> </w:t>
      </w:r>
      <w:r w:rsidRPr="00FD678A">
        <w:rPr>
          <w:rFonts w:eastAsia="Arial"/>
          <w:color w:val="000000" w:themeColor="text1"/>
          <w:sz w:val="32"/>
          <w:szCs w:val="32"/>
        </w:rPr>
        <w:t>choice and financial security, it also brings more</w:t>
      </w:r>
      <w:r w:rsidR="00602711" w:rsidRPr="00FD678A">
        <w:rPr>
          <w:rFonts w:eastAsia="Arial"/>
          <w:color w:val="000000" w:themeColor="text1"/>
          <w:sz w:val="32"/>
          <w:szCs w:val="32"/>
        </w:rPr>
        <w:t xml:space="preserve"> </w:t>
      </w:r>
      <w:r w:rsidRPr="00FD678A">
        <w:rPr>
          <w:rFonts w:eastAsia="Arial"/>
          <w:color w:val="000000" w:themeColor="text1"/>
          <w:sz w:val="32"/>
          <w:szCs w:val="32"/>
        </w:rPr>
        <w:t>complexity in terms of money management and</w:t>
      </w:r>
      <w:r w:rsidR="00602711" w:rsidRPr="00FD678A">
        <w:rPr>
          <w:rFonts w:eastAsia="Arial"/>
          <w:color w:val="000000" w:themeColor="text1"/>
          <w:sz w:val="32"/>
          <w:szCs w:val="32"/>
        </w:rPr>
        <w:t xml:space="preserve"> </w:t>
      </w:r>
      <w:r w:rsidRPr="00FD678A">
        <w:rPr>
          <w:rFonts w:eastAsia="Arial"/>
          <w:color w:val="000000" w:themeColor="text1"/>
          <w:sz w:val="32"/>
          <w:szCs w:val="32"/>
        </w:rPr>
        <w:t>increased risk.</w:t>
      </w:r>
    </w:p>
    <w:p w14:paraId="29B27EF8" w14:textId="1C787AC4" w:rsidR="00495D17" w:rsidRPr="00FD678A" w:rsidRDefault="00236708" w:rsidP="00F47679">
      <w:pPr>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lastRenderedPageBreak/>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FD678A">
        <w:rPr>
          <w:rFonts w:eastAsia="Arial"/>
          <w:i/>
          <w:color w:val="000000" w:themeColor="text1"/>
          <w:sz w:val="32"/>
          <w:szCs w:val="32"/>
        </w:rPr>
        <w:t xml:space="preserve"> </w:t>
      </w:r>
      <w:r w:rsidR="00495D17" w:rsidRPr="00FD678A">
        <w:rPr>
          <w:rFonts w:eastAsia="Arial"/>
          <w:i/>
          <w:color w:val="000000" w:themeColor="text1"/>
          <w:sz w:val="32"/>
          <w:szCs w:val="32"/>
        </w:rPr>
        <w:t>“</w:t>
      </w:r>
      <w:r w:rsidR="004C59B1" w:rsidRPr="00FD678A">
        <w:rPr>
          <w:rFonts w:eastAsia="Arial"/>
          <w:i/>
          <w:color w:val="000000" w:themeColor="text1"/>
          <w:sz w:val="32"/>
          <w:szCs w:val="32"/>
        </w:rPr>
        <w:t xml:space="preserve">We’ve got a large family who are very </w:t>
      </w:r>
      <w:r w:rsidR="00196423" w:rsidRPr="00FD678A">
        <w:rPr>
          <w:rFonts w:eastAsia="Arial"/>
          <w:i/>
          <w:color w:val="000000" w:themeColor="text1"/>
          <w:sz w:val="32"/>
          <w:szCs w:val="32"/>
        </w:rPr>
        <w:t>supportive,</w:t>
      </w:r>
      <w:r w:rsidR="004C59B1" w:rsidRPr="00FD678A">
        <w:rPr>
          <w:rFonts w:eastAsia="Arial"/>
          <w:i/>
          <w:color w:val="000000" w:themeColor="text1"/>
          <w:sz w:val="32"/>
          <w:szCs w:val="32"/>
        </w:rPr>
        <w:t xml:space="preserve"> and we</w:t>
      </w:r>
      <w:r w:rsidR="00602711" w:rsidRPr="00FD678A">
        <w:rPr>
          <w:rFonts w:eastAsia="Arial"/>
          <w:i/>
          <w:color w:val="000000" w:themeColor="text1"/>
          <w:sz w:val="32"/>
          <w:szCs w:val="32"/>
        </w:rPr>
        <w:t xml:space="preserve"> </w:t>
      </w:r>
      <w:r w:rsidR="004C59B1" w:rsidRPr="00FD678A">
        <w:rPr>
          <w:rFonts w:eastAsia="Arial"/>
          <w:i/>
          <w:color w:val="000000" w:themeColor="text1"/>
          <w:sz w:val="32"/>
          <w:szCs w:val="32"/>
        </w:rPr>
        <w:t>know that Grace will always be okay. She’ll always be looked</w:t>
      </w:r>
      <w:r w:rsidR="00602711" w:rsidRPr="00FD678A">
        <w:rPr>
          <w:rFonts w:eastAsia="Arial"/>
          <w:i/>
          <w:color w:val="000000" w:themeColor="text1"/>
          <w:sz w:val="32"/>
          <w:szCs w:val="32"/>
        </w:rPr>
        <w:t xml:space="preserve"> </w:t>
      </w:r>
      <w:r w:rsidR="004C59B1" w:rsidRPr="00FD678A">
        <w:rPr>
          <w:rFonts w:eastAsia="Arial"/>
          <w:i/>
          <w:color w:val="000000" w:themeColor="text1"/>
          <w:sz w:val="32"/>
          <w:szCs w:val="32"/>
        </w:rPr>
        <w:t>after and safe.</w:t>
      </w:r>
      <w:r w:rsidR="00495D17" w:rsidRPr="00FD678A">
        <w:rPr>
          <w:rFonts w:eastAsia="Arial"/>
          <w:i/>
          <w:color w:val="000000" w:themeColor="text1"/>
          <w:sz w:val="32"/>
          <w:szCs w:val="32"/>
        </w:rPr>
        <w:t>”</w:t>
      </w:r>
      <w:r w:rsidR="00495D17" w:rsidRPr="00FD678A">
        <w:rPr>
          <w:rFonts w:eastAsia="Arial"/>
          <w:color w:val="000000" w:themeColor="text1"/>
          <w:sz w:val="32"/>
          <w:szCs w:val="32"/>
        </w:rPr>
        <w:t xml:space="preserve">  </w:t>
      </w:r>
    </w:p>
    <w:p w14:paraId="3FBDAA77" w14:textId="36847FAB" w:rsidR="00495D17" w:rsidRPr="00236708" w:rsidRDefault="00236708" w:rsidP="00F47679">
      <w:pPr>
        <w:spacing w:before="100" w:beforeAutospacing="1" w:after="100" w:afterAutospacing="1" w:line="360" w:lineRule="auto"/>
        <w:rPr>
          <w:rFonts w:eastAsia="Arial"/>
          <w:b/>
          <w:bCs/>
          <w:i/>
          <w:color w:val="000000" w:themeColor="text1"/>
          <w:sz w:val="32"/>
          <w:szCs w:val="32"/>
        </w:rPr>
      </w:pPr>
      <w:r w:rsidRPr="00236708">
        <w:rPr>
          <w:b/>
          <w:bCs/>
          <w:color w:val="000000" w:themeColor="text1"/>
          <w:sz w:val="32"/>
          <w:szCs w:val="32"/>
        </w:rPr>
        <w:t>Quote from an interview with a u</w:t>
      </w:r>
      <w:r w:rsidRPr="00236708">
        <w:rPr>
          <w:rFonts w:eastAsia="Arial"/>
          <w:b/>
          <w:bCs/>
          <w:color w:val="000000" w:themeColor="text1"/>
          <w:sz w:val="32"/>
          <w:szCs w:val="32"/>
        </w:rPr>
        <w:t>ser</w:t>
      </w:r>
      <w:r>
        <w:rPr>
          <w:rFonts w:eastAsia="Arial"/>
          <w:b/>
          <w:bCs/>
          <w:color w:val="000000" w:themeColor="text1"/>
          <w:sz w:val="32"/>
          <w:szCs w:val="32"/>
        </w:rPr>
        <w:t>:</w:t>
      </w:r>
      <w:r w:rsidRPr="00236708">
        <w:rPr>
          <w:rFonts w:eastAsia="Arial"/>
          <w:b/>
          <w:bCs/>
          <w:color w:val="000000" w:themeColor="text1"/>
          <w:sz w:val="32"/>
          <w:szCs w:val="32"/>
        </w:rPr>
        <w:t xml:space="preserve"> </w:t>
      </w:r>
      <w:r w:rsidR="00495D17" w:rsidRPr="00FD678A">
        <w:rPr>
          <w:rFonts w:eastAsia="Arial"/>
          <w:i/>
          <w:color w:val="000000" w:themeColor="text1"/>
          <w:sz w:val="32"/>
          <w:szCs w:val="32"/>
        </w:rPr>
        <w:t>“</w:t>
      </w:r>
      <w:r w:rsidR="004C59B1" w:rsidRPr="00FD678A">
        <w:rPr>
          <w:rFonts w:eastAsia="Arial"/>
          <w:i/>
          <w:color w:val="000000" w:themeColor="text1"/>
          <w:sz w:val="32"/>
          <w:szCs w:val="32"/>
        </w:rPr>
        <w:t>I try to save money from my benefits, but I end up taking it</w:t>
      </w:r>
      <w:r w:rsidR="00602711" w:rsidRPr="00FD678A">
        <w:rPr>
          <w:rFonts w:eastAsia="Arial"/>
          <w:i/>
          <w:color w:val="000000" w:themeColor="text1"/>
          <w:sz w:val="32"/>
          <w:szCs w:val="32"/>
        </w:rPr>
        <w:t xml:space="preserve"> </w:t>
      </w:r>
      <w:r w:rsidR="004C59B1" w:rsidRPr="00FD678A">
        <w:rPr>
          <w:rFonts w:eastAsia="Arial"/>
          <w:i/>
          <w:color w:val="000000" w:themeColor="text1"/>
          <w:sz w:val="32"/>
          <w:szCs w:val="32"/>
        </w:rPr>
        <w:t>out of the savings account again. I wish I could put money in</w:t>
      </w:r>
      <w:r w:rsidR="00602711" w:rsidRPr="00FD678A">
        <w:rPr>
          <w:rFonts w:eastAsia="Arial"/>
          <w:i/>
          <w:color w:val="000000" w:themeColor="text1"/>
          <w:sz w:val="32"/>
          <w:szCs w:val="32"/>
        </w:rPr>
        <w:t xml:space="preserve"> </w:t>
      </w:r>
      <w:r w:rsidR="004C59B1" w:rsidRPr="00FD678A">
        <w:rPr>
          <w:rFonts w:eastAsia="Arial"/>
          <w:i/>
          <w:color w:val="000000" w:themeColor="text1"/>
          <w:sz w:val="32"/>
          <w:szCs w:val="32"/>
        </w:rPr>
        <w:t>there and lock it away so that I can’t access it for a while.</w:t>
      </w:r>
      <w:r w:rsidR="00495D17" w:rsidRPr="00FD678A">
        <w:rPr>
          <w:rFonts w:eastAsia="Arial"/>
          <w:i/>
          <w:color w:val="000000" w:themeColor="text1"/>
          <w:sz w:val="32"/>
          <w:szCs w:val="32"/>
        </w:rPr>
        <w:t>”</w:t>
      </w:r>
      <w:r w:rsidR="00602711" w:rsidRPr="00FD678A">
        <w:rPr>
          <w:rFonts w:eastAsia="Arial"/>
          <w:i/>
          <w:color w:val="000000" w:themeColor="text1"/>
          <w:sz w:val="32"/>
          <w:szCs w:val="32"/>
        </w:rPr>
        <w:t xml:space="preserve"> </w:t>
      </w:r>
    </w:p>
    <w:p w14:paraId="127434E0" w14:textId="77777777" w:rsidR="00A819AB" w:rsidRDefault="00A819AB" w:rsidP="00DE543F">
      <w:pPr>
        <w:pStyle w:val="Title3"/>
      </w:pPr>
    </w:p>
    <w:p w14:paraId="431B4063" w14:textId="00387F31" w:rsidR="00A819AB" w:rsidRPr="00F47679" w:rsidRDefault="00A819AB" w:rsidP="000F0EFC">
      <w:pPr>
        <w:pStyle w:val="Heading2-Nationwide"/>
      </w:pPr>
      <w:bookmarkStart w:id="18" w:name="_Toc201077326"/>
      <w:r w:rsidRPr="00F47679">
        <w:t>An expert eye: the role of the ‘social model’ in understanding the status quo</w:t>
      </w:r>
      <w:bookmarkEnd w:id="18"/>
    </w:p>
    <w:p w14:paraId="0781E684" w14:textId="2BCB6D63" w:rsidR="00A819AB" w:rsidRPr="00F47679" w:rsidRDefault="00A819AB" w:rsidP="00A819AB">
      <w:pPr>
        <w:spacing w:before="100" w:beforeAutospacing="1" w:after="100" w:afterAutospacing="1" w:line="360" w:lineRule="auto"/>
        <w:rPr>
          <w:rFonts w:eastAsia="Arial"/>
          <w:color w:val="000000" w:themeColor="text1"/>
          <w:sz w:val="32"/>
          <w:szCs w:val="32"/>
        </w:rPr>
      </w:pPr>
      <w:r w:rsidRPr="00F47679">
        <w:rPr>
          <w:rFonts w:eastAsia="Arial"/>
          <w:color w:val="000000" w:themeColor="text1"/>
          <w:sz w:val="32"/>
          <w:szCs w:val="32"/>
        </w:rPr>
        <w:t>“The social model of disability provides a framework for understanding that the exclusion faced by disabled people in their everyday lives, results from the social, legal, attitudinal and physical barriers in society, rather than from any individual difference or impairment (such as a particular cognitive or bodily trait). The social model draws a distinction between ‘impairment’ and ‘disability’ and shifts the focus away from viewing impairment as an individual medicalised ‘problem’, towards recognising that disability results from the exclusionary economic, environmental, social and cultural barriers in society which fail to accommodate diverse bodies equally.</w:t>
      </w:r>
      <w:hyperlink w:anchor="B8" w:history="1">
        <w:r w:rsidRPr="00F47679">
          <w:rPr>
            <w:rStyle w:val="Hyperlink"/>
            <w:rFonts w:eastAsia="Arial"/>
            <w:szCs w:val="32"/>
            <w:vertAlign w:val="superscript"/>
          </w:rPr>
          <w:t>8</w:t>
        </w:r>
      </w:hyperlink>
      <w:r w:rsidRPr="00F47679">
        <w:rPr>
          <w:rFonts w:eastAsia="Arial"/>
          <w:color w:val="000000" w:themeColor="text1"/>
          <w:sz w:val="32"/>
          <w:szCs w:val="32"/>
        </w:rPr>
        <w:t xml:space="preserve"> The social model discourse has been around since the 1970s and has become a foundational tool for disabled people in arguing for the structural changes necessary to remove disabling barriers.</w:t>
      </w:r>
      <w:hyperlink w:anchor="B9" w:history="1">
        <w:r w:rsidRPr="00F47679">
          <w:rPr>
            <w:rStyle w:val="Hyperlink"/>
            <w:rFonts w:eastAsia="Arial"/>
            <w:szCs w:val="32"/>
            <w:vertAlign w:val="superscript"/>
          </w:rPr>
          <w:t>9</w:t>
        </w:r>
      </w:hyperlink>
      <w:r w:rsidRPr="00F47679">
        <w:rPr>
          <w:rFonts w:eastAsia="Arial"/>
          <w:color w:val="000000" w:themeColor="text1"/>
          <w:sz w:val="32"/>
          <w:szCs w:val="32"/>
          <w:vertAlign w:val="superscript"/>
        </w:rPr>
        <w:t xml:space="preserve"> </w:t>
      </w:r>
      <w:r w:rsidRPr="00F47679">
        <w:rPr>
          <w:rFonts w:eastAsia="Arial"/>
          <w:color w:val="000000" w:themeColor="text1"/>
          <w:sz w:val="32"/>
          <w:szCs w:val="32"/>
        </w:rPr>
        <w:t>”</w:t>
      </w:r>
    </w:p>
    <w:p w14:paraId="1D75138C" w14:textId="77777777" w:rsidR="00A819AB" w:rsidRPr="00F47679" w:rsidRDefault="00A819AB" w:rsidP="00A819AB">
      <w:pPr>
        <w:pStyle w:val="Title4"/>
      </w:pPr>
      <w:r w:rsidRPr="00F47679">
        <w:lastRenderedPageBreak/>
        <w:t>Dr Alex Louise Pearl, Economic and Social Research Council (</w:t>
      </w:r>
      <w:proofErr w:type="spellStart"/>
      <w:r w:rsidRPr="00F47679">
        <w:t>ESRC</w:t>
      </w:r>
      <w:proofErr w:type="spellEnd"/>
      <w:r w:rsidRPr="00F47679">
        <w:t>) Postdoctoral Research Fellow in Disability Law</w:t>
      </w:r>
    </w:p>
    <w:p w14:paraId="2F7BA12D" w14:textId="77777777" w:rsidR="00A819AB" w:rsidRPr="00F47679" w:rsidRDefault="00A819AB" w:rsidP="00A819AB">
      <w:pPr>
        <w:spacing w:before="100" w:beforeAutospacing="1" w:after="100" w:afterAutospacing="1" w:line="360" w:lineRule="auto"/>
        <w:rPr>
          <w:i/>
          <w:iCs/>
          <w:color w:val="000000" w:themeColor="text1"/>
          <w:sz w:val="32"/>
          <w:szCs w:val="32"/>
        </w:rPr>
      </w:pPr>
      <w:r w:rsidRPr="00F47679">
        <w:rPr>
          <w:i/>
          <w:iCs/>
          <w:color w:val="000000" w:themeColor="text1"/>
          <w:sz w:val="32"/>
          <w:szCs w:val="32"/>
        </w:rPr>
        <w:t>Dr Alex Louise Pearl is also part of the Project Nemo Team and is a member of the Executive Committee for the Centre for Disability Studies at the University of Leeds</w:t>
      </w:r>
    </w:p>
    <w:p w14:paraId="34E3017B" w14:textId="77777777" w:rsidR="00A819AB" w:rsidRPr="00CD4651" w:rsidRDefault="00A819AB" w:rsidP="00A819AB">
      <w:pPr>
        <w:spacing w:before="100" w:beforeAutospacing="1" w:after="100" w:afterAutospacing="1" w:line="360" w:lineRule="auto"/>
        <w:rPr>
          <w:rFonts w:eastAsia="Arial"/>
          <w:color w:val="000000" w:themeColor="text1"/>
          <w:sz w:val="32"/>
          <w:szCs w:val="32"/>
        </w:rPr>
      </w:pPr>
      <w:r w:rsidRPr="00F47679">
        <w:rPr>
          <w:rFonts w:eastAsia="Arial"/>
          <w:color w:val="000000" w:themeColor="text1"/>
          <w:sz w:val="32"/>
          <w:szCs w:val="32"/>
        </w:rPr>
        <w:t>When it comes to managing money, this social model shows us how challenges faced by users are a result of products and services not meeting their specific needs rather than arising from the learning disability itself. Providing accessible and inclusive products and services addresses the needs of all customers, not just those with a learning disability.</w:t>
      </w:r>
    </w:p>
    <w:p w14:paraId="4400D59A" w14:textId="77777777" w:rsidR="00602711" w:rsidRPr="006B77AB" w:rsidRDefault="00602711" w:rsidP="003C0080">
      <w:pPr>
        <w:tabs>
          <w:tab w:val="left" w:pos="429"/>
        </w:tabs>
        <w:spacing w:before="100" w:beforeAutospacing="1" w:after="100" w:afterAutospacing="1" w:line="360" w:lineRule="auto"/>
        <w:rPr>
          <w:rFonts w:eastAsia="Arial"/>
          <w:color w:val="000000" w:themeColor="text1"/>
          <w:sz w:val="28"/>
          <w:szCs w:val="28"/>
        </w:rPr>
      </w:pPr>
    </w:p>
    <w:p w14:paraId="3E9ACB4F" w14:textId="35060BD6" w:rsidR="00495D17" w:rsidRPr="00CA4D3C" w:rsidRDefault="00495D17" w:rsidP="000F0EFC">
      <w:pPr>
        <w:pStyle w:val="Heading2-Nationwide"/>
      </w:pPr>
      <w:bookmarkStart w:id="19" w:name="_Toc201077327"/>
      <w:r w:rsidRPr="00CA4D3C">
        <w:t>Users</w:t>
      </w:r>
      <w:r w:rsidRPr="00CA4D3C" w:rsidDel="00393233">
        <w:t xml:space="preserve"> </w:t>
      </w:r>
      <w:r w:rsidRPr="00CA4D3C">
        <w:t>often face additional barriers that make day-to-day life a challenge</w:t>
      </w:r>
      <w:bookmarkEnd w:id="19"/>
      <w:r w:rsidRPr="00CA4D3C">
        <w:t xml:space="preserve">  </w:t>
      </w:r>
    </w:p>
    <w:p w14:paraId="16D2F44A" w14:textId="651FEAC4" w:rsidR="00495D17" w:rsidRPr="00B93527" w:rsidRDefault="00B61B86" w:rsidP="00F47679">
      <w:pPr>
        <w:spacing w:before="100" w:beforeAutospacing="1" w:after="100" w:afterAutospacing="1" w:line="360" w:lineRule="auto"/>
        <w:rPr>
          <w:rFonts w:eastAsia="Arial"/>
          <w:color w:val="000000" w:themeColor="text1"/>
          <w:sz w:val="32"/>
          <w:szCs w:val="32"/>
        </w:rPr>
      </w:pPr>
      <w:r w:rsidRPr="00B93527">
        <w:rPr>
          <w:rFonts w:eastAsia="Arial"/>
          <w:color w:val="000000" w:themeColor="text1"/>
          <w:sz w:val="32"/>
          <w:szCs w:val="32"/>
        </w:rPr>
        <w:t>In addition to the different conditions and circumstances</w:t>
      </w:r>
      <w:r w:rsidR="00602711" w:rsidRPr="00B93527">
        <w:rPr>
          <w:rFonts w:eastAsia="Arial"/>
          <w:color w:val="000000" w:themeColor="text1"/>
          <w:sz w:val="32"/>
          <w:szCs w:val="32"/>
        </w:rPr>
        <w:t xml:space="preserve"> </w:t>
      </w:r>
      <w:r w:rsidRPr="00B93527">
        <w:rPr>
          <w:rFonts w:eastAsia="Arial"/>
          <w:color w:val="000000" w:themeColor="text1"/>
          <w:sz w:val="32"/>
          <w:szCs w:val="32"/>
        </w:rPr>
        <w:t>outlined above, users often experience a range of</w:t>
      </w:r>
      <w:r w:rsidR="00602711" w:rsidRPr="00B93527">
        <w:rPr>
          <w:rFonts w:eastAsia="Arial"/>
          <w:color w:val="000000" w:themeColor="text1"/>
          <w:sz w:val="32"/>
          <w:szCs w:val="32"/>
        </w:rPr>
        <w:t xml:space="preserve"> </w:t>
      </w:r>
      <w:r w:rsidRPr="00B93527">
        <w:rPr>
          <w:rFonts w:eastAsia="Arial"/>
          <w:color w:val="000000" w:themeColor="text1"/>
          <w:sz w:val="32"/>
          <w:szCs w:val="32"/>
        </w:rPr>
        <w:t>secondary physical and mental challenges, with mental health difficulties and learning or thinking differences the</w:t>
      </w:r>
      <w:r w:rsidR="00602711" w:rsidRPr="00B93527">
        <w:rPr>
          <w:rFonts w:eastAsia="Arial"/>
          <w:color w:val="000000" w:themeColor="text1"/>
          <w:sz w:val="32"/>
          <w:szCs w:val="32"/>
        </w:rPr>
        <w:t xml:space="preserve"> </w:t>
      </w:r>
      <w:r w:rsidRPr="00B93527">
        <w:rPr>
          <w:rFonts w:eastAsia="Arial"/>
          <w:color w:val="000000" w:themeColor="text1"/>
          <w:sz w:val="32"/>
          <w:szCs w:val="32"/>
        </w:rPr>
        <w:t>most prominent.</w:t>
      </w:r>
    </w:p>
    <w:p w14:paraId="5A506F27" w14:textId="77777777" w:rsidR="00074790" w:rsidRPr="006B77AB" w:rsidRDefault="00074790" w:rsidP="00F47679">
      <w:pPr>
        <w:spacing w:before="100" w:beforeAutospacing="1" w:after="100" w:afterAutospacing="1" w:line="360" w:lineRule="auto"/>
        <w:rPr>
          <w:rFonts w:eastAsia="Arial"/>
          <w:color w:val="000000" w:themeColor="text1"/>
          <w:sz w:val="28"/>
          <w:szCs w:val="28"/>
          <w:u w:val="single"/>
        </w:rPr>
      </w:pPr>
    </w:p>
    <w:p w14:paraId="7B8384AB" w14:textId="77777777" w:rsidR="00EB0CB1" w:rsidRDefault="00EB0CB1">
      <w:pPr>
        <w:spacing w:after="0" w:line="240" w:lineRule="auto"/>
        <w:rPr>
          <w:b/>
          <w:color w:val="000000" w:themeColor="text1"/>
          <w:sz w:val="36"/>
          <w:szCs w:val="36"/>
        </w:rPr>
      </w:pPr>
      <w:r>
        <w:br w:type="page"/>
      </w:r>
    </w:p>
    <w:p w14:paraId="4C0449DD" w14:textId="77777777" w:rsidR="00561A25" w:rsidRDefault="004D56FE" w:rsidP="00561A25">
      <w:pPr>
        <w:pStyle w:val="Heading3-Nationwide"/>
      </w:pPr>
      <w:r w:rsidRPr="00561A25">
        <w:lastRenderedPageBreak/>
        <w:t xml:space="preserve">Data: </w:t>
      </w:r>
      <w:r w:rsidR="00495D17" w:rsidRPr="00561A25">
        <w:t>Difficulties and disabilities experienced by users</w:t>
      </w:r>
    </w:p>
    <w:p w14:paraId="76234F3D" w14:textId="0136476B" w:rsidR="0094051C" w:rsidRPr="00970D3F" w:rsidRDefault="0094051C" w:rsidP="00DE543F">
      <w:pPr>
        <w:pStyle w:val="Title3"/>
        <w:rPr>
          <w:rFonts w:eastAsia="Arial"/>
          <w:sz w:val="32"/>
          <w:szCs w:val="32"/>
        </w:rPr>
      </w:pPr>
      <w:r w:rsidRPr="00970D3F">
        <w:rPr>
          <w:rFonts w:eastAsia="Arial"/>
          <w:sz w:val="32"/>
          <w:szCs w:val="32"/>
        </w:rPr>
        <w:t>A</w:t>
      </w:r>
      <w:r w:rsidR="00970D3F" w:rsidRPr="00970D3F">
        <w:rPr>
          <w:rFonts w:eastAsia="Arial"/>
          <w:sz w:val="32"/>
          <w:szCs w:val="32"/>
        </w:rPr>
        <w:t>m</w:t>
      </w:r>
      <w:r w:rsidRPr="00970D3F">
        <w:rPr>
          <w:rFonts w:eastAsia="Arial"/>
          <w:sz w:val="32"/>
          <w:szCs w:val="32"/>
        </w:rPr>
        <w:t>ongst</w:t>
      </w:r>
      <w:r w:rsidR="00970D3F" w:rsidRPr="00970D3F">
        <w:rPr>
          <w:rFonts w:eastAsia="Arial"/>
          <w:sz w:val="32"/>
          <w:szCs w:val="32"/>
        </w:rPr>
        <w:t xml:space="preserve"> those with a learning disability:</w:t>
      </w:r>
    </w:p>
    <w:p w14:paraId="15D610F3" w14:textId="5306C611" w:rsidR="00495D17" w:rsidRPr="00827045" w:rsidRDefault="00495D17" w:rsidP="00827045">
      <w:pPr>
        <w:pStyle w:val="List3Levels-Bullets"/>
        <w:rPr>
          <w:sz w:val="32"/>
          <w:szCs w:val="32"/>
        </w:rPr>
      </w:pPr>
      <w:r w:rsidRPr="00827045">
        <w:rPr>
          <w:sz w:val="32"/>
          <w:szCs w:val="32"/>
        </w:rPr>
        <w:t xml:space="preserve">36% </w:t>
      </w:r>
      <w:r w:rsidR="0094051C" w:rsidRPr="00827045">
        <w:rPr>
          <w:sz w:val="32"/>
          <w:szCs w:val="32"/>
        </w:rPr>
        <w:t>have a</w:t>
      </w:r>
      <w:r w:rsidRPr="00827045">
        <w:rPr>
          <w:sz w:val="32"/>
          <w:szCs w:val="32"/>
        </w:rPr>
        <w:t xml:space="preserve"> </w:t>
      </w:r>
      <w:r w:rsidR="00963D20" w:rsidRPr="00827045">
        <w:rPr>
          <w:sz w:val="32"/>
          <w:szCs w:val="32"/>
        </w:rPr>
        <w:t>mental health problem (like anxiety or depression)</w:t>
      </w:r>
    </w:p>
    <w:p w14:paraId="5054EFED" w14:textId="3C3B9A83" w:rsidR="00495D17" w:rsidRPr="00827045" w:rsidRDefault="00495D17" w:rsidP="00827045">
      <w:pPr>
        <w:pStyle w:val="List3Levels-Bullets"/>
        <w:rPr>
          <w:sz w:val="32"/>
          <w:szCs w:val="32"/>
        </w:rPr>
      </w:pPr>
      <w:r w:rsidRPr="00827045">
        <w:rPr>
          <w:sz w:val="32"/>
          <w:szCs w:val="32"/>
        </w:rPr>
        <w:t xml:space="preserve">36% </w:t>
      </w:r>
      <w:r w:rsidR="0094051C" w:rsidRPr="00827045">
        <w:rPr>
          <w:sz w:val="32"/>
          <w:szCs w:val="32"/>
        </w:rPr>
        <w:t xml:space="preserve">have a </w:t>
      </w:r>
      <w:r w:rsidRPr="00827045">
        <w:rPr>
          <w:sz w:val="32"/>
          <w:szCs w:val="32"/>
        </w:rPr>
        <w:t xml:space="preserve">learning or thinking difference </w:t>
      </w:r>
      <w:r w:rsidR="005A31B3" w:rsidRPr="00827045">
        <w:rPr>
          <w:sz w:val="32"/>
          <w:szCs w:val="32"/>
        </w:rPr>
        <w:t xml:space="preserve">(for example dyslexia, dyscalculia. ADHD) – </w:t>
      </w:r>
      <w:r w:rsidRPr="00827045">
        <w:rPr>
          <w:sz w:val="32"/>
          <w:szCs w:val="32"/>
        </w:rPr>
        <w:t>sig</w:t>
      </w:r>
      <w:r w:rsidR="00F45427" w:rsidRPr="00827045">
        <w:rPr>
          <w:sz w:val="32"/>
          <w:szCs w:val="32"/>
        </w:rPr>
        <w:t>nificantly</w:t>
      </w:r>
      <w:r w:rsidRPr="00827045">
        <w:rPr>
          <w:sz w:val="32"/>
          <w:szCs w:val="32"/>
        </w:rPr>
        <w:t xml:space="preserve"> higher than other vulnerable audiences</w:t>
      </w:r>
    </w:p>
    <w:p w14:paraId="65853308" w14:textId="0B6F10D7" w:rsidR="00495D17" w:rsidRPr="00827045" w:rsidRDefault="00495D17" w:rsidP="00827045">
      <w:pPr>
        <w:pStyle w:val="List3Levels-Bullets"/>
        <w:rPr>
          <w:sz w:val="32"/>
          <w:szCs w:val="32"/>
        </w:rPr>
      </w:pPr>
      <w:r w:rsidRPr="00827045">
        <w:rPr>
          <w:sz w:val="32"/>
          <w:szCs w:val="32"/>
        </w:rPr>
        <w:t xml:space="preserve">31% </w:t>
      </w:r>
      <w:r w:rsidR="0094051C" w:rsidRPr="00827045">
        <w:rPr>
          <w:sz w:val="32"/>
          <w:szCs w:val="32"/>
        </w:rPr>
        <w:t>have a</w:t>
      </w:r>
      <w:r w:rsidRPr="00827045">
        <w:rPr>
          <w:sz w:val="32"/>
          <w:szCs w:val="32"/>
        </w:rPr>
        <w:t xml:space="preserve"> </w:t>
      </w:r>
      <w:r w:rsidR="00F66A92" w:rsidRPr="00827045">
        <w:rPr>
          <w:sz w:val="32"/>
          <w:szCs w:val="32"/>
        </w:rPr>
        <w:t xml:space="preserve">physical or sensory impairment (finding sounds, lights or touch overwhelming) – </w:t>
      </w:r>
      <w:r w:rsidRPr="00827045">
        <w:rPr>
          <w:sz w:val="32"/>
          <w:szCs w:val="32"/>
        </w:rPr>
        <w:t>sig</w:t>
      </w:r>
      <w:r w:rsidR="00F45427" w:rsidRPr="00827045">
        <w:rPr>
          <w:sz w:val="32"/>
          <w:szCs w:val="32"/>
        </w:rPr>
        <w:t>nificantly</w:t>
      </w:r>
      <w:r w:rsidRPr="00827045">
        <w:rPr>
          <w:sz w:val="32"/>
          <w:szCs w:val="32"/>
        </w:rPr>
        <w:t xml:space="preserve"> higher than other vulnerable audiences</w:t>
      </w:r>
    </w:p>
    <w:p w14:paraId="4203B53D" w14:textId="10A8F13E" w:rsidR="00495D17" w:rsidRPr="00827045" w:rsidRDefault="00495D17" w:rsidP="00827045">
      <w:pPr>
        <w:pStyle w:val="List3Levels-Bullets"/>
        <w:rPr>
          <w:sz w:val="32"/>
          <w:szCs w:val="32"/>
        </w:rPr>
      </w:pPr>
      <w:r w:rsidRPr="00827045">
        <w:rPr>
          <w:sz w:val="32"/>
          <w:szCs w:val="32"/>
        </w:rPr>
        <w:t xml:space="preserve">30% </w:t>
      </w:r>
      <w:r w:rsidR="0094051C" w:rsidRPr="00827045">
        <w:rPr>
          <w:sz w:val="32"/>
          <w:szCs w:val="32"/>
        </w:rPr>
        <w:t>have</w:t>
      </w:r>
      <w:r w:rsidRPr="00827045">
        <w:rPr>
          <w:sz w:val="32"/>
          <w:szCs w:val="32"/>
        </w:rPr>
        <w:t xml:space="preserve"> movement difficulties (for example, walking or getting around)</w:t>
      </w:r>
    </w:p>
    <w:p w14:paraId="234CBE41" w14:textId="19958B96" w:rsidR="00495D17" w:rsidRPr="00827045" w:rsidRDefault="00495D17" w:rsidP="00827045">
      <w:pPr>
        <w:pStyle w:val="List3Levels-Bullets"/>
        <w:rPr>
          <w:sz w:val="32"/>
          <w:szCs w:val="32"/>
        </w:rPr>
      </w:pPr>
      <w:r w:rsidRPr="00827045">
        <w:rPr>
          <w:sz w:val="32"/>
          <w:szCs w:val="32"/>
        </w:rPr>
        <w:t xml:space="preserve">29% </w:t>
      </w:r>
      <w:r w:rsidR="0094051C" w:rsidRPr="00827045">
        <w:rPr>
          <w:sz w:val="32"/>
          <w:szCs w:val="32"/>
        </w:rPr>
        <w:t>have</w:t>
      </w:r>
      <w:r w:rsidRPr="00827045">
        <w:rPr>
          <w:sz w:val="32"/>
          <w:szCs w:val="32"/>
        </w:rPr>
        <w:t xml:space="preserve"> body movement or control difficulties (for example, using hands or other muscles)</w:t>
      </w:r>
    </w:p>
    <w:p w14:paraId="522B75F7" w14:textId="3C71C807" w:rsidR="00495D17" w:rsidRPr="00827045" w:rsidRDefault="00495D17" w:rsidP="00827045">
      <w:pPr>
        <w:pStyle w:val="List3Levels-Bullets"/>
        <w:rPr>
          <w:sz w:val="32"/>
          <w:szCs w:val="32"/>
        </w:rPr>
      </w:pPr>
      <w:r w:rsidRPr="00827045">
        <w:rPr>
          <w:sz w:val="32"/>
          <w:szCs w:val="32"/>
        </w:rPr>
        <w:t xml:space="preserve">18% </w:t>
      </w:r>
      <w:r w:rsidR="00C04BE9" w:rsidRPr="00827045">
        <w:rPr>
          <w:sz w:val="32"/>
          <w:szCs w:val="32"/>
        </w:rPr>
        <w:t>have</w:t>
      </w:r>
      <w:r w:rsidRPr="00827045">
        <w:rPr>
          <w:sz w:val="32"/>
          <w:szCs w:val="32"/>
        </w:rPr>
        <w:t xml:space="preserve"> sight difficultie</w:t>
      </w:r>
      <w:r w:rsidR="00F45427" w:rsidRPr="00827045">
        <w:rPr>
          <w:sz w:val="32"/>
          <w:szCs w:val="32"/>
        </w:rPr>
        <w:t>s (blind or low vision)</w:t>
      </w:r>
      <w:r w:rsidRPr="00827045">
        <w:rPr>
          <w:sz w:val="32"/>
          <w:szCs w:val="32"/>
        </w:rPr>
        <w:t xml:space="preserve"> </w:t>
      </w:r>
      <w:r w:rsidR="00F45427" w:rsidRPr="00827045">
        <w:rPr>
          <w:sz w:val="32"/>
          <w:szCs w:val="32"/>
        </w:rPr>
        <w:t xml:space="preserve">– </w:t>
      </w:r>
      <w:r w:rsidRPr="00827045">
        <w:rPr>
          <w:sz w:val="32"/>
          <w:szCs w:val="32"/>
        </w:rPr>
        <w:t>sig</w:t>
      </w:r>
      <w:r w:rsidR="00F45427" w:rsidRPr="00827045">
        <w:rPr>
          <w:sz w:val="32"/>
          <w:szCs w:val="32"/>
        </w:rPr>
        <w:t>nificantly</w:t>
      </w:r>
      <w:r w:rsidRPr="00827045">
        <w:rPr>
          <w:sz w:val="32"/>
          <w:szCs w:val="32"/>
        </w:rPr>
        <w:t xml:space="preserve"> higher than other vulnerable audiences</w:t>
      </w:r>
    </w:p>
    <w:p w14:paraId="685960F7" w14:textId="6CFC4BEB" w:rsidR="00495D17" w:rsidRPr="00827045" w:rsidRDefault="00495D17" w:rsidP="00827045">
      <w:pPr>
        <w:pStyle w:val="List3Levels-Bullets"/>
        <w:rPr>
          <w:sz w:val="32"/>
          <w:szCs w:val="32"/>
        </w:rPr>
      </w:pPr>
      <w:r w:rsidRPr="00827045">
        <w:rPr>
          <w:sz w:val="32"/>
          <w:szCs w:val="32"/>
        </w:rPr>
        <w:t xml:space="preserve">18% </w:t>
      </w:r>
      <w:r w:rsidR="00C04BE9" w:rsidRPr="00827045">
        <w:rPr>
          <w:sz w:val="32"/>
          <w:szCs w:val="32"/>
        </w:rPr>
        <w:t>have</w:t>
      </w:r>
      <w:r w:rsidRPr="00827045">
        <w:rPr>
          <w:sz w:val="32"/>
          <w:szCs w:val="32"/>
        </w:rPr>
        <w:t xml:space="preserve"> cognitive decline</w:t>
      </w:r>
      <w:r w:rsidR="00270451" w:rsidRPr="00827045">
        <w:rPr>
          <w:sz w:val="32"/>
          <w:szCs w:val="32"/>
        </w:rPr>
        <w:t xml:space="preserve"> (when someone’s brain might not work as well as before)</w:t>
      </w:r>
    </w:p>
    <w:p w14:paraId="47E9D493" w14:textId="7B9B8F88" w:rsidR="00495D17" w:rsidRPr="00827045" w:rsidRDefault="00495D17" w:rsidP="00827045">
      <w:pPr>
        <w:pStyle w:val="List3Levels-Bullets"/>
        <w:rPr>
          <w:sz w:val="32"/>
          <w:szCs w:val="32"/>
        </w:rPr>
      </w:pPr>
      <w:r w:rsidRPr="00827045">
        <w:rPr>
          <w:sz w:val="32"/>
          <w:szCs w:val="32"/>
        </w:rPr>
        <w:t>16%</w:t>
      </w:r>
      <w:r w:rsidR="00C04BE9" w:rsidRPr="00827045">
        <w:rPr>
          <w:sz w:val="32"/>
          <w:szCs w:val="32"/>
        </w:rPr>
        <w:t xml:space="preserve"> have</w:t>
      </w:r>
      <w:r w:rsidRPr="00827045">
        <w:rPr>
          <w:sz w:val="32"/>
          <w:szCs w:val="32"/>
        </w:rPr>
        <w:t xml:space="preserve"> hearing difficulties</w:t>
      </w:r>
      <w:r w:rsidR="004E624A" w:rsidRPr="00827045">
        <w:rPr>
          <w:sz w:val="32"/>
          <w:szCs w:val="32"/>
        </w:rPr>
        <w:t xml:space="preserve"> (deaf or hard of hearing)</w:t>
      </w:r>
    </w:p>
    <w:p w14:paraId="26981ABF" w14:textId="5328403D" w:rsidR="006876EE" w:rsidRDefault="00495D17" w:rsidP="00F47679">
      <w:pPr>
        <w:pStyle w:val="paragraph"/>
        <w:spacing w:line="360" w:lineRule="auto"/>
        <w:textAlignment w:val="baseline"/>
        <w:rPr>
          <w:rFonts w:ascii="Arial" w:eastAsia="Arial" w:hAnsi="Arial" w:cs="Arial"/>
          <w:color w:val="000000" w:themeColor="text1"/>
          <w:sz w:val="32"/>
          <w:szCs w:val="32"/>
          <w:lang w:eastAsia="en-US"/>
        </w:rPr>
      </w:pPr>
      <w:r w:rsidRPr="006876EE">
        <w:rPr>
          <w:rFonts w:ascii="Arial" w:eastAsia="Arial" w:hAnsi="Arial" w:cs="Arial"/>
          <w:b/>
          <w:color w:val="000000" w:themeColor="text1"/>
          <w:sz w:val="32"/>
          <w:szCs w:val="32"/>
          <w:lang w:eastAsia="en-US"/>
        </w:rPr>
        <w:t>Source</w:t>
      </w:r>
      <w:r w:rsidRPr="006876EE">
        <w:rPr>
          <w:rFonts w:ascii="Arial" w:eastAsia="Arial" w:hAnsi="Arial" w:cs="Arial"/>
          <w:color w:val="000000" w:themeColor="text1"/>
          <w:sz w:val="32"/>
          <w:szCs w:val="32"/>
          <w:lang w:eastAsia="en-US"/>
        </w:rPr>
        <w:t xml:space="preserve">: </w:t>
      </w:r>
      <w:r w:rsidRPr="006876EE">
        <w:rPr>
          <w:rFonts w:ascii="Arial" w:eastAsia="Arial" w:hAnsi="Arial" w:cs="Arial"/>
          <w:color w:val="000000" w:themeColor="text1"/>
          <w:sz w:val="32"/>
          <w:szCs w:val="32"/>
        </w:rPr>
        <w:t xml:space="preserve">Quantitative </w:t>
      </w:r>
      <w:r w:rsidRPr="006876EE">
        <w:rPr>
          <w:rFonts w:ascii="Arial" w:eastAsia="Arial" w:hAnsi="Arial" w:cs="Arial"/>
          <w:color w:val="000000" w:themeColor="text1"/>
          <w:sz w:val="32"/>
          <w:szCs w:val="32"/>
          <w:lang w:eastAsia="en-US"/>
        </w:rPr>
        <w:t>Survey B10. If you are happy to tell</w:t>
      </w:r>
      <w:r w:rsidR="00602711" w:rsidRPr="006876EE">
        <w:rPr>
          <w:rFonts w:ascii="Arial" w:eastAsia="Arial" w:hAnsi="Arial" w:cs="Arial"/>
          <w:color w:val="000000" w:themeColor="text1"/>
          <w:sz w:val="32"/>
          <w:szCs w:val="32"/>
          <w:lang w:eastAsia="en-US"/>
        </w:rPr>
        <w:t xml:space="preserve"> </w:t>
      </w:r>
      <w:r w:rsidRPr="006876EE">
        <w:rPr>
          <w:rFonts w:ascii="Arial" w:eastAsia="Arial" w:hAnsi="Arial" w:cs="Arial"/>
          <w:color w:val="000000" w:themeColor="text1"/>
          <w:sz w:val="32"/>
          <w:szCs w:val="32"/>
          <w:lang w:eastAsia="en-US"/>
        </w:rPr>
        <w:t>us, please choose which of these difficulties or disabilities</w:t>
      </w:r>
      <w:r w:rsidR="00602711" w:rsidRPr="006876EE">
        <w:rPr>
          <w:rFonts w:ascii="Arial" w:eastAsia="Arial" w:hAnsi="Arial" w:cs="Arial"/>
          <w:color w:val="000000" w:themeColor="text1"/>
          <w:sz w:val="32"/>
          <w:szCs w:val="32"/>
          <w:lang w:eastAsia="en-US"/>
        </w:rPr>
        <w:t xml:space="preserve"> </w:t>
      </w:r>
      <w:r w:rsidRPr="006876EE">
        <w:rPr>
          <w:rFonts w:ascii="Arial" w:eastAsia="Arial" w:hAnsi="Arial" w:cs="Arial"/>
          <w:color w:val="000000" w:themeColor="text1"/>
          <w:sz w:val="32"/>
          <w:szCs w:val="32"/>
          <w:lang w:eastAsia="en-US"/>
        </w:rPr>
        <w:t>you have. </w:t>
      </w:r>
      <w:r w:rsidRPr="006876EE">
        <w:rPr>
          <w:rFonts w:ascii="Arial" w:eastAsia="Arial" w:hAnsi="Arial" w:cs="Arial"/>
          <w:b/>
          <w:color w:val="000000" w:themeColor="text1"/>
          <w:sz w:val="32"/>
          <w:szCs w:val="32"/>
          <w:lang w:eastAsia="en-US"/>
        </w:rPr>
        <w:t>Base</w:t>
      </w:r>
      <w:r w:rsidRPr="006876EE">
        <w:rPr>
          <w:rFonts w:ascii="Arial" w:eastAsia="Arial" w:hAnsi="Arial" w:cs="Arial"/>
          <w:color w:val="000000" w:themeColor="text1"/>
          <w:sz w:val="32"/>
          <w:szCs w:val="32"/>
          <w:lang w:eastAsia="en-US"/>
        </w:rPr>
        <w:t>: 309 Users</w:t>
      </w:r>
    </w:p>
    <w:p w14:paraId="7AC5D312" w14:textId="77777777" w:rsidR="00EB0CB1" w:rsidRPr="006876EE" w:rsidRDefault="00EB0CB1" w:rsidP="00F47679">
      <w:pPr>
        <w:pStyle w:val="paragraph"/>
        <w:spacing w:line="360" w:lineRule="auto"/>
        <w:textAlignment w:val="baseline"/>
        <w:rPr>
          <w:rFonts w:ascii="Arial" w:eastAsia="Arial" w:hAnsi="Arial" w:cs="Arial"/>
          <w:color w:val="000000" w:themeColor="text1"/>
          <w:sz w:val="32"/>
          <w:szCs w:val="32"/>
          <w:lang w:eastAsia="en-US"/>
        </w:rPr>
      </w:pPr>
    </w:p>
    <w:p w14:paraId="3A0A1C6E" w14:textId="0B28D9E3" w:rsidR="00BA17F6" w:rsidRPr="00E43786" w:rsidRDefault="009330A1" w:rsidP="00F47679">
      <w:pPr>
        <w:spacing w:before="100" w:beforeAutospacing="1" w:after="100" w:afterAutospacing="1" w:line="360" w:lineRule="auto"/>
        <w:rPr>
          <w:rFonts w:eastAsia="Arial"/>
          <w:color w:val="000000" w:themeColor="text1"/>
          <w:sz w:val="32"/>
          <w:szCs w:val="32"/>
        </w:rPr>
      </w:pPr>
      <w:r w:rsidRPr="006876EE">
        <w:rPr>
          <w:rFonts w:eastAsia="Arial"/>
          <w:color w:val="000000" w:themeColor="text1"/>
          <w:sz w:val="32"/>
          <w:szCs w:val="32"/>
        </w:rPr>
        <w:t>Users face ongoing challenges in their daily lives,</w:t>
      </w:r>
      <w:r w:rsidR="00602711" w:rsidRPr="006876EE">
        <w:rPr>
          <w:rFonts w:eastAsia="Arial"/>
          <w:color w:val="000000" w:themeColor="text1"/>
          <w:sz w:val="32"/>
          <w:szCs w:val="32"/>
        </w:rPr>
        <w:t xml:space="preserve"> </w:t>
      </w:r>
      <w:r w:rsidRPr="006876EE">
        <w:rPr>
          <w:rFonts w:eastAsia="Arial"/>
          <w:color w:val="000000" w:themeColor="text1"/>
          <w:sz w:val="32"/>
          <w:szCs w:val="32"/>
        </w:rPr>
        <w:t>requiring regular support across a range of activities.</w:t>
      </w:r>
      <w:r w:rsidR="00602711" w:rsidRPr="006876EE">
        <w:rPr>
          <w:rFonts w:eastAsia="Arial"/>
          <w:color w:val="000000" w:themeColor="text1"/>
          <w:sz w:val="32"/>
          <w:szCs w:val="32"/>
        </w:rPr>
        <w:t xml:space="preserve"> </w:t>
      </w:r>
      <w:r w:rsidRPr="006876EE">
        <w:rPr>
          <w:rFonts w:eastAsia="Arial"/>
          <w:color w:val="000000" w:themeColor="text1"/>
          <w:sz w:val="32"/>
          <w:szCs w:val="32"/>
        </w:rPr>
        <w:t>Dealing with banks is particularly challenging</w:t>
      </w:r>
      <w:r w:rsidR="00505900">
        <w:rPr>
          <w:rFonts w:eastAsia="Arial"/>
          <w:color w:val="000000" w:themeColor="text1"/>
          <w:sz w:val="32"/>
          <w:szCs w:val="32"/>
        </w:rPr>
        <w:t>,</w:t>
      </w:r>
      <w:r w:rsidR="00364067">
        <w:rPr>
          <w:rFonts w:eastAsia="Arial"/>
          <w:color w:val="000000" w:themeColor="text1"/>
          <w:sz w:val="32"/>
          <w:szCs w:val="32"/>
        </w:rPr>
        <w:t xml:space="preserve"> with </w:t>
      </w:r>
      <w:r w:rsidR="00495D17" w:rsidRPr="006876EE">
        <w:rPr>
          <w:rFonts w:eastAsia="Arial"/>
          <w:color w:val="000000" w:themeColor="text1"/>
          <w:sz w:val="32"/>
          <w:szCs w:val="32"/>
        </w:rPr>
        <w:t>43% of</w:t>
      </w:r>
      <w:r w:rsidR="00602711" w:rsidRPr="006876EE">
        <w:rPr>
          <w:rFonts w:eastAsia="Arial"/>
          <w:color w:val="000000" w:themeColor="text1"/>
          <w:sz w:val="32"/>
          <w:szCs w:val="32"/>
        </w:rPr>
        <w:t xml:space="preserve"> </w:t>
      </w:r>
      <w:r w:rsidR="00495D17" w:rsidRPr="006876EE">
        <w:rPr>
          <w:rFonts w:eastAsia="Arial"/>
          <w:color w:val="000000" w:themeColor="text1"/>
          <w:sz w:val="32"/>
          <w:szCs w:val="32"/>
        </w:rPr>
        <w:t>users say</w:t>
      </w:r>
      <w:r w:rsidR="00364067">
        <w:rPr>
          <w:rFonts w:eastAsia="Arial"/>
          <w:color w:val="000000" w:themeColor="text1"/>
          <w:sz w:val="32"/>
          <w:szCs w:val="32"/>
        </w:rPr>
        <w:t>ing</w:t>
      </w:r>
      <w:r w:rsidR="00495D17" w:rsidRPr="006876EE">
        <w:rPr>
          <w:rFonts w:eastAsia="Arial"/>
          <w:color w:val="000000" w:themeColor="text1"/>
          <w:sz w:val="32"/>
          <w:szCs w:val="32"/>
        </w:rPr>
        <w:t xml:space="preserve"> they need support </w:t>
      </w:r>
      <w:proofErr w:type="gramStart"/>
      <w:r w:rsidR="00495D17" w:rsidRPr="006876EE">
        <w:rPr>
          <w:rFonts w:eastAsia="Arial"/>
          <w:color w:val="000000" w:themeColor="text1"/>
          <w:sz w:val="32"/>
          <w:szCs w:val="32"/>
        </w:rPr>
        <w:t>all of</w:t>
      </w:r>
      <w:proofErr w:type="gramEnd"/>
      <w:r w:rsidR="00495D17" w:rsidRPr="006876EE">
        <w:rPr>
          <w:rFonts w:eastAsia="Arial"/>
          <w:color w:val="000000" w:themeColor="text1"/>
          <w:sz w:val="32"/>
          <w:szCs w:val="32"/>
        </w:rPr>
        <w:t xml:space="preserve"> the time.</w:t>
      </w:r>
    </w:p>
    <w:p w14:paraId="735681F4" w14:textId="31B20F7D" w:rsidR="00EB0CB1" w:rsidRPr="00E43786" w:rsidRDefault="002D7FBA" w:rsidP="003C0080">
      <w:pPr>
        <w:spacing w:before="100" w:beforeAutospacing="1" w:after="100" w:afterAutospacing="1" w:line="360" w:lineRule="auto"/>
        <w:rPr>
          <w:rFonts w:eastAsia="Arial"/>
          <w:color w:val="000000" w:themeColor="text1"/>
          <w:sz w:val="32"/>
          <w:szCs w:val="32"/>
        </w:rPr>
      </w:pPr>
      <w:r w:rsidRPr="00E43786">
        <w:rPr>
          <w:rFonts w:eastAsia="Arial"/>
          <w:color w:val="000000" w:themeColor="text1"/>
          <w:sz w:val="32"/>
          <w:szCs w:val="32"/>
        </w:rPr>
        <w:lastRenderedPageBreak/>
        <w:t>Cooking, household chores and leaving the house are</w:t>
      </w:r>
      <w:r w:rsidR="00602711" w:rsidRPr="00E43786">
        <w:rPr>
          <w:rFonts w:eastAsia="Arial"/>
          <w:color w:val="000000" w:themeColor="text1"/>
          <w:sz w:val="32"/>
          <w:szCs w:val="32"/>
        </w:rPr>
        <w:t xml:space="preserve"> </w:t>
      </w:r>
      <w:r w:rsidRPr="00E43786">
        <w:rPr>
          <w:rFonts w:eastAsia="Arial"/>
          <w:color w:val="000000" w:themeColor="text1"/>
          <w:sz w:val="32"/>
          <w:szCs w:val="32"/>
        </w:rPr>
        <w:t>also common areas where help is needed all the time.</w:t>
      </w:r>
      <w:r w:rsidR="00602711" w:rsidRPr="00E43786">
        <w:rPr>
          <w:rFonts w:eastAsia="Arial"/>
          <w:color w:val="000000" w:themeColor="text1"/>
          <w:sz w:val="32"/>
          <w:szCs w:val="32"/>
        </w:rPr>
        <w:t xml:space="preserve"> </w:t>
      </w:r>
      <w:r w:rsidR="00495D17" w:rsidRPr="00E43786">
        <w:rPr>
          <w:rFonts w:eastAsia="Arial"/>
          <w:color w:val="000000" w:themeColor="text1"/>
          <w:sz w:val="32"/>
          <w:szCs w:val="32"/>
        </w:rPr>
        <w:t>38% of users</w:t>
      </w:r>
      <w:r w:rsidR="00A26AE5" w:rsidRPr="00E43786">
        <w:rPr>
          <w:rFonts w:eastAsia="Arial"/>
          <w:color w:val="000000" w:themeColor="text1"/>
          <w:sz w:val="32"/>
          <w:szCs w:val="32"/>
        </w:rPr>
        <w:t xml:space="preserve"> need support all </w:t>
      </w:r>
      <w:r w:rsidR="007157DA" w:rsidRPr="00E43786">
        <w:rPr>
          <w:rFonts w:eastAsia="Arial"/>
          <w:color w:val="000000" w:themeColor="text1"/>
          <w:sz w:val="32"/>
          <w:szCs w:val="32"/>
        </w:rPr>
        <w:t>the time with everyday</w:t>
      </w:r>
      <w:r w:rsidR="00602711" w:rsidRPr="00E43786">
        <w:rPr>
          <w:rFonts w:eastAsia="Arial"/>
          <w:color w:val="000000" w:themeColor="text1"/>
          <w:sz w:val="32"/>
          <w:szCs w:val="32"/>
        </w:rPr>
        <w:t xml:space="preserve"> </w:t>
      </w:r>
      <w:r w:rsidR="007157DA" w:rsidRPr="00E43786">
        <w:rPr>
          <w:rFonts w:eastAsia="Arial"/>
          <w:color w:val="000000" w:themeColor="text1"/>
          <w:sz w:val="32"/>
          <w:szCs w:val="32"/>
        </w:rPr>
        <w:t>spending</w:t>
      </w:r>
      <w:r w:rsidR="00495D17" w:rsidRPr="00E43786">
        <w:rPr>
          <w:rFonts w:eastAsia="Arial"/>
          <w:color w:val="000000" w:themeColor="text1"/>
          <w:sz w:val="32"/>
          <w:szCs w:val="32"/>
        </w:rPr>
        <w:t xml:space="preserve">. </w:t>
      </w:r>
    </w:p>
    <w:p w14:paraId="1B6E2B12" w14:textId="6FC2EACC" w:rsidR="00495D17" w:rsidRPr="000F0EFC" w:rsidRDefault="004D56FE" w:rsidP="002A7D73">
      <w:pPr>
        <w:pStyle w:val="Heading3-Nationwide"/>
      </w:pPr>
      <w:r w:rsidRPr="000F0EFC">
        <w:t xml:space="preserve">Data: </w:t>
      </w:r>
      <w:r w:rsidR="00495D17" w:rsidRPr="000F0EFC">
        <w:t>Amount of help needed by users</w:t>
      </w:r>
    </w:p>
    <w:p w14:paraId="24A29AB6" w14:textId="103EFDAD" w:rsidR="00495D17" w:rsidRPr="005F65D9" w:rsidRDefault="00495D17" w:rsidP="005F65D9">
      <w:pPr>
        <w:pStyle w:val="List3Levels-Bullets"/>
        <w:rPr>
          <w:bCs/>
          <w:sz w:val="32"/>
          <w:szCs w:val="32"/>
          <w:u w:val="single"/>
        </w:rPr>
      </w:pPr>
      <w:r w:rsidRPr="005F65D9">
        <w:rPr>
          <w:bCs/>
          <w:sz w:val="32"/>
          <w:szCs w:val="32"/>
        </w:rPr>
        <w:t xml:space="preserve">41% need help all the time with cooking - </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B43508">
        <w:rPr>
          <w:sz w:val="32"/>
          <w:szCs w:val="32"/>
        </w:rPr>
        <w:t xml:space="preserve"> – 38% need help some of the time, and 17% </w:t>
      </w:r>
      <w:r w:rsidR="003F014C">
        <w:rPr>
          <w:sz w:val="32"/>
          <w:szCs w:val="32"/>
        </w:rPr>
        <w:t>only need a littl</w:t>
      </w:r>
      <w:r w:rsidR="001B6CEE">
        <w:rPr>
          <w:sz w:val="32"/>
          <w:szCs w:val="32"/>
        </w:rPr>
        <w:t>e bit of help</w:t>
      </w:r>
    </w:p>
    <w:p w14:paraId="0D15F350" w14:textId="5D5BE8BC" w:rsidR="00495D17" w:rsidRPr="005F65D9" w:rsidRDefault="00495D17" w:rsidP="005F65D9">
      <w:pPr>
        <w:pStyle w:val="List3Levels-Bullets"/>
        <w:rPr>
          <w:bCs/>
          <w:sz w:val="32"/>
          <w:szCs w:val="32"/>
        </w:rPr>
      </w:pPr>
      <w:r w:rsidRPr="005F65D9">
        <w:rPr>
          <w:bCs/>
          <w:sz w:val="32"/>
          <w:szCs w:val="32"/>
        </w:rPr>
        <w:t xml:space="preserve">43% need help all the time when dealing with banks - </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1B6CEE">
        <w:rPr>
          <w:sz w:val="32"/>
          <w:szCs w:val="32"/>
        </w:rPr>
        <w:t xml:space="preserve"> – 38% need help some of the time</w:t>
      </w:r>
      <w:r w:rsidR="00E97EF8">
        <w:rPr>
          <w:sz w:val="32"/>
          <w:szCs w:val="32"/>
        </w:rPr>
        <w:t xml:space="preserve"> </w:t>
      </w:r>
      <w:r w:rsidR="00E97EF8" w:rsidRPr="005F65D9">
        <w:rPr>
          <w:sz w:val="32"/>
          <w:szCs w:val="32"/>
        </w:rPr>
        <w:t>(significantly higher than other vulnerable audiences)</w:t>
      </w:r>
      <w:r w:rsidR="001B6CEE">
        <w:rPr>
          <w:sz w:val="32"/>
          <w:szCs w:val="32"/>
        </w:rPr>
        <w:t>, and 14% only need a little bit of help</w:t>
      </w:r>
    </w:p>
    <w:p w14:paraId="1E240A93" w14:textId="3FA47E46" w:rsidR="00495D17" w:rsidRPr="005F65D9" w:rsidRDefault="00495D17" w:rsidP="005F65D9">
      <w:pPr>
        <w:pStyle w:val="List3Levels-Bullets"/>
        <w:rPr>
          <w:bCs/>
          <w:sz w:val="32"/>
          <w:szCs w:val="32"/>
        </w:rPr>
      </w:pPr>
      <w:r w:rsidRPr="005F65D9">
        <w:rPr>
          <w:bCs/>
          <w:sz w:val="32"/>
          <w:szCs w:val="32"/>
        </w:rPr>
        <w:t>35% need help all the time with household chores</w:t>
      </w:r>
      <w:r w:rsidR="001B6CEE">
        <w:rPr>
          <w:sz w:val="32"/>
          <w:szCs w:val="32"/>
        </w:rPr>
        <w:t xml:space="preserve">– </w:t>
      </w:r>
      <w:r w:rsidR="008B2F83">
        <w:rPr>
          <w:sz w:val="32"/>
          <w:szCs w:val="32"/>
        </w:rPr>
        <w:t>40</w:t>
      </w:r>
      <w:r w:rsidR="001B6CEE">
        <w:rPr>
          <w:sz w:val="32"/>
          <w:szCs w:val="32"/>
        </w:rPr>
        <w:t xml:space="preserve">% need help some of the time, and </w:t>
      </w:r>
      <w:r w:rsidR="008B2F83">
        <w:rPr>
          <w:sz w:val="32"/>
          <w:szCs w:val="32"/>
        </w:rPr>
        <w:t>20</w:t>
      </w:r>
      <w:r w:rsidR="001B6CEE">
        <w:rPr>
          <w:sz w:val="32"/>
          <w:szCs w:val="32"/>
        </w:rPr>
        <w:t>% only need a little bit of help</w:t>
      </w:r>
    </w:p>
    <w:p w14:paraId="67B659F4" w14:textId="55FBA7CE" w:rsidR="00495D17" w:rsidRPr="005F65D9" w:rsidRDefault="00495D17" w:rsidP="005F65D9">
      <w:pPr>
        <w:pStyle w:val="List3Levels-Bullets"/>
        <w:rPr>
          <w:bCs/>
          <w:sz w:val="32"/>
          <w:szCs w:val="32"/>
        </w:rPr>
      </w:pPr>
      <w:r w:rsidRPr="005F65D9">
        <w:rPr>
          <w:bCs/>
          <w:sz w:val="32"/>
          <w:szCs w:val="32"/>
        </w:rPr>
        <w:t xml:space="preserve">38% need help all the time with everyday spending - </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1B6CEE" w:rsidRPr="001B6CEE">
        <w:rPr>
          <w:sz w:val="32"/>
          <w:szCs w:val="32"/>
        </w:rPr>
        <w:t xml:space="preserve"> </w:t>
      </w:r>
      <w:r w:rsidR="001B6CEE">
        <w:rPr>
          <w:sz w:val="32"/>
          <w:szCs w:val="32"/>
        </w:rPr>
        <w:t>– 3</w:t>
      </w:r>
      <w:r w:rsidR="008B2F83">
        <w:rPr>
          <w:sz w:val="32"/>
          <w:szCs w:val="32"/>
        </w:rPr>
        <w:t>4</w:t>
      </w:r>
      <w:r w:rsidR="001B6CEE">
        <w:rPr>
          <w:sz w:val="32"/>
          <w:szCs w:val="32"/>
        </w:rPr>
        <w:t xml:space="preserve">% need help some of the time, and </w:t>
      </w:r>
      <w:r w:rsidR="00167C9A">
        <w:rPr>
          <w:sz w:val="32"/>
          <w:szCs w:val="32"/>
        </w:rPr>
        <w:t>21</w:t>
      </w:r>
      <w:r w:rsidR="001B6CEE">
        <w:rPr>
          <w:sz w:val="32"/>
          <w:szCs w:val="32"/>
        </w:rPr>
        <w:t>% only need a little bit of help</w:t>
      </w:r>
    </w:p>
    <w:p w14:paraId="59A5DA74" w14:textId="4F6C4A4E" w:rsidR="00495D17" w:rsidRPr="005F65D9" w:rsidRDefault="00495D17" w:rsidP="005F65D9">
      <w:pPr>
        <w:pStyle w:val="List3Levels-Bullets"/>
        <w:rPr>
          <w:bCs/>
          <w:sz w:val="32"/>
          <w:szCs w:val="32"/>
        </w:rPr>
      </w:pPr>
      <w:r w:rsidRPr="005F65D9">
        <w:rPr>
          <w:bCs/>
          <w:sz w:val="32"/>
          <w:szCs w:val="32"/>
        </w:rPr>
        <w:t xml:space="preserve">24% need help all the time with attention and focus - </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1B6CEE" w:rsidRPr="001B6CEE">
        <w:rPr>
          <w:sz w:val="32"/>
          <w:szCs w:val="32"/>
        </w:rPr>
        <w:t xml:space="preserve"> </w:t>
      </w:r>
      <w:r w:rsidR="001B6CEE">
        <w:rPr>
          <w:sz w:val="32"/>
          <w:szCs w:val="32"/>
        </w:rPr>
        <w:t xml:space="preserve">– </w:t>
      </w:r>
      <w:r w:rsidR="00167C9A">
        <w:rPr>
          <w:sz w:val="32"/>
          <w:szCs w:val="32"/>
        </w:rPr>
        <w:t>4</w:t>
      </w:r>
      <w:r w:rsidR="001B6CEE">
        <w:rPr>
          <w:sz w:val="32"/>
          <w:szCs w:val="32"/>
        </w:rPr>
        <w:t>8% need help some of the time</w:t>
      </w:r>
      <w:r w:rsidR="00702EAF">
        <w:rPr>
          <w:sz w:val="32"/>
          <w:szCs w:val="32"/>
        </w:rPr>
        <w:t xml:space="preserve"> </w:t>
      </w:r>
      <w:r w:rsidR="00702EAF" w:rsidRPr="005F65D9">
        <w:rPr>
          <w:sz w:val="32"/>
          <w:szCs w:val="32"/>
        </w:rPr>
        <w:t>(significantly higher than other vulnerable audiences)</w:t>
      </w:r>
      <w:r w:rsidR="001B6CEE">
        <w:rPr>
          <w:sz w:val="32"/>
          <w:szCs w:val="32"/>
        </w:rPr>
        <w:t xml:space="preserve">, and </w:t>
      </w:r>
      <w:r w:rsidR="00167C9A">
        <w:rPr>
          <w:sz w:val="32"/>
          <w:szCs w:val="32"/>
        </w:rPr>
        <w:t>20</w:t>
      </w:r>
      <w:r w:rsidR="001B6CEE">
        <w:rPr>
          <w:sz w:val="32"/>
          <w:szCs w:val="32"/>
        </w:rPr>
        <w:t>% only need a little bit of help</w:t>
      </w:r>
    </w:p>
    <w:p w14:paraId="4ABA74CC" w14:textId="09B7B3B1" w:rsidR="00495D17" w:rsidRPr="005F65D9" w:rsidRDefault="00495D17" w:rsidP="005F65D9">
      <w:pPr>
        <w:pStyle w:val="List3Levels-Bullets"/>
        <w:rPr>
          <w:bCs/>
          <w:sz w:val="32"/>
          <w:szCs w:val="32"/>
        </w:rPr>
      </w:pPr>
      <w:r w:rsidRPr="005F65D9">
        <w:rPr>
          <w:bCs/>
          <w:sz w:val="32"/>
          <w:szCs w:val="32"/>
        </w:rPr>
        <w:t xml:space="preserve">35% need help all the time with leaving the house - </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1B6CEE" w:rsidRPr="001B6CEE">
        <w:rPr>
          <w:sz w:val="32"/>
          <w:szCs w:val="32"/>
        </w:rPr>
        <w:t xml:space="preserve"> </w:t>
      </w:r>
      <w:r w:rsidR="001B6CEE">
        <w:rPr>
          <w:sz w:val="32"/>
          <w:szCs w:val="32"/>
        </w:rPr>
        <w:t>– 3</w:t>
      </w:r>
      <w:r w:rsidR="00167C9A">
        <w:rPr>
          <w:sz w:val="32"/>
          <w:szCs w:val="32"/>
        </w:rPr>
        <w:t>6</w:t>
      </w:r>
      <w:r w:rsidR="001B6CEE">
        <w:rPr>
          <w:sz w:val="32"/>
          <w:szCs w:val="32"/>
        </w:rPr>
        <w:t xml:space="preserve">% need help some of the time, and </w:t>
      </w:r>
      <w:r w:rsidR="00922F43">
        <w:rPr>
          <w:sz w:val="32"/>
          <w:szCs w:val="32"/>
        </w:rPr>
        <w:t>20</w:t>
      </w:r>
      <w:r w:rsidR="001B6CEE">
        <w:rPr>
          <w:sz w:val="32"/>
          <w:szCs w:val="32"/>
        </w:rPr>
        <w:t>% only need a little bit of help</w:t>
      </w:r>
    </w:p>
    <w:p w14:paraId="6E1F9C16" w14:textId="1D0D816B" w:rsidR="00495D17" w:rsidRPr="005F65D9" w:rsidRDefault="00495D17" w:rsidP="005F65D9">
      <w:pPr>
        <w:pStyle w:val="List3Levels-Bullets"/>
        <w:rPr>
          <w:bCs/>
          <w:sz w:val="32"/>
          <w:szCs w:val="32"/>
        </w:rPr>
      </w:pPr>
      <w:r w:rsidRPr="005F65D9">
        <w:rPr>
          <w:bCs/>
          <w:sz w:val="32"/>
          <w:szCs w:val="32"/>
        </w:rPr>
        <w:t xml:space="preserve">25% need help </w:t>
      </w:r>
      <w:r w:rsidR="00C23762" w:rsidRPr="005F65D9">
        <w:rPr>
          <w:bCs/>
          <w:sz w:val="32"/>
          <w:szCs w:val="32"/>
        </w:rPr>
        <w:t>all</w:t>
      </w:r>
      <w:r w:rsidRPr="005F65D9">
        <w:rPr>
          <w:bCs/>
          <w:sz w:val="32"/>
          <w:szCs w:val="32"/>
        </w:rPr>
        <w:t xml:space="preserve"> the time with writing</w:t>
      </w:r>
      <w:r w:rsidRPr="005F65D9">
        <w:rPr>
          <w:sz w:val="32"/>
          <w:szCs w:val="32"/>
        </w:rPr>
        <w:t xml:space="preserve"> - (sig</w:t>
      </w:r>
      <w:r w:rsidR="00CE2AD9" w:rsidRPr="005F65D9">
        <w:rPr>
          <w:sz w:val="32"/>
          <w:szCs w:val="32"/>
        </w:rPr>
        <w:t>nificantly</w:t>
      </w:r>
      <w:r w:rsidRPr="005F65D9">
        <w:rPr>
          <w:sz w:val="32"/>
          <w:szCs w:val="32"/>
        </w:rPr>
        <w:t xml:space="preserve"> higher than other vulnerable audiences)</w:t>
      </w:r>
      <w:r w:rsidR="001B6CEE" w:rsidRPr="001B6CEE">
        <w:rPr>
          <w:sz w:val="32"/>
          <w:szCs w:val="32"/>
        </w:rPr>
        <w:t xml:space="preserve"> </w:t>
      </w:r>
      <w:r w:rsidR="001B6CEE">
        <w:rPr>
          <w:sz w:val="32"/>
          <w:szCs w:val="32"/>
        </w:rPr>
        <w:t>– 3</w:t>
      </w:r>
      <w:r w:rsidR="00922F43">
        <w:rPr>
          <w:sz w:val="32"/>
          <w:szCs w:val="32"/>
        </w:rPr>
        <w:t>7</w:t>
      </w:r>
      <w:r w:rsidR="001B6CEE">
        <w:rPr>
          <w:sz w:val="32"/>
          <w:szCs w:val="32"/>
        </w:rPr>
        <w:t>% need help some of the time</w:t>
      </w:r>
      <w:r w:rsidR="00702EAF">
        <w:rPr>
          <w:sz w:val="32"/>
          <w:szCs w:val="32"/>
        </w:rPr>
        <w:t xml:space="preserve"> </w:t>
      </w:r>
      <w:r w:rsidR="00702EAF" w:rsidRPr="005F65D9">
        <w:rPr>
          <w:sz w:val="32"/>
          <w:szCs w:val="32"/>
        </w:rPr>
        <w:t>(significantly higher than other vulnerable audiences)</w:t>
      </w:r>
      <w:r w:rsidR="001B6CEE">
        <w:rPr>
          <w:sz w:val="32"/>
          <w:szCs w:val="32"/>
        </w:rPr>
        <w:t xml:space="preserve">, and </w:t>
      </w:r>
      <w:r w:rsidR="00922F43">
        <w:rPr>
          <w:sz w:val="32"/>
          <w:szCs w:val="32"/>
        </w:rPr>
        <w:t>24</w:t>
      </w:r>
      <w:r w:rsidR="001B6CEE">
        <w:rPr>
          <w:sz w:val="32"/>
          <w:szCs w:val="32"/>
        </w:rPr>
        <w:t>% only need a little bit of help</w:t>
      </w:r>
    </w:p>
    <w:p w14:paraId="4DB3D9FF" w14:textId="42903902" w:rsidR="00495D17" w:rsidRPr="005F65D9" w:rsidRDefault="00495D17" w:rsidP="005F65D9">
      <w:pPr>
        <w:pStyle w:val="List3Levels-Bullets"/>
        <w:rPr>
          <w:bCs/>
          <w:sz w:val="32"/>
          <w:szCs w:val="32"/>
        </w:rPr>
      </w:pPr>
      <w:r w:rsidRPr="005F65D9">
        <w:rPr>
          <w:bCs/>
          <w:sz w:val="32"/>
          <w:szCs w:val="32"/>
        </w:rPr>
        <w:t>21% need help all the time with moving and getting around</w:t>
      </w:r>
      <w:r w:rsidR="001B6CEE">
        <w:rPr>
          <w:sz w:val="32"/>
          <w:szCs w:val="32"/>
        </w:rPr>
        <w:t xml:space="preserve">– 38% need help some of the time, and </w:t>
      </w:r>
      <w:r w:rsidR="00922F43">
        <w:rPr>
          <w:sz w:val="32"/>
          <w:szCs w:val="32"/>
        </w:rPr>
        <w:t>2</w:t>
      </w:r>
      <w:r w:rsidR="0086691B">
        <w:rPr>
          <w:sz w:val="32"/>
          <w:szCs w:val="32"/>
        </w:rPr>
        <w:t>5</w:t>
      </w:r>
      <w:r w:rsidR="001B6CEE">
        <w:rPr>
          <w:sz w:val="32"/>
          <w:szCs w:val="32"/>
        </w:rPr>
        <w:t>% only need a little bit of help</w:t>
      </w:r>
    </w:p>
    <w:p w14:paraId="07BEFBF5" w14:textId="4052311B" w:rsidR="00495D17" w:rsidRPr="005F65D9" w:rsidRDefault="00495D17" w:rsidP="005F65D9">
      <w:pPr>
        <w:pStyle w:val="List3Levels-Bullets"/>
        <w:rPr>
          <w:bCs/>
          <w:sz w:val="32"/>
          <w:szCs w:val="32"/>
        </w:rPr>
      </w:pPr>
      <w:r w:rsidRPr="005F65D9">
        <w:rPr>
          <w:bCs/>
          <w:sz w:val="32"/>
          <w:szCs w:val="32"/>
        </w:rPr>
        <w:lastRenderedPageBreak/>
        <w:t xml:space="preserve">23% need help all the time with reading </w:t>
      </w:r>
      <w:r w:rsidR="007E0C60" w:rsidRPr="005F65D9">
        <w:rPr>
          <w:bCs/>
          <w:sz w:val="32"/>
          <w:szCs w:val="32"/>
        </w:rPr>
        <w:t>–</w:t>
      </w:r>
      <w:r w:rsidRPr="005F65D9">
        <w:rPr>
          <w:bCs/>
          <w:sz w:val="32"/>
          <w:szCs w:val="32"/>
        </w:rPr>
        <w:t xml:space="preserve"> </w:t>
      </w:r>
      <w:r w:rsidR="007E0C60" w:rsidRPr="005F65D9">
        <w:rPr>
          <w:bCs/>
          <w:sz w:val="32"/>
          <w:szCs w:val="32"/>
        </w:rPr>
        <w:t>(</w:t>
      </w:r>
      <w:r w:rsidRPr="005F65D9">
        <w:rPr>
          <w:sz w:val="32"/>
          <w:szCs w:val="32"/>
        </w:rPr>
        <w:t>sig</w:t>
      </w:r>
      <w:r w:rsidR="00CE2AD9" w:rsidRPr="005F65D9">
        <w:rPr>
          <w:sz w:val="32"/>
          <w:szCs w:val="32"/>
        </w:rPr>
        <w:t>nificantly</w:t>
      </w:r>
      <w:r w:rsidRPr="005F65D9">
        <w:rPr>
          <w:sz w:val="32"/>
          <w:szCs w:val="32"/>
        </w:rPr>
        <w:t xml:space="preserve"> higher than other vulnerable audiences)</w:t>
      </w:r>
      <w:r w:rsidR="001B6CEE" w:rsidRPr="001B6CEE">
        <w:rPr>
          <w:sz w:val="32"/>
          <w:szCs w:val="32"/>
        </w:rPr>
        <w:t xml:space="preserve"> </w:t>
      </w:r>
      <w:r w:rsidR="001B6CEE">
        <w:rPr>
          <w:sz w:val="32"/>
          <w:szCs w:val="32"/>
        </w:rPr>
        <w:t>– 3</w:t>
      </w:r>
      <w:r w:rsidR="00C728D9">
        <w:rPr>
          <w:sz w:val="32"/>
          <w:szCs w:val="32"/>
        </w:rPr>
        <w:t>3</w:t>
      </w:r>
      <w:r w:rsidR="001B6CEE">
        <w:rPr>
          <w:sz w:val="32"/>
          <w:szCs w:val="32"/>
        </w:rPr>
        <w:t>% need help some of the time</w:t>
      </w:r>
      <w:r w:rsidR="00702EAF">
        <w:rPr>
          <w:sz w:val="32"/>
          <w:szCs w:val="32"/>
        </w:rPr>
        <w:t xml:space="preserve"> </w:t>
      </w:r>
      <w:r w:rsidR="00702EAF" w:rsidRPr="005F65D9">
        <w:rPr>
          <w:sz w:val="32"/>
          <w:szCs w:val="32"/>
        </w:rPr>
        <w:t>(significantly higher than other vulnerable audiences)</w:t>
      </w:r>
      <w:r w:rsidR="001B6CEE">
        <w:rPr>
          <w:sz w:val="32"/>
          <w:szCs w:val="32"/>
        </w:rPr>
        <w:t xml:space="preserve">, and </w:t>
      </w:r>
      <w:r w:rsidR="00C728D9">
        <w:rPr>
          <w:sz w:val="32"/>
          <w:szCs w:val="32"/>
        </w:rPr>
        <w:t>25</w:t>
      </w:r>
      <w:r w:rsidR="001B6CEE">
        <w:rPr>
          <w:sz w:val="32"/>
          <w:szCs w:val="32"/>
        </w:rPr>
        <w:t>% only need a little bit of help</w:t>
      </w:r>
    </w:p>
    <w:p w14:paraId="44D4A432" w14:textId="7E5708B6" w:rsidR="00495D17" w:rsidRPr="00E43786" w:rsidRDefault="00495D17" w:rsidP="00F47679">
      <w:pPr>
        <w:pStyle w:val="paragraph"/>
        <w:spacing w:line="360" w:lineRule="auto"/>
        <w:textAlignment w:val="baseline"/>
        <w:rPr>
          <w:rFonts w:ascii="Arial" w:eastAsia="Arial" w:hAnsi="Arial" w:cs="Arial"/>
          <w:color w:val="000000" w:themeColor="text1"/>
          <w:sz w:val="32"/>
          <w:szCs w:val="32"/>
          <w:lang w:eastAsia="en-US"/>
        </w:rPr>
      </w:pPr>
      <w:r w:rsidRPr="00E43786">
        <w:rPr>
          <w:rFonts w:ascii="Arial" w:eastAsia="Arial" w:hAnsi="Arial" w:cs="Arial"/>
          <w:b/>
          <w:color w:val="000000" w:themeColor="text1"/>
          <w:sz w:val="32"/>
          <w:szCs w:val="32"/>
          <w:lang w:eastAsia="en-US"/>
        </w:rPr>
        <w:t>Source</w:t>
      </w:r>
      <w:r w:rsidRPr="00E43786">
        <w:rPr>
          <w:rFonts w:ascii="Arial" w:eastAsia="Arial" w:hAnsi="Arial" w:cs="Arial"/>
          <w:color w:val="000000" w:themeColor="text1"/>
          <w:sz w:val="32"/>
          <w:szCs w:val="32"/>
          <w:lang w:eastAsia="en-US"/>
        </w:rPr>
        <w:t xml:space="preserve">: </w:t>
      </w:r>
      <w:r w:rsidRPr="00E43786">
        <w:rPr>
          <w:rFonts w:ascii="Arial" w:eastAsia="Aptos" w:hAnsi="Arial" w:cs="Arial"/>
          <w:color w:val="000000" w:themeColor="text1"/>
          <w:sz w:val="32"/>
          <w:szCs w:val="32"/>
        </w:rPr>
        <w:t xml:space="preserve">Quantitative </w:t>
      </w:r>
      <w:r w:rsidRPr="00E43786">
        <w:rPr>
          <w:rFonts w:ascii="Arial" w:eastAsia="Arial" w:hAnsi="Arial" w:cs="Arial"/>
          <w:color w:val="000000" w:themeColor="text1"/>
          <w:sz w:val="32"/>
          <w:szCs w:val="32"/>
          <w:lang w:eastAsia="en-US"/>
        </w:rPr>
        <w:t>Survey A9. How much help do you need with… Net of ‘all the time’, ‘some of the time’ and ‘only need a little bit’ </w:t>
      </w:r>
      <w:r w:rsidRPr="00E43786">
        <w:rPr>
          <w:rFonts w:ascii="Arial" w:eastAsia="Arial" w:hAnsi="Arial" w:cs="Arial"/>
          <w:b/>
          <w:color w:val="000000" w:themeColor="text1"/>
          <w:sz w:val="32"/>
          <w:szCs w:val="32"/>
          <w:lang w:eastAsia="en-US"/>
        </w:rPr>
        <w:t>Base</w:t>
      </w:r>
      <w:r w:rsidRPr="00E43786">
        <w:rPr>
          <w:rFonts w:ascii="Arial" w:eastAsia="Arial" w:hAnsi="Arial" w:cs="Arial"/>
          <w:color w:val="000000" w:themeColor="text1"/>
          <w:sz w:val="32"/>
          <w:szCs w:val="32"/>
          <w:lang w:eastAsia="en-US"/>
        </w:rPr>
        <w:t xml:space="preserve">: 256 </w:t>
      </w:r>
      <w:r w:rsidR="007E0C60" w:rsidRPr="00E43786">
        <w:rPr>
          <w:rFonts w:ascii="Arial" w:eastAsia="Arial" w:hAnsi="Arial" w:cs="Arial"/>
          <w:color w:val="000000" w:themeColor="text1"/>
          <w:sz w:val="32"/>
          <w:szCs w:val="32"/>
          <w:lang w:eastAsia="en-US"/>
        </w:rPr>
        <w:t>Users (</w:t>
      </w:r>
      <w:r w:rsidRPr="00E43786">
        <w:rPr>
          <w:rFonts w:ascii="Arial" w:eastAsia="Arial" w:hAnsi="Arial" w:cs="Arial"/>
          <w:color w:val="000000" w:themeColor="text1"/>
          <w:sz w:val="32"/>
          <w:szCs w:val="32"/>
          <w:lang w:eastAsia="en-US"/>
        </w:rPr>
        <w:t>question changed during fieldwork, so not seen by full base)</w:t>
      </w:r>
    </w:p>
    <w:p w14:paraId="484D8C8B" w14:textId="77777777" w:rsidR="005F65D9" w:rsidRPr="006B77AB" w:rsidRDefault="005F65D9" w:rsidP="003C0080">
      <w:pPr>
        <w:pStyle w:val="BodyCopy"/>
        <w:spacing w:before="100" w:beforeAutospacing="1" w:after="100" w:afterAutospacing="1" w:line="360" w:lineRule="auto"/>
        <w:rPr>
          <w:rFonts w:eastAsia="Arial"/>
          <w:b/>
          <w:color w:val="000000" w:themeColor="text1"/>
          <w:sz w:val="28"/>
          <w:szCs w:val="28"/>
        </w:rPr>
      </w:pPr>
    </w:p>
    <w:p w14:paraId="623E1FFF" w14:textId="77777777" w:rsidR="00495D17" w:rsidRPr="00CA4D3C" w:rsidRDefault="00495D17" w:rsidP="00AA46A7">
      <w:pPr>
        <w:pStyle w:val="Heading2-Nationwide"/>
      </w:pPr>
      <w:bookmarkStart w:id="20" w:name="_Toc201077328"/>
      <w:r w:rsidRPr="00CA4D3C">
        <w:t>Supporters are a vital dual audience to consider</w:t>
      </w:r>
      <w:bookmarkEnd w:id="20"/>
    </w:p>
    <w:p w14:paraId="7600E72B" w14:textId="69E74F00" w:rsidR="00692934" w:rsidRDefault="00495D17" w:rsidP="00F47679">
      <w:pPr>
        <w:pStyle w:val="BodyCopy"/>
        <w:spacing w:before="100" w:beforeAutospacing="1" w:after="100" w:afterAutospacing="1" w:line="360" w:lineRule="auto"/>
        <w:rPr>
          <w:rFonts w:eastAsia="Arial"/>
          <w:color w:val="000000" w:themeColor="text1"/>
          <w:sz w:val="32"/>
          <w:szCs w:val="32"/>
        </w:rPr>
      </w:pPr>
      <w:r w:rsidRPr="00775DEB">
        <w:rPr>
          <w:rFonts w:eastAsia="Arial"/>
          <w:color w:val="000000" w:themeColor="text1"/>
          <w:sz w:val="32"/>
          <w:szCs w:val="32"/>
        </w:rPr>
        <w:t xml:space="preserve">91% of users </w:t>
      </w:r>
      <w:r w:rsidR="00692934" w:rsidRPr="00775DEB">
        <w:rPr>
          <w:rFonts w:eastAsia="Arial"/>
          <w:color w:val="000000" w:themeColor="text1"/>
          <w:sz w:val="32"/>
          <w:szCs w:val="32"/>
        </w:rPr>
        <w:t>require someone to help make decisions to</w:t>
      </w:r>
      <w:r w:rsidR="00602711" w:rsidRPr="00775DEB">
        <w:rPr>
          <w:rFonts w:eastAsia="Arial"/>
          <w:color w:val="000000" w:themeColor="text1"/>
          <w:sz w:val="32"/>
          <w:szCs w:val="32"/>
        </w:rPr>
        <w:t xml:space="preserve"> </w:t>
      </w:r>
      <w:r w:rsidR="00692934" w:rsidRPr="00775DEB">
        <w:rPr>
          <w:rFonts w:eastAsia="Arial"/>
          <w:color w:val="000000" w:themeColor="text1"/>
          <w:sz w:val="32"/>
          <w:szCs w:val="32"/>
        </w:rPr>
        <w:t>safely navigate everyday life</w:t>
      </w:r>
      <w:r w:rsidR="00AE3B5F">
        <w:rPr>
          <w:rFonts w:eastAsia="Arial"/>
          <w:color w:val="000000" w:themeColor="text1"/>
          <w:sz w:val="32"/>
          <w:szCs w:val="32"/>
        </w:rPr>
        <w:t>.</w:t>
      </w:r>
    </w:p>
    <w:p w14:paraId="55CB05F2" w14:textId="77777777" w:rsidR="005F65D9" w:rsidRPr="005F65D9" w:rsidRDefault="005F65D9" w:rsidP="00F47679">
      <w:pPr>
        <w:pStyle w:val="BodyCopy"/>
        <w:spacing w:before="100" w:beforeAutospacing="1" w:after="100" w:afterAutospacing="1" w:line="360" w:lineRule="auto"/>
        <w:rPr>
          <w:rFonts w:eastAsia="Arial"/>
          <w:color w:val="000000" w:themeColor="text1"/>
          <w:sz w:val="32"/>
          <w:szCs w:val="32"/>
        </w:rPr>
      </w:pPr>
    </w:p>
    <w:p w14:paraId="349DBF7F" w14:textId="23B6913E" w:rsidR="00495D17" w:rsidRPr="00CA4D3C" w:rsidRDefault="004D56FE" w:rsidP="005F65D9">
      <w:pPr>
        <w:pStyle w:val="Heading3-Nationwide"/>
      </w:pPr>
      <w:r w:rsidRPr="00636A5D">
        <w:t xml:space="preserve">Data: </w:t>
      </w:r>
      <w:r w:rsidR="00495D17" w:rsidRPr="00CA4D3C">
        <w:t>Proportion of users who have a supporter (vs other vulnerable audiences)</w:t>
      </w:r>
    </w:p>
    <w:p w14:paraId="593CB73D" w14:textId="77777777" w:rsidR="00495D17" w:rsidRPr="005F65D9" w:rsidRDefault="00495D17" w:rsidP="005F65D9">
      <w:pPr>
        <w:pStyle w:val="List3Levels-Bullets"/>
        <w:rPr>
          <w:sz w:val="32"/>
          <w:szCs w:val="32"/>
        </w:rPr>
      </w:pPr>
      <w:r w:rsidRPr="005F65D9">
        <w:rPr>
          <w:sz w:val="32"/>
          <w:szCs w:val="32"/>
        </w:rPr>
        <w:t xml:space="preserve">91% of people with a learning disability </w:t>
      </w:r>
    </w:p>
    <w:p w14:paraId="094E7F5F" w14:textId="77777777" w:rsidR="00495D17" w:rsidRPr="005F65D9" w:rsidRDefault="00495D17" w:rsidP="005F65D9">
      <w:pPr>
        <w:pStyle w:val="List3Levels-Bullets"/>
        <w:rPr>
          <w:sz w:val="32"/>
          <w:szCs w:val="32"/>
        </w:rPr>
      </w:pPr>
      <w:r w:rsidRPr="005F65D9">
        <w:rPr>
          <w:sz w:val="32"/>
          <w:szCs w:val="32"/>
        </w:rPr>
        <w:t>75% of those with cognitive decline</w:t>
      </w:r>
    </w:p>
    <w:p w14:paraId="23791BAE" w14:textId="742E1549" w:rsidR="00495D17" w:rsidRPr="005F65D9" w:rsidRDefault="00495D17" w:rsidP="005F65D9">
      <w:pPr>
        <w:pStyle w:val="List3Levels-Bullets"/>
        <w:rPr>
          <w:sz w:val="32"/>
          <w:szCs w:val="32"/>
        </w:rPr>
      </w:pPr>
      <w:r w:rsidRPr="005F65D9">
        <w:rPr>
          <w:sz w:val="32"/>
          <w:szCs w:val="32"/>
        </w:rPr>
        <w:t>7</w:t>
      </w:r>
      <w:r w:rsidR="00FC4D9C" w:rsidRPr="005F65D9">
        <w:rPr>
          <w:sz w:val="32"/>
          <w:szCs w:val="32"/>
        </w:rPr>
        <w:t>2</w:t>
      </w:r>
      <w:r w:rsidRPr="005F65D9">
        <w:rPr>
          <w:sz w:val="32"/>
          <w:szCs w:val="32"/>
        </w:rPr>
        <w:t xml:space="preserve">% of those with a physical or sensory impairment </w:t>
      </w:r>
    </w:p>
    <w:p w14:paraId="7827B694" w14:textId="77777777" w:rsidR="00495D17" w:rsidRPr="005F65D9" w:rsidRDefault="00495D17" w:rsidP="005F65D9">
      <w:pPr>
        <w:pStyle w:val="List3Levels-Bullets"/>
        <w:rPr>
          <w:sz w:val="32"/>
          <w:szCs w:val="32"/>
        </w:rPr>
      </w:pPr>
      <w:r w:rsidRPr="005F65D9">
        <w:rPr>
          <w:sz w:val="32"/>
          <w:szCs w:val="32"/>
        </w:rPr>
        <w:t xml:space="preserve">69% of those with a learning difficulty </w:t>
      </w:r>
    </w:p>
    <w:p w14:paraId="0209A6D9" w14:textId="384B4004" w:rsidR="00602711" w:rsidRPr="005F65D9" w:rsidRDefault="00495D17" w:rsidP="005F65D9">
      <w:pPr>
        <w:pStyle w:val="List3Levels-Bullets"/>
        <w:rPr>
          <w:sz w:val="32"/>
          <w:szCs w:val="32"/>
        </w:rPr>
      </w:pPr>
      <w:r w:rsidRPr="005F65D9">
        <w:rPr>
          <w:sz w:val="32"/>
          <w:szCs w:val="32"/>
        </w:rPr>
        <w:t xml:space="preserve">66% of those with a mental health </w:t>
      </w:r>
      <w:r w:rsidR="004F1AE0" w:rsidRPr="005F65D9">
        <w:rPr>
          <w:sz w:val="32"/>
          <w:szCs w:val="32"/>
        </w:rPr>
        <w:t>problem</w:t>
      </w:r>
    </w:p>
    <w:p w14:paraId="7FF71043" w14:textId="4A736278" w:rsidR="00495D17" w:rsidRPr="000C3C52" w:rsidRDefault="00495D17" w:rsidP="00F47679">
      <w:pPr>
        <w:pBdr>
          <w:top w:val="nil"/>
          <w:left w:val="nil"/>
          <w:bottom w:val="nil"/>
          <w:right w:val="nil"/>
          <w:between w:val="nil"/>
        </w:pBdr>
        <w:spacing w:before="100" w:beforeAutospacing="1" w:after="100" w:afterAutospacing="1" w:line="360" w:lineRule="auto"/>
        <w:rPr>
          <w:rFonts w:eastAsia="Arial"/>
          <w:color w:val="000000" w:themeColor="text1"/>
          <w:sz w:val="32"/>
          <w:szCs w:val="32"/>
        </w:rPr>
      </w:pPr>
      <w:r w:rsidRPr="000C3C52">
        <w:rPr>
          <w:rFonts w:eastAsia="Arial"/>
          <w:b/>
          <w:color w:val="000000" w:themeColor="text1"/>
          <w:sz w:val="32"/>
          <w:szCs w:val="32"/>
        </w:rPr>
        <w:t>Source:</w:t>
      </w:r>
      <w:r w:rsidRPr="000C3C52">
        <w:rPr>
          <w:rFonts w:eastAsia="Arial"/>
          <w:color w:val="000000" w:themeColor="text1"/>
          <w:sz w:val="32"/>
          <w:szCs w:val="32"/>
        </w:rPr>
        <w:t xml:space="preserve"> </w:t>
      </w:r>
      <w:r w:rsidRPr="000C3C52">
        <w:rPr>
          <w:rFonts w:eastAsia="Aptos"/>
          <w:color w:val="000000" w:themeColor="text1"/>
          <w:sz w:val="32"/>
          <w:szCs w:val="32"/>
        </w:rPr>
        <w:t xml:space="preserve">Quantitative </w:t>
      </w:r>
      <w:r w:rsidRPr="000C3C52">
        <w:rPr>
          <w:rFonts w:eastAsia="Arial"/>
          <w:color w:val="000000" w:themeColor="text1"/>
          <w:sz w:val="32"/>
          <w:szCs w:val="32"/>
        </w:rPr>
        <w:t xml:space="preserve">Survey A2. Do you, or someone you live with, have any difficulties or challenges that impact how you live day to day? A3. Does someone help you or make decisions for you in everyday life? </w:t>
      </w:r>
      <w:r w:rsidRPr="000C3C52">
        <w:rPr>
          <w:rFonts w:eastAsia="Arial"/>
          <w:b/>
          <w:color w:val="000000" w:themeColor="text1"/>
          <w:sz w:val="32"/>
          <w:szCs w:val="32"/>
        </w:rPr>
        <w:t>Base</w:t>
      </w:r>
      <w:r w:rsidRPr="000C3C52">
        <w:rPr>
          <w:rFonts w:eastAsia="Arial"/>
          <w:color w:val="000000" w:themeColor="text1"/>
          <w:sz w:val="32"/>
          <w:szCs w:val="32"/>
        </w:rPr>
        <w:t>: 309 Users, 66</w:t>
      </w:r>
      <w:r w:rsidR="00422BD5">
        <w:rPr>
          <w:rFonts w:eastAsia="Arial"/>
          <w:color w:val="000000" w:themeColor="text1"/>
          <w:sz w:val="32"/>
          <w:szCs w:val="32"/>
        </w:rPr>
        <w:t>7</w:t>
      </w:r>
      <w:r w:rsidRPr="000C3C52">
        <w:rPr>
          <w:rFonts w:eastAsia="Arial"/>
          <w:color w:val="000000" w:themeColor="text1"/>
          <w:sz w:val="32"/>
          <w:szCs w:val="32"/>
        </w:rPr>
        <w:t xml:space="preserve"> Learning difficulties, 799 Cognitive decline, 1,</w:t>
      </w:r>
      <w:r w:rsidR="008649B7">
        <w:rPr>
          <w:rFonts w:eastAsia="Arial"/>
          <w:color w:val="000000" w:themeColor="text1"/>
          <w:sz w:val="32"/>
          <w:szCs w:val="32"/>
        </w:rPr>
        <w:t>486</w:t>
      </w:r>
      <w:r w:rsidRPr="000C3C52">
        <w:rPr>
          <w:rFonts w:eastAsia="Arial"/>
          <w:color w:val="000000" w:themeColor="text1"/>
          <w:sz w:val="32"/>
          <w:szCs w:val="32"/>
        </w:rPr>
        <w:t xml:space="preserve"> Physical or sensory impairment, 1,12</w:t>
      </w:r>
      <w:r w:rsidR="00964D40">
        <w:rPr>
          <w:rFonts w:eastAsia="Arial"/>
          <w:color w:val="000000" w:themeColor="text1"/>
          <w:sz w:val="32"/>
          <w:szCs w:val="32"/>
        </w:rPr>
        <w:t>3</w:t>
      </w:r>
      <w:r w:rsidRPr="000C3C52">
        <w:rPr>
          <w:rFonts w:eastAsia="Arial"/>
          <w:color w:val="000000" w:themeColor="text1"/>
          <w:sz w:val="32"/>
          <w:szCs w:val="32"/>
        </w:rPr>
        <w:t xml:space="preserve"> Mental health difficulty</w:t>
      </w:r>
    </w:p>
    <w:p w14:paraId="4437D513" w14:textId="77777777" w:rsidR="00495D17" w:rsidRPr="006B77AB" w:rsidRDefault="00495D17" w:rsidP="00F47679">
      <w:pPr>
        <w:pStyle w:val="paragraph"/>
        <w:spacing w:line="360" w:lineRule="auto"/>
        <w:textAlignment w:val="baseline"/>
        <w:rPr>
          <w:rFonts w:ascii="Arial" w:eastAsia="Arial" w:hAnsi="Arial" w:cs="Arial"/>
          <w:color w:val="000000" w:themeColor="text1"/>
          <w:sz w:val="28"/>
          <w:szCs w:val="28"/>
        </w:rPr>
      </w:pPr>
      <w:r w:rsidRPr="006B77AB">
        <w:rPr>
          <w:rFonts w:ascii="Arial" w:eastAsia="Arial" w:hAnsi="Arial" w:cs="Arial"/>
          <w:b/>
          <w:bCs/>
          <w:noProof/>
          <w:color w:val="000000" w:themeColor="text1"/>
          <w:sz w:val="28"/>
          <w:szCs w:val="28"/>
        </w:rPr>
        <w:lastRenderedPageBreak/>
        <mc:AlternateContent>
          <mc:Choice Requires="wps">
            <w:drawing>
              <wp:anchor distT="0" distB="0" distL="114300" distR="114300" simplePos="0" relativeHeight="251658245" behindDoc="0" locked="0" layoutInCell="1" allowOverlap="1" wp14:anchorId="365A3C39" wp14:editId="3EC5308C">
                <wp:simplePos x="0" y="0"/>
                <wp:positionH relativeFrom="column">
                  <wp:posOffset>-1455435240</wp:posOffset>
                </wp:positionH>
                <wp:positionV relativeFrom="paragraph">
                  <wp:posOffset>-383143125</wp:posOffset>
                </wp:positionV>
                <wp:extent cx="561975" cy="314325"/>
                <wp:effectExtent l="0" t="0" r="0" b="0"/>
                <wp:wrapNone/>
                <wp:docPr id="1219841298" name="Text Box 92"/>
                <wp:cNvGraphicFramePr/>
                <a:graphic xmlns:a="http://schemas.openxmlformats.org/drawingml/2006/main">
                  <a:graphicData uri="http://schemas.microsoft.com/office/word/2010/wordprocessingShape">
                    <wps:wsp>
                      <wps:cNvSpPr txBox="1"/>
                      <wps:spPr>
                        <a:xfrm>
                          <a:off x="0" y="0"/>
                          <a:ext cx="561975" cy="314325"/>
                        </a:xfrm>
                        <a:prstGeom prst="rect">
                          <a:avLst/>
                        </a:prstGeom>
                        <a:noFill/>
                        <a:ln w="6350">
                          <a:noFill/>
                        </a:ln>
                      </wps:spPr>
                      <wps:txbx>
                        <w:txbxContent>
                          <w:p w14:paraId="37C74DFB" w14:textId="77777777" w:rsidR="00495D17" w:rsidRPr="006E3E55" w:rsidRDefault="00495D17" w:rsidP="00495D17">
                            <w:pPr>
                              <w:rPr>
                                <w:b/>
                                <w:bCs/>
                                <w:color w:val="FFFFFF" w:themeColor="background1"/>
                                <w:sz w:val="24"/>
                                <w:szCs w:val="21"/>
                              </w:rPr>
                            </w:pPr>
                            <w:r>
                              <w:rPr>
                                <w:b/>
                                <w:bCs/>
                                <w:color w:val="FFFFFF" w:themeColor="background1"/>
                                <w:sz w:val="24"/>
                                <w:szCs w:val="21"/>
                              </w:rPr>
                              <w:t>6</w:t>
                            </w:r>
                            <w:r w:rsidRPr="006E3E55">
                              <w:rPr>
                                <w:b/>
                                <w:bCs/>
                                <w:color w:val="FFFFFF" w:themeColor="background1"/>
                                <w:sz w:val="24"/>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5A3C39" id="_x0000_t202" coordsize="21600,21600" o:spt="202" path="m,l,21600r21600,l21600,xe">
                <v:stroke joinstyle="miter"/>
                <v:path gradientshapeok="t" o:connecttype="rect"/>
              </v:shapetype>
              <v:shape id="Text Box 92" o:spid="_x0000_s1026" type="#_x0000_t202" style="position:absolute;margin-left:-114601.2pt;margin-top:-30168.75pt;width:44.25pt;height:2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" filled="f" stroked="f" strokeweight=".5pt">
                <v:textbox>
                  <w:txbxContent>
                    <w:p w14:paraId="37C74DFB" w14:textId="77777777" w:rsidR="00495D17" w:rsidRPr="006E3E55" w:rsidRDefault="00495D17" w:rsidP="00495D17">
                      <w:pPr>
                        <w:rPr>
                          <w:b/>
                          <w:bCs/>
                          <w:color w:val="FFFFFF" w:themeColor="background1"/>
                          <w:sz w:val="24"/>
                          <w:szCs w:val="21"/>
                        </w:rPr>
                      </w:pPr>
                      <w:r>
                        <w:rPr>
                          <w:b/>
                          <w:bCs/>
                          <w:color w:val="FFFFFF" w:themeColor="background1"/>
                          <w:sz w:val="24"/>
                          <w:szCs w:val="21"/>
                        </w:rPr>
                        <w:t>6</w:t>
                      </w:r>
                      <w:r w:rsidRPr="006E3E55">
                        <w:rPr>
                          <w:b/>
                          <w:bCs/>
                          <w:color w:val="FFFFFF" w:themeColor="background1"/>
                          <w:sz w:val="24"/>
                          <w:szCs w:val="21"/>
                        </w:rPr>
                        <w:t>%</w:t>
                      </w:r>
                    </w:p>
                  </w:txbxContent>
                </v:textbox>
              </v:shape>
            </w:pict>
          </mc:Fallback>
        </mc:AlternateContent>
      </w:r>
      <w:r w:rsidRPr="006B77AB">
        <w:rPr>
          <w:rFonts w:ascii="Arial" w:eastAsia="Arial" w:hAnsi="Arial" w:cs="Arial"/>
          <w:b/>
          <w:bCs/>
          <w:noProof/>
          <w:color w:val="000000" w:themeColor="text1"/>
          <w:sz w:val="28"/>
          <w:szCs w:val="28"/>
        </w:rPr>
        <mc:AlternateContent>
          <mc:Choice Requires="wps">
            <w:drawing>
              <wp:anchor distT="0" distB="0" distL="114300" distR="114300" simplePos="0" relativeHeight="251658244" behindDoc="0" locked="0" layoutInCell="1" allowOverlap="1" wp14:anchorId="2DE43C88" wp14:editId="27F306CC">
                <wp:simplePos x="0" y="0"/>
                <wp:positionH relativeFrom="column">
                  <wp:posOffset>-1455510170</wp:posOffset>
                </wp:positionH>
                <wp:positionV relativeFrom="paragraph">
                  <wp:posOffset>-383270125</wp:posOffset>
                </wp:positionV>
                <wp:extent cx="636905" cy="516890"/>
                <wp:effectExtent l="0" t="0" r="0" b="3810"/>
                <wp:wrapNone/>
                <wp:docPr id="927967199" name="Rounded Rectangle 90"/>
                <wp:cNvGraphicFramePr/>
                <a:graphic xmlns:a="http://schemas.openxmlformats.org/drawingml/2006/main">
                  <a:graphicData uri="http://schemas.microsoft.com/office/word/2010/wordprocessingShape">
                    <wps:wsp>
                      <wps:cNvSpPr/>
                      <wps:spPr>
                        <a:xfrm>
                          <a:off x="0" y="0"/>
                          <a:ext cx="636905" cy="516890"/>
                        </a:xfrm>
                        <a:prstGeom prst="roundRect">
                          <a:avLst/>
                        </a:prstGeom>
                        <a:solidFill>
                          <a:srgbClr val="8214D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F66909" id="Rounded Rectangle 90" o:spid="_x0000_s1026" style="position:absolute;margin-left:-114607.1pt;margin-top:-30178.75pt;width:50.15pt;height:40.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" fillcolor="#8214d1" stroked="f" strokeweight="1pt">
                <v:stroke joinstyle="miter"/>
              </v:roundrect>
            </w:pict>
          </mc:Fallback>
        </mc:AlternateContent>
      </w:r>
      <w:r w:rsidRPr="006B77AB">
        <w:rPr>
          <w:rFonts w:ascii="Arial" w:eastAsia="Arial" w:hAnsi="Arial" w:cs="Arial"/>
          <w:b/>
          <w:bCs/>
          <w:noProof/>
          <w:color w:val="000000" w:themeColor="text1"/>
          <w:sz w:val="28"/>
          <w:szCs w:val="28"/>
        </w:rPr>
        <mc:AlternateContent>
          <mc:Choice Requires="wps">
            <w:drawing>
              <wp:anchor distT="0" distB="0" distL="114300" distR="114300" simplePos="0" relativeHeight="251658243" behindDoc="0" locked="0" layoutInCell="1" allowOverlap="1" wp14:anchorId="31588E56" wp14:editId="2D5944FF">
                <wp:simplePos x="0" y="0"/>
                <wp:positionH relativeFrom="column">
                  <wp:posOffset>-1455435240</wp:posOffset>
                </wp:positionH>
                <wp:positionV relativeFrom="paragraph">
                  <wp:posOffset>-383923540</wp:posOffset>
                </wp:positionV>
                <wp:extent cx="561975" cy="314325"/>
                <wp:effectExtent l="0" t="0" r="0" b="0"/>
                <wp:wrapNone/>
                <wp:docPr id="1440149512" name="Text Box 92"/>
                <wp:cNvGraphicFramePr/>
                <a:graphic xmlns:a="http://schemas.openxmlformats.org/drawingml/2006/main">
                  <a:graphicData uri="http://schemas.microsoft.com/office/word/2010/wordprocessingShape">
                    <wps:wsp>
                      <wps:cNvSpPr txBox="1"/>
                      <wps:spPr>
                        <a:xfrm>
                          <a:off x="0" y="0"/>
                          <a:ext cx="561975" cy="314325"/>
                        </a:xfrm>
                        <a:prstGeom prst="rect">
                          <a:avLst/>
                        </a:prstGeom>
                        <a:noFill/>
                        <a:ln w="6350">
                          <a:noFill/>
                        </a:ln>
                      </wps:spPr>
                      <wps:txbx>
                        <w:txbxContent>
                          <w:p w14:paraId="74076FDF" w14:textId="77777777" w:rsidR="00495D17" w:rsidRPr="006E3E55" w:rsidRDefault="00495D17" w:rsidP="00495D17">
                            <w:pPr>
                              <w:rPr>
                                <w:b/>
                                <w:bCs/>
                                <w:color w:val="FFFFFF" w:themeColor="background1"/>
                                <w:sz w:val="24"/>
                                <w:szCs w:val="21"/>
                              </w:rPr>
                            </w:pPr>
                            <w:r>
                              <w:rPr>
                                <w:b/>
                                <w:bCs/>
                                <w:color w:val="FFFFFF" w:themeColor="background1"/>
                                <w:sz w:val="24"/>
                                <w:szCs w:val="21"/>
                              </w:rPr>
                              <w:t>15</w:t>
                            </w:r>
                            <w:r w:rsidRPr="006E3E55">
                              <w:rPr>
                                <w:b/>
                                <w:bCs/>
                                <w:color w:val="FFFFFF" w:themeColor="background1"/>
                                <w:sz w:val="24"/>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88E56" id="_x0000_s1027" type="#_x0000_t202" style="position:absolute;margin-left:-114601.2pt;margin-top:-30230.2pt;width:44.25pt;height:24.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" filled="f" stroked="f" strokeweight=".5pt">
                <v:textbox>
                  <w:txbxContent>
                    <w:p w14:paraId="74076FDF" w14:textId="77777777" w:rsidR="00495D17" w:rsidRPr="006E3E55" w:rsidRDefault="00495D17" w:rsidP="00495D17">
                      <w:pPr>
                        <w:rPr>
                          <w:b/>
                          <w:bCs/>
                          <w:color w:val="FFFFFF" w:themeColor="background1"/>
                          <w:sz w:val="24"/>
                          <w:szCs w:val="21"/>
                        </w:rPr>
                      </w:pPr>
                      <w:r>
                        <w:rPr>
                          <w:b/>
                          <w:bCs/>
                          <w:color w:val="FFFFFF" w:themeColor="background1"/>
                          <w:sz w:val="24"/>
                          <w:szCs w:val="21"/>
                        </w:rPr>
                        <w:t>15</w:t>
                      </w:r>
                      <w:r w:rsidRPr="006E3E55">
                        <w:rPr>
                          <w:b/>
                          <w:bCs/>
                          <w:color w:val="FFFFFF" w:themeColor="background1"/>
                          <w:sz w:val="24"/>
                          <w:szCs w:val="21"/>
                        </w:rPr>
                        <w:t>%</w:t>
                      </w:r>
                    </w:p>
                  </w:txbxContent>
                </v:textbox>
              </v:shape>
            </w:pict>
          </mc:Fallback>
        </mc:AlternateContent>
      </w:r>
      <w:r w:rsidRPr="006B77AB">
        <w:rPr>
          <w:rFonts w:ascii="Arial" w:eastAsia="Arial" w:hAnsi="Arial" w:cs="Arial"/>
          <w:b/>
          <w:bCs/>
          <w:noProof/>
          <w:color w:val="000000" w:themeColor="text1"/>
          <w:sz w:val="28"/>
          <w:szCs w:val="28"/>
        </w:rPr>
        <mc:AlternateContent>
          <mc:Choice Requires="wps">
            <w:drawing>
              <wp:anchor distT="0" distB="0" distL="114300" distR="114300" simplePos="0" relativeHeight="251658242" behindDoc="0" locked="0" layoutInCell="1" allowOverlap="1" wp14:anchorId="54B8B69D" wp14:editId="4D4285EB">
                <wp:simplePos x="0" y="0"/>
                <wp:positionH relativeFrom="column">
                  <wp:posOffset>-1455510170</wp:posOffset>
                </wp:positionH>
                <wp:positionV relativeFrom="paragraph">
                  <wp:posOffset>-384050540</wp:posOffset>
                </wp:positionV>
                <wp:extent cx="636905" cy="516890"/>
                <wp:effectExtent l="0" t="0" r="0" b="3810"/>
                <wp:wrapNone/>
                <wp:docPr id="1885961303" name="Rounded Rectangle 90"/>
                <wp:cNvGraphicFramePr/>
                <a:graphic xmlns:a="http://schemas.openxmlformats.org/drawingml/2006/main">
                  <a:graphicData uri="http://schemas.microsoft.com/office/word/2010/wordprocessingShape">
                    <wps:wsp>
                      <wps:cNvSpPr/>
                      <wps:spPr>
                        <a:xfrm>
                          <a:off x="0" y="0"/>
                          <a:ext cx="636905" cy="516890"/>
                        </a:xfrm>
                        <a:prstGeom prst="roundRect">
                          <a:avLst/>
                        </a:prstGeom>
                        <a:solidFill>
                          <a:srgbClr val="8214D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C45EE4" id="Rounded Rectangle 90" o:spid="_x0000_s1026" style="position:absolute;margin-left:-114607.1pt;margin-top:-30240.2pt;width:50.15pt;height:40.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" fillcolor="#8214d1" stroked="f" strokeweight="1pt">
                <v:stroke joinstyle="miter"/>
              </v:roundrect>
            </w:pict>
          </mc:Fallback>
        </mc:AlternateContent>
      </w:r>
      <w:r w:rsidRPr="006B77AB">
        <w:rPr>
          <w:rFonts w:ascii="Arial" w:eastAsia="Arial" w:hAnsi="Arial" w:cs="Arial"/>
          <w:b/>
          <w:bCs/>
          <w:noProof/>
          <w:color w:val="000000" w:themeColor="text1"/>
          <w:sz w:val="28"/>
          <w:szCs w:val="28"/>
        </w:rPr>
        <mc:AlternateContent>
          <mc:Choice Requires="wps">
            <w:drawing>
              <wp:anchor distT="0" distB="0" distL="114300" distR="114300" simplePos="0" relativeHeight="251658241" behindDoc="0" locked="0" layoutInCell="1" allowOverlap="1" wp14:anchorId="0C185CE5" wp14:editId="1DB06C79">
                <wp:simplePos x="0" y="0"/>
                <wp:positionH relativeFrom="column">
                  <wp:posOffset>-1455435240</wp:posOffset>
                </wp:positionH>
                <wp:positionV relativeFrom="paragraph">
                  <wp:posOffset>-384724275</wp:posOffset>
                </wp:positionV>
                <wp:extent cx="561975" cy="314325"/>
                <wp:effectExtent l="0" t="0" r="0" b="0"/>
                <wp:wrapNone/>
                <wp:docPr id="592973932" name="Text Box 92"/>
                <wp:cNvGraphicFramePr/>
                <a:graphic xmlns:a="http://schemas.openxmlformats.org/drawingml/2006/main">
                  <a:graphicData uri="http://schemas.microsoft.com/office/word/2010/wordprocessingShape">
                    <wps:wsp>
                      <wps:cNvSpPr txBox="1"/>
                      <wps:spPr>
                        <a:xfrm>
                          <a:off x="0" y="0"/>
                          <a:ext cx="561975" cy="314325"/>
                        </a:xfrm>
                        <a:prstGeom prst="rect">
                          <a:avLst/>
                        </a:prstGeom>
                        <a:noFill/>
                        <a:ln w="6350">
                          <a:noFill/>
                        </a:ln>
                      </wps:spPr>
                      <wps:txbx>
                        <w:txbxContent>
                          <w:p w14:paraId="5C5BA81C" w14:textId="77777777" w:rsidR="00495D17" w:rsidRPr="006E3E55" w:rsidRDefault="00495D17" w:rsidP="00495D17">
                            <w:pPr>
                              <w:rPr>
                                <w:b/>
                                <w:bCs/>
                                <w:color w:val="FFFFFF" w:themeColor="background1"/>
                                <w:sz w:val="24"/>
                                <w:szCs w:val="21"/>
                              </w:rPr>
                            </w:pPr>
                            <w:r>
                              <w:rPr>
                                <w:b/>
                                <w:bCs/>
                                <w:color w:val="FFFFFF" w:themeColor="background1"/>
                                <w:sz w:val="24"/>
                                <w:szCs w:val="21"/>
                              </w:rPr>
                              <w:t>36</w:t>
                            </w:r>
                            <w:r w:rsidRPr="006E3E55">
                              <w:rPr>
                                <w:b/>
                                <w:bCs/>
                                <w:color w:val="FFFFFF" w:themeColor="background1"/>
                                <w:sz w:val="24"/>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185CE5" id="_x0000_s1028" type="#_x0000_t202" style="position:absolute;margin-left:-114601.2pt;margin-top:-30293.25pt;width:44.25pt;height:2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" filled="f" stroked="f" strokeweight=".5pt">
                <v:textbox>
                  <w:txbxContent>
                    <w:p w14:paraId="5C5BA81C" w14:textId="77777777" w:rsidR="00495D17" w:rsidRPr="006E3E55" w:rsidRDefault="00495D17" w:rsidP="00495D17">
                      <w:pPr>
                        <w:rPr>
                          <w:b/>
                          <w:bCs/>
                          <w:color w:val="FFFFFF" w:themeColor="background1"/>
                          <w:sz w:val="24"/>
                          <w:szCs w:val="21"/>
                        </w:rPr>
                      </w:pPr>
                      <w:r>
                        <w:rPr>
                          <w:b/>
                          <w:bCs/>
                          <w:color w:val="FFFFFF" w:themeColor="background1"/>
                          <w:sz w:val="24"/>
                          <w:szCs w:val="21"/>
                        </w:rPr>
                        <w:t>36</w:t>
                      </w:r>
                      <w:r w:rsidRPr="006E3E55">
                        <w:rPr>
                          <w:b/>
                          <w:bCs/>
                          <w:color w:val="FFFFFF" w:themeColor="background1"/>
                          <w:sz w:val="24"/>
                          <w:szCs w:val="21"/>
                        </w:rPr>
                        <w:t>%</w:t>
                      </w:r>
                    </w:p>
                  </w:txbxContent>
                </v:textbox>
              </v:shape>
            </w:pict>
          </mc:Fallback>
        </mc:AlternateContent>
      </w:r>
      <w:r w:rsidRPr="006B77AB">
        <w:rPr>
          <w:rFonts w:ascii="Arial" w:eastAsia="Arial" w:hAnsi="Arial" w:cs="Arial"/>
          <w:b/>
          <w:bCs/>
          <w:noProof/>
          <w:color w:val="000000" w:themeColor="text1"/>
          <w:sz w:val="28"/>
          <w:szCs w:val="28"/>
        </w:rPr>
        <mc:AlternateContent>
          <mc:Choice Requires="wps">
            <w:drawing>
              <wp:anchor distT="0" distB="0" distL="114300" distR="114300" simplePos="0" relativeHeight="251658240" behindDoc="0" locked="0" layoutInCell="1" allowOverlap="1" wp14:anchorId="143E290A" wp14:editId="2FB91842">
                <wp:simplePos x="0" y="0"/>
                <wp:positionH relativeFrom="column">
                  <wp:posOffset>-1455510680</wp:posOffset>
                </wp:positionH>
                <wp:positionV relativeFrom="paragraph">
                  <wp:posOffset>-384851275</wp:posOffset>
                </wp:positionV>
                <wp:extent cx="636905" cy="516890"/>
                <wp:effectExtent l="0" t="0" r="0" b="3810"/>
                <wp:wrapNone/>
                <wp:docPr id="1911783686" name="Rounded Rectangle 90"/>
                <wp:cNvGraphicFramePr/>
                <a:graphic xmlns:a="http://schemas.openxmlformats.org/drawingml/2006/main">
                  <a:graphicData uri="http://schemas.microsoft.com/office/word/2010/wordprocessingShape">
                    <wps:wsp>
                      <wps:cNvSpPr/>
                      <wps:spPr>
                        <a:xfrm>
                          <a:off x="0" y="0"/>
                          <a:ext cx="636905" cy="516890"/>
                        </a:xfrm>
                        <a:prstGeom prst="roundRect">
                          <a:avLst/>
                        </a:prstGeom>
                        <a:solidFill>
                          <a:srgbClr val="8214D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DF226B" id="Rounded Rectangle 90" o:spid="_x0000_s1026" style="position:absolute;margin-left:-114607.15pt;margin-top:-30303.25pt;width:50.15pt;height:4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" fillcolor="#8214d1" stroked="f" strokeweight="1pt">
                <v:stroke joinstyle="miter"/>
              </v:roundrect>
            </w:pict>
          </mc:Fallback>
        </mc:AlternateContent>
      </w:r>
    </w:p>
    <w:p w14:paraId="32F417A6" w14:textId="60BAB692" w:rsidR="00F12374" w:rsidRPr="003D20B4" w:rsidRDefault="00495D17" w:rsidP="00AA46A7">
      <w:pPr>
        <w:pStyle w:val="Heading2-Nationwide"/>
      </w:pPr>
      <w:bookmarkStart w:id="21" w:name="_Toc201077329"/>
      <w:r w:rsidRPr="003D20B4">
        <w:t>While partners play the biggest supporting role for users,</w:t>
      </w:r>
      <w:r w:rsidR="00602711" w:rsidRPr="003D20B4">
        <w:t xml:space="preserve"> </w:t>
      </w:r>
      <w:r w:rsidRPr="003D20B4">
        <w:t>parents and siblings also play an important role</w:t>
      </w:r>
      <w:bookmarkEnd w:id="21"/>
    </w:p>
    <w:p w14:paraId="03615113" w14:textId="2E273B9B" w:rsidR="00467507" w:rsidRPr="001E5A71" w:rsidRDefault="00C40B44" w:rsidP="00F47679">
      <w:pPr>
        <w:spacing w:before="100" w:beforeAutospacing="1" w:after="100" w:afterAutospacing="1" w:line="360" w:lineRule="auto"/>
        <w:rPr>
          <w:rFonts w:eastAsia="Arial"/>
          <w:color w:val="000000" w:themeColor="text1"/>
          <w:sz w:val="32"/>
          <w:szCs w:val="32"/>
        </w:rPr>
      </w:pPr>
      <w:r w:rsidRPr="001E5A71">
        <w:rPr>
          <w:rFonts w:eastAsia="Arial"/>
          <w:b/>
          <w:color w:val="000000" w:themeColor="text1"/>
          <w:sz w:val="32"/>
          <w:szCs w:val="32"/>
        </w:rPr>
        <w:t xml:space="preserve">36% </w:t>
      </w:r>
      <w:r w:rsidRPr="001E5A71">
        <w:rPr>
          <w:rFonts w:eastAsia="Arial"/>
          <w:color w:val="000000" w:themeColor="text1"/>
          <w:sz w:val="32"/>
          <w:szCs w:val="32"/>
        </w:rPr>
        <w:t xml:space="preserve">of people with a learning disability have </w:t>
      </w:r>
      <w:r w:rsidRPr="001E5A71">
        <w:rPr>
          <w:rFonts w:eastAsia="Arial"/>
          <w:b/>
          <w:bCs/>
          <w:color w:val="000000" w:themeColor="text1"/>
          <w:sz w:val="32"/>
          <w:szCs w:val="32"/>
        </w:rPr>
        <w:t>partners</w:t>
      </w:r>
      <w:r w:rsidR="00467507" w:rsidRPr="001E5A71">
        <w:rPr>
          <w:rFonts w:eastAsia="Arial"/>
          <w:b/>
          <w:bCs/>
          <w:color w:val="000000" w:themeColor="text1"/>
          <w:sz w:val="32"/>
          <w:szCs w:val="32"/>
        </w:rPr>
        <w:t xml:space="preserve"> </w:t>
      </w:r>
      <w:r w:rsidRPr="001E5A71">
        <w:rPr>
          <w:rFonts w:eastAsia="Arial"/>
          <w:color w:val="000000" w:themeColor="text1"/>
          <w:sz w:val="32"/>
          <w:szCs w:val="32"/>
        </w:rPr>
        <w:t>as supporters</w:t>
      </w:r>
      <w:r w:rsidR="00467507" w:rsidRPr="001E5A71">
        <w:rPr>
          <w:rFonts w:eastAsia="Arial"/>
          <w:color w:val="000000" w:themeColor="text1"/>
          <w:sz w:val="32"/>
          <w:szCs w:val="32"/>
        </w:rPr>
        <w:t xml:space="preserve">. </w:t>
      </w:r>
      <w:r w:rsidR="00467507" w:rsidRPr="001E5A71">
        <w:rPr>
          <w:rFonts w:eastAsia="Arial"/>
          <w:b/>
          <w:color w:val="000000" w:themeColor="text1"/>
          <w:sz w:val="32"/>
          <w:szCs w:val="32"/>
        </w:rPr>
        <w:t>Partners</w:t>
      </w:r>
      <w:r w:rsidR="00467507" w:rsidRPr="001E5A71">
        <w:rPr>
          <w:rFonts w:eastAsia="Arial"/>
          <w:color w:val="000000" w:themeColor="text1"/>
          <w:sz w:val="32"/>
          <w:szCs w:val="32"/>
        </w:rPr>
        <w:t xml:space="preserve"> take a lead on decision-making, as choices</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impact them both. The nature of being in a relationship</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means discussions about needs and support are more</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open. Caring for a partner can create strong bonds,</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leading to a lot of shared activities. This can impact levels</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of independence, with users becoming more reliant on</w:t>
      </w:r>
      <w:r w:rsidR="00DD0043" w:rsidRPr="001E5A71">
        <w:rPr>
          <w:rFonts w:eastAsia="Arial"/>
          <w:color w:val="000000" w:themeColor="text1"/>
          <w:sz w:val="32"/>
          <w:szCs w:val="32"/>
        </w:rPr>
        <w:t xml:space="preserve"> </w:t>
      </w:r>
      <w:r w:rsidR="00467507" w:rsidRPr="001E5A71">
        <w:rPr>
          <w:rFonts w:eastAsia="Arial"/>
          <w:color w:val="000000" w:themeColor="text1"/>
          <w:sz w:val="32"/>
          <w:szCs w:val="32"/>
        </w:rPr>
        <w:t xml:space="preserve">their partner for support.  </w:t>
      </w:r>
    </w:p>
    <w:p w14:paraId="74EBE73B" w14:textId="084547A9" w:rsidR="00467507" w:rsidRPr="001E5A71" w:rsidRDefault="00236708" w:rsidP="003C0080">
      <w:pPr>
        <w:pStyle w:val="BodyCopy"/>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1E5A71">
        <w:rPr>
          <w:rFonts w:eastAsia="Arial"/>
          <w:i/>
          <w:color w:val="000000" w:themeColor="text1"/>
          <w:sz w:val="32"/>
          <w:szCs w:val="32"/>
        </w:rPr>
        <w:t xml:space="preserve"> </w:t>
      </w:r>
      <w:r w:rsidR="00467507" w:rsidRPr="001E5A71">
        <w:rPr>
          <w:rFonts w:eastAsia="Arial"/>
          <w:i/>
          <w:color w:val="000000" w:themeColor="text1"/>
          <w:sz w:val="32"/>
          <w:szCs w:val="32"/>
        </w:rPr>
        <w:t xml:space="preserve">“Because he forgets things I go with him most places… like even sometimes he forgets how to get </w:t>
      </w:r>
      <w:r w:rsidR="003E77E8" w:rsidRPr="001E5A71">
        <w:rPr>
          <w:rFonts w:eastAsia="Arial"/>
          <w:i/>
          <w:color w:val="000000" w:themeColor="text1"/>
          <w:sz w:val="32"/>
          <w:szCs w:val="32"/>
        </w:rPr>
        <w:t>places,</w:t>
      </w:r>
      <w:r w:rsidR="00467507" w:rsidRPr="001E5A71">
        <w:rPr>
          <w:rFonts w:eastAsia="Arial"/>
          <w:i/>
          <w:color w:val="000000" w:themeColor="text1"/>
          <w:sz w:val="32"/>
          <w:szCs w:val="32"/>
        </w:rPr>
        <w:t xml:space="preserve"> so I help him navigate.” </w:t>
      </w:r>
    </w:p>
    <w:p w14:paraId="53F540C4" w14:textId="77777777" w:rsidR="006242FE" w:rsidRPr="006B77AB" w:rsidRDefault="006242FE" w:rsidP="00216A6C">
      <w:pPr>
        <w:pStyle w:val="BodyCopy"/>
        <w:spacing w:before="100" w:beforeAutospacing="1" w:after="100" w:afterAutospacing="1" w:line="360" w:lineRule="auto"/>
        <w:rPr>
          <w:rFonts w:eastAsia="Arial"/>
          <w:color w:val="000000" w:themeColor="text1"/>
          <w:sz w:val="28"/>
          <w:szCs w:val="28"/>
        </w:rPr>
      </w:pPr>
    </w:p>
    <w:p w14:paraId="23F69348" w14:textId="3F87FDAB" w:rsidR="00531EB4" w:rsidRPr="00F12374" w:rsidRDefault="006242FE" w:rsidP="00216A6C">
      <w:pPr>
        <w:spacing w:before="100" w:beforeAutospacing="1" w:after="100" w:afterAutospacing="1" w:line="360" w:lineRule="auto"/>
        <w:rPr>
          <w:rFonts w:eastAsia="Arial"/>
          <w:bCs/>
          <w:color w:val="000000" w:themeColor="text1"/>
          <w:sz w:val="32"/>
          <w:szCs w:val="32"/>
        </w:rPr>
      </w:pPr>
      <w:r w:rsidRPr="00F12374">
        <w:rPr>
          <w:rFonts w:eastAsia="Arial"/>
          <w:b/>
          <w:color w:val="000000" w:themeColor="text1"/>
          <w:sz w:val="32"/>
          <w:szCs w:val="32"/>
        </w:rPr>
        <w:t xml:space="preserve">20% </w:t>
      </w:r>
      <w:r w:rsidRPr="00F12374">
        <w:rPr>
          <w:rFonts w:eastAsia="Arial"/>
          <w:color w:val="000000" w:themeColor="text1"/>
          <w:sz w:val="32"/>
          <w:szCs w:val="32"/>
        </w:rPr>
        <w:t xml:space="preserve">of people with a learning disability have </w:t>
      </w:r>
      <w:r w:rsidRPr="00F12374">
        <w:rPr>
          <w:rFonts w:eastAsia="Arial"/>
          <w:b/>
          <w:bCs/>
          <w:color w:val="000000" w:themeColor="text1"/>
          <w:sz w:val="32"/>
          <w:szCs w:val="32"/>
        </w:rPr>
        <w:t>parents</w:t>
      </w:r>
      <w:r w:rsidRPr="00F12374">
        <w:rPr>
          <w:rFonts w:eastAsia="Arial"/>
          <w:color w:val="000000" w:themeColor="text1"/>
          <w:sz w:val="32"/>
          <w:szCs w:val="32"/>
        </w:rPr>
        <w:t xml:space="preserve"> as</w:t>
      </w:r>
      <w:r w:rsidR="00DD0043" w:rsidRPr="00F12374">
        <w:rPr>
          <w:rFonts w:eastAsia="Arial"/>
          <w:color w:val="000000" w:themeColor="text1"/>
          <w:sz w:val="32"/>
          <w:szCs w:val="32"/>
        </w:rPr>
        <w:t xml:space="preserve"> </w:t>
      </w:r>
      <w:r w:rsidRPr="00F12374">
        <w:rPr>
          <w:rFonts w:eastAsia="Arial"/>
          <w:color w:val="000000" w:themeColor="text1"/>
          <w:sz w:val="32"/>
          <w:szCs w:val="32"/>
        </w:rPr>
        <w:t>supporters.</w:t>
      </w:r>
      <w:r w:rsidR="00B86B56">
        <w:rPr>
          <w:rFonts w:eastAsia="Arial"/>
          <w:color w:val="000000" w:themeColor="text1"/>
          <w:sz w:val="32"/>
          <w:szCs w:val="32"/>
        </w:rPr>
        <w:t xml:space="preserve"> </w:t>
      </w:r>
      <w:r w:rsidR="00531EB4" w:rsidRPr="00F12374">
        <w:rPr>
          <w:rFonts w:eastAsia="Arial"/>
          <w:b/>
          <w:color w:val="000000" w:themeColor="text1"/>
          <w:sz w:val="32"/>
          <w:szCs w:val="32"/>
        </w:rPr>
        <w:t xml:space="preserve">Parents </w:t>
      </w:r>
      <w:r w:rsidR="00531EB4" w:rsidRPr="00F12374">
        <w:rPr>
          <w:rFonts w:eastAsia="Arial"/>
          <w:bCs/>
          <w:color w:val="000000" w:themeColor="text1"/>
          <w:sz w:val="32"/>
          <w:szCs w:val="32"/>
        </w:rPr>
        <w:t>shoulder the weight of responsibilities and</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decision making in ensuring their child is supported in all</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aspects of life. Concerns about how their child would</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manage in the parents’ absence are ever present. Few</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have an alternative plan in place for when they are no</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longer able to support their child, though as parents get</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older it prompts these discussions. How to ensure that</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any money the user would inherit from them is managed</w:t>
      </w:r>
      <w:r w:rsidR="00DD0043" w:rsidRPr="00F12374">
        <w:rPr>
          <w:rFonts w:eastAsia="Arial"/>
          <w:bCs/>
          <w:color w:val="000000" w:themeColor="text1"/>
          <w:sz w:val="32"/>
          <w:szCs w:val="32"/>
        </w:rPr>
        <w:t xml:space="preserve"> </w:t>
      </w:r>
      <w:r w:rsidR="00531EB4" w:rsidRPr="00F12374">
        <w:rPr>
          <w:rFonts w:eastAsia="Arial"/>
          <w:bCs/>
          <w:color w:val="000000" w:themeColor="text1"/>
          <w:sz w:val="32"/>
          <w:szCs w:val="32"/>
        </w:rPr>
        <w:t>safely is a key concern.</w:t>
      </w:r>
    </w:p>
    <w:p w14:paraId="7E543173" w14:textId="081E2683" w:rsidR="00DD1C8B" w:rsidRPr="00F12374" w:rsidRDefault="00236708" w:rsidP="00216A6C">
      <w:pPr>
        <w:pStyle w:val="BodyCopy"/>
        <w:spacing w:before="100" w:beforeAutospacing="1" w:after="100" w:afterAutospacing="1" w:line="360" w:lineRule="auto"/>
        <w:rPr>
          <w:rFonts w:eastAsia="Arial"/>
          <w:b/>
          <w:color w:val="000000" w:themeColor="text1"/>
          <w:sz w:val="32"/>
          <w:szCs w:val="32"/>
        </w:rPr>
      </w:pPr>
      <w:r w:rsidRPr="00236708">
        <w:rPr>
          <w:b/>
          <w:bCs/>
          <w:color w:val="000000" w:themeColor="text1"/>
          <w:sz w:val="32"/>
          <w:szCs w:val="32"/>
        </w:rPr>
        <w:lastRenderedPageBreak/>
        <w:t xml:space="preserve">Quote from an interview with a </w:t>
      </w:r>
      <w:r w:rsidRPr="00236708">
        <w:rPr>
          <w:rFonts w:eastAsia="Arial"/>
          <w:b/>
          <w:bCs/>
          <w:color w:val="000000" w:themeColor="text1"/>
          <w:sz w:val="32"/>
          <w:szCs w:val="32"/>
        </w:rPr>
        <w:t>supporter</w:t>
      </w:r>
      <w:r>
        <w:rPr>
          <w:rFonts w:eastAsia="Arial"/>
          <w:b/>
          <w:bCs/>
          <w:color w:val="000000" w:themeColor="text1"/>
          <w:sz w:val="32"/>
          <w:szCs w:val="32"/>
        </w:rPr>
        <w:t>:</w:t>
      </w:r>
      <w:r w:rsidRPr="00F12374">
        <w:rPr>
          <w:rFonts w:eastAsia="Arial"/>
          <w:i/>
          <w:color w:val="000000" w:themeColor="text1"/>
          <w:sz w:val="32"/>
          <w:szCs w:val="32"/>
        </w:rPr>
        <w:t xml:space="preserve"> </w:t>
      </w:r>
      <w:r w:rsidR="00DD1C8B" w:rsidRPr="00F12374">
        <w:rPr>
          <w:rFonts w:eastAsia="Arial"/>
          <w:i/>
          <w:color w:val="000000" w:themeColor="text1"/>
          <w:sz w:val="32"/>
          <w:szCs w:val="32"/>
        </w:rPr>
        <w:t>“</w:t>
      </w:r>
      <w:r w:rsidR="00F86982" w:rsidRPr="00F12374">
        <w:rPr>
          <w:rFonts w:eastAsia="Arial"/>
          <w:i/>
          <w:color w:val="000000" w:themeColor="text1"/>
          <w:sz w:val="32"/>
          <w:szCs w:val="32"/>
        </w:rPr>
        <w:t>I’m essentially Liam’s PA – helping him organise his life, taking him to things, supporting with things he finds tricky.</w:t>
      </w:r>
      <w:r w:rsidR="00DD1C8B" w:rsidRPr="00F12374">
        <w:rPr>
          <w:rFonts w:eastAsia="Arial"/>
          <w:i/>
          <w:color w:val="000000" w:themeColor="text1"/>
          <w:sz w:val="32"/>
          <w:szCs w:val="32"/>
        </w:rPr>
        <w:t xml:space="preserve">” </w:t>
      </w:r>
    </w:p>
    <w:p w14:paraId="1F8CF9B4" w14:textId="00A78A21" w:rsidR="00DD1C8B" w:rsidRPr="005833FD" w:rsidRDefault="00236708" w:rsidP="005833FD">
      <w:pPr>
        <w:pStyle w:val="BodyCopy"/>
        <w:spacing w:before="100" w:beforeAutospacing="1" w:after="100" w:afterAutospacing="1" w:line="360" w:lineRule="auto"/>
        <w:rPr>
          <w:rFonts w:eastAsia="Arial"/>
          <w:i/>
          <w:color w:val="000000" w:themeColor="text1"/>
          <w:sz w:val="32"/>
          <w:szCs w:val="32"/>
        </w:rPr>
      </w:pPr>
      <w:r w:rsidRPr="00236708">
        <w:rPr>
          <w:b/>
          <w:bCs/>
          <w:color w:val="000000" w:themeColor="text1"/>
          <w:sz w:val="32"/>
          <w:szCs w:val="32"/>
        </w:rPr>
        <w:t>Quote from an interview with a s</w:t>
      </w:r>
      <w:r w:rsidRPr="005833FD">
        <w:rPr>
          <w:b/>
          <w:bCs/>
          <w:color w:val="000000" w:themeColor="text1"/>
          <w:sz w:val="32"/>
          <w:szCs w:val="32"/>
        </w:rPr>
        <w:t xml:space="preserve">upporter: </w:t>
      </w:r>
      <w:r w:rsidR="00DD1C8B" w:rsidRPr="005833FD">
        <w:rPr>
          <w:rFonts w:eastAsia="Arial"/>
          <w:i/>
          <w:color w:val="000000" w:themeColor="text1"/>
          <w:sz w:val="32"/>
          <w:szCs w:val="32"/>
        </w:rPr>
        <w:t>“</w:t>
      </w:r>
      <w:r w:rsidR="00F86982" w:rsidRPr="005833FD">
        <w:rPr>
          <w:rFonts w:eastAsia="Arial"/>
          <w:i/>
          <w:color w:val="000000" w:themeColor="text1"/>
          <w:sz w:val="32"/>
          <w:szCs w:val="32"/>
        </w:rPr>
        <w:t xml:space="preserve">We do everything for Grace </w:t>
      </w:r>
      <w:proofErr w:type="gramStart"/>
      <w:r w:rsidR="00F86982" w:rsidRPr="005833FD">
        <w:rPr>
          <w:rFonts w:eastAsia="Arial"/>
          <w:i/>
          <w:color w:val="000000" w:themeColor="text1"/>
          <w:sz w:val="32"/>
          <w:szCs w:val="32"/>
        </w:rPr>
        <w:t>at the moment</w:t>
      </w:r>
      <w:proofErr w:type="gramEnd"/>
      <w:r w:rsidR="00F86982" w:rsidRPr="005833FD">
        <w:rPr>
          <w:rFonts w:eastAsia="Arial"/>
          <w:i/>
          <w:color w:val="000000" w:themeColor="text1"/>
          <w:sz w:val="32"/>
          <w:szCs w:val="32"/>
        </w:rPr>
        <w:t>, but we are getting older. She also has a brother who lives in London who will probably end up looking after her</w:t>
      </w:r>
      <w:r w:rsidR="003912D7" w:rsidRPr="005833FD">
        <w:rPr>
          <w:rFonts w:eastAsia="Arial"/>
          <w:i/>
          <w:color w:val="000000" w:themeColor="text1"/>
          <w:sz w:val="32"/>
          <w:szCs w:val="32"/>
        </w:rPr>
        <w:t>.</w:t>
      </w:r>
      <w:r w:rsidR="00DD1C8B" w:rsidRPr="005833FD">
        <w:rPr>
          <w:rFonts w:eastAsia="Arial"/>
          <w:i/>
          <w:color w:val="000000" w:themeColor="text1"/>
          <w:sz w:val="32"/>
          <w:szCs w:val="32"/>
        </w:rPr>
        <w:t xml:space="preserve">” </w:t>
      </w:r>
    </w:p>
    <w:p w14:paraId="56E6CE06" w14:textId="77777777" w:rsidR="003912D7" w:rsidRPr="006B77AB" w:rsidRDefault="003912D7" w:rsidP="00216A6C">
      <w:pPr>
        <w:pStyle w:val="BodyCopy"/>
        <w:spacing w:before="100" w:beforeAutospacing="1" w:after="100" w:afterAutospacing="1" w:line="360" w:lineRule="auto"/>
        <w:rPr>
          <w:rFonts w:eastAsia="Arial"/>
          <w:color w:val="000000" w:themeColor="text1"/>
          <w:sz w:val="28"/>
          <w:szCs w:val="28"/>
        </w:rPr>
      </w:pPr>
    </w:p>
    <w:p w14:paraId="58933FB5" w14:textId="0D631515" w:rsidR="00EC7FAC" w:rsidRPr="00F12374" w:rsidRDefault="003912D7" w:rsidP="00216A6C">
      <w:pPr>
        <w:spacing w:before="100" w:beforeAutospacing="1" w:after="100" w:afterAutospacing="1" w:line="360" w:lineRule="auto"/>
        <w:rPr>
          <w:rFonts w:eastAsia="Arial"/>
          <w:color w:val="000000" w:themeColor="text1"/>
          <w:sz w:val="32"/>
          <w:szCs w:val="32"/>
        </w:rPr>
      </w:pPr>
      <w:r w:rsidRPr="00F12374">
        <w:rPr>
          <w:rFonts w:eastAsia="Arial"/>
          <w:b/>
          <w:color w:val="000000" w:themeColor="text1"/>
          <w:sz w:val="32"/>
          <w:szCs w:val="32"/>
        </w:rPr>
        <w:t xml:space="preserve">15% </w:t>
      </w:r>
      <w:r w:rsidR="00EC7FAC" w:rsidRPr="00F12374">
        <w:rPr>
          <w:rFonts w:eastAsia="Arial"/>
          <w:color w:val="000000" w:themeColor="text1"/>
          <w:sz w:val="32"/>
          <w:szCs w:val="32"/>
        </w:rPr>
        <w:t xml:space="preserve">of people with a learning disability have </w:t>
      </w:r>
      <w:r w:rsidR="00EC7FAC" w:rsidRPr="00F12374">
        <w:rPr>
          <w:rFonts w:eastAsia="Arial"/>
          <w:b/>
          <w:bCs/>
          <w:color w:val="000000" w:themeColor="text1"/>
          <w:sz w:val="32"/>
          <w:szCs w:val="32"/>
        </w:rPr>
        <w:t>siblings</w:t>
      </w:r>
      <w:r w:rsidR="00EC7FAC" w:rsidRPr="00F12374">
        <w:rPr>
          <w:rFonts w:eastAsia="Arial"/>
          <w:color w:val="000000" w:themeColor="text1"/>
          <w:sz w:val="32"/>
          <w:szCs w:val="32"/>
        </w:rPr>
        <w:t xml:space="preserve"> as</w:t>
      </w:r>
      <w:r w:rsidR="00DD0043" w:rsidRPr="00F12374">
        <w:rPr>
          <w:rFonts w:eastAsia="Arial"/>
          <w:color w:val="000000" w:themeColor="text1"/>
          <w:sz w:val="32"/>
          <w:szCs w:val="32"/>
        </w:rPr>
        <w:t xml:space="preserve"> </w:t>
      </w:r>
      <w:r w:rsidR="00EC7FAC" w:rsidRPr="00F12374">
        <w:rPr>
          <w:rFonts w:eastAsia="Arial"/>
          <w:color w:val="000000" w:themeColor="text1"/>
          <w:sz w:val="32"/>
          <w:szCs w:val="32"/>
        </w:rPr>
        <w:t>supporters.</w:t>
      </w:r>
      <w:r w:rsidR="00DD0043" w:rsidRPr="00F12374">
        <w:rPr>
          <w:rFonts w:eastAsia="Arial"/>
          <w:color w:val="000000" w:themeColor="text1"/>
          <w:sz w:val="32"/>
          <w:szCs w:val="32"/>
        </w:rPr>
        <w:t xml:space="preserve"> </w:t>
      </w:r>
      <w:r w:rsidR="00EC7FAC" w:rsidRPr="00F12374">
        <w:rPr>
          <w:rFonts w:eastAsia="Arial"/>
          <w:b/>
          <w:color w:val="000000" w:themeColor="text1"/>
          <w:sz w:val="32"/>
          <w:szCs w:val="32"/>
        </w:rPr>
        <w:t xml:space="preserve">Siblings </w:t>
      </w:r>
      <w:r w:rsidR="00244E87" w:rsidRPr="00F12374">
        <w:rPr>
          <w:rFonts w:eastAsia="Arial"/>
          <w:color w:val="000000" w:themeColor="text1"/>
          <w:sz w:val="32"/>
          <w:szCs w:val="32"/>
        </w:rPr>
        <w:t>take on varying roles and responsibilities</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depending on the involvement of other supporters, such</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as parents. They help to facilitate ways of doing things in</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a similar way to partners and parents. Siblings often</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share a strong bond, providing companionship as well as support. The relationship often goes beyond practical</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day-to-day support, providing opportunities to try new</w:t>
      </w:r>
      <w:r w:rsidR="00DD0043" w:rsidRPr="00F12374">
        <w:rPr>
          <w:rFonts w:eastAsia="Arial"/>
          <w:color w:val="000000" w:themeColor="text1"/>
          <w:sz w:val="32"/>
          <w:szCs w:val="32"/>
        </w:rPr>
        <w:t xml:space="preserve"> </w:t>
      </w:r>
      <w:r w:rsidR="00244E87" w:rsidRPr="00F12374">
        <w:rPr>
          <w:rFonts w:eastAsia="Arial"/>
          <w:color w:val="000000" w:themeColor="text1"/>
          <w:sz w:val="32"/>
          <w:szCs w:val="32"/>
        </w:rPr>
        <w:t>activities and socialise.</w:t>
      </w:r>
    </w:p>
    <w:p w14:paraId="2B9D4A02" w14:textId="37ACEDEF" w:rsidR="00244E87" w:rsidRPr="00F12374" w:rsidRDefault="00236708" w:rsidP="00216A6C">
      <w:pPr>
        <w:pStyle w:val="BodyCopy"/>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F12374">
        <w:rPr>
          <w:rFonts w:eastAsia="Arial"/>
          <w:i/>
          <w:color w:val="000000" w:themeColor="text1"/>
          <w:sz w:val="32"/>
          <w:szCs w:val="32"/>
        </w:rPr>
        <w:t xml:space="preserve"> </w:t>
      </w:r>
      <w:r w:rsidR="00244E87" w:rsidRPr="00F12374">
        <w:rPr>
          <w:rFonts w:eastAsia="Arial"/>
          <w:i/>
          <w:color w:val="000000" w:themeColor="text1"/>
          <w:sz w:val="32"/>
          <w:szCs w:val="32"/>
        </w:rPr>
        <w:t>“</w:t>
      </w:r>
      <w:r w:rsidR="0066566A" w:rsidRPr="00F12374">
        <w:rPr>
          <w:rFonts w:eastAsia="Arial"/>
          <w:i/>
          <w:color w:val="000000" w:themeColor="text1"/>
          <w:sz w:val="32"/>
          <w:szCs w:val="32"/>
        </w:rPr>
        <w:t>Me and my mum help Mia with driving her to her activities and I help her with forward planning. With the right set up, Mia can be quite independent.</w:t>
      </w:r>
      <w:r w:rsidR="00244E87" w:rsidRPr="00F12374">
        <w:rPr>
          <w:rFonts w:eastAsia="Arial"/>
          <w:i/>
          <w:color w:val="000000" w:themeColor="text1"/>
          <w:sz w:val="32"/>
          <w:szCs w:val="32"/>
        </w:rPr>
        <w:t xml:space="preserve">” </w:t>
      </w:r>
    </w:p>
    <w:p w14:paraId="7582B66A" w14:textId="32151354" w:rsidR="003912D7" w:rsidRPr="00F12374" w:rsidRDefault="00236708" w:rsidP="00216A6C">
      <w:pPr>
        <w:pStyle w:val="BodyCopy"/>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F12374">
        <w:rPr>
          <w:rFonts w:eastAsia="Arial"/>
          <w:i/>
          <w:color w:val="000000" w:themeColor="text1"/>
          <w:sz w:val="32"/>
          <w:szCs w:val="32"/>
        </w:rPr>
        <w:t xml:space="preserve"> </w:t>
      </w:r>
      <w:r w:rsidR="00244E87" w:rsidRPr="00F12374">
        <w:rPr>
          <w:rFonts w:eastAsia="Arial"/>
          <w:i/>
          <w:color w:val="000000" w:themeColor="text1"/>
          <w:sz w:val="32"/>
          <w:szCs w:val="32"/>
        </w:rPr>
        <w:t>“</w:t>
      </w:r>
      <w:r w:rsidR="0066566A" w:rsidRPr="00F12374">
        <w:rPr>
          <w:rFonts w:eastAsia="Arial"/>
          <w:i/>
          <w:color w:val="000000" w:themeColor="text1"/>
          <w:sz w:val="32"/>
          <w:szCs w:val="32"/>
        </w:rPr>
        <w:t>I live near Mary and stop by most days to help her with things, especially checking on her banking and stuff. I help her to use her banking app and check that everything looks right</w:t>
      </w:r>
      <w:r w:rsidR="00F12374">
        <w:rPr>
          <w:rFonts w:eastAsia="Arial"/>
          <w:i/>
          <w:color w:val="000000" w:themeColor="text1"/>
          <w:sz w:val="32"/>
          <w:szCs w:val="32"/>
        </w:rPr>
        <w:t>.</w:t>
      </w:r>
      <w:r w:rsidR="00244E87" w:rsidRPr="00F12374">
        <w:rPr>
          <w:rFonts w:eastAsia="Arial"/>
          <w:i/>
          <w:color w:val="000000" w:themeColor="text1"/>
          <w:sz w:val="32"/>
          <w:szCs w:val="32"/>
        </w:rPr>
        <w:t>”</w:t>
      </w:r>
      <w:r w:rsidR="00244E87" w:rsidRPr="00F12374">
        <w:rPr>
          <w:rFonts w:eastAsia="Arial"/>
          <w:color w:val="000000" w:themeColor="text1"/>
          <w:sz w:val="32"/>
          <w:szCs w:val="32"/>
        </w:rPr>
        <w:t xml:space="preserve">  </w:t>
      </w:r>
    </w:p>
    <w:p w14:paraId="438DB654" w14:textId="77777777" w:rsidR="009A3A82" w:rsidRPr="006B77AB" w:rsidRDefault="009A3A82" w:rsidP="003C0080">
      <w:pPr>
        <w:pStyle w:val="BodyCopy"/>
        <w:spacing w:before="100" w:beforeAutospacing="1" w:after="100" w:afterAutospacing="1" w:line="360" w:lineRule="auto"/>
        <w:rPr>
          <w:rFonts w:eastAsia="Arial"/>
          <w:color w:val="000000" w:themeColor="text1"/>
          <w:sz w:val="28"/>
          <w:szCs w:val="28"/>
        </w:rPr>
      </w:pPr>
    </w:p>
    <w:p w14:paraId="6B7806D3" w14:textId="34265A9C" w:rsidR="009A3A82" w:rsidRPr="003C0DCF" w:rsidRDefault="009A3A82" w:rsidP="00216A6C">
      <w:pPr>
        <w:spacing w:before="100" w:beforeAutospacing="1" w:after="100" w:afterAutospacing="1" w:line="360" w:lineRule="auto"/>
        <w:rPr>
          <w:rFonts w:eastAsia="Arial"/>
          <w:color w:val="000000" w:themeColor="text1"/>
          <w:sz w:val="32"/>
          <w:szCs w:val="32"/>
        </w:rPr>
      </w:pPr>
      <w:r w:rsidRPr="003C0DCF">
        <w:rPr>
          <w:rFonts w:eastAsia="Arial"/>
          <w:b/>
          <w:color w:val="000000" w:themeColor="text1"/>
          <w:sz w:val="32"/>
          <w:szCs w:val="32"/>
        </w:rPr>
        <w:lastRenderedPageBreak/>
        <w:t xml:space="preserve">6% </w:t>
      </w:r>
      <w:r w:rsidRPr="003C0DCF">
        <w:rPr>
          <w:rFonts w:eastAsia="Arial"/>
          <w:color w:val="000000" w:themeColor="text1"/>
          <w:sz w:val="32"/>
          <w:szCs w:val="32"/>
        </w:rPr>
        <w:t xml:space="preserve">of people with a learning disability have </w:t>
      </w:r>
      <w:r w:rsidRPr="00F75F22">
        <w:rPr>
          <w:rFonts w:eastAsia="Arial"/>
          <w:b/>
          <w:bCs/>
          <w:color w:val="000000" w:themeColor="text1"/>
          <w:sz w:val="32"/>
          <w:szCs w:val="32"/>
        </w:rPr>
        <w:t>friends</w:t>
      </w:r>
      <w:r w:rsidRPr="003C0DCF">
        <w:rPr>
          <w:rFonts w:eastAsia="Arial"/>
          <w:color w:val="000000" w:themeColor="text1"/>
          <w:sz w:val="32"/>
          <w:szCs w:val="32"/>
        </w:rPr>
        <w:t xml:space="preserve"> as supporter</w:t>
      </w:r>
      <w:r w:rsidR="00DD0043" w:rsidRPr="003C0DCF">
        <w:rPr>
          <w:rFonts w:eastAsia="Arial"/>
          <w:color w:val="000000" w:themeColor="text1"/>
          <w:sz w:val="32"/>
          <w:szCs w:val="32"/>
        </w:rPr>
        <w:t>s</w:t>
      </w:r>
      <w:r w:rsidR="000D1F6C">
        <w:rPr>
          <w:rFonts w:eastAsia="Arial"/>
          <w:color w:val="000000" w:themeColor="text1"/>
          <w:sz w:val="32"/>
          <w:szCs w:val="32"/>
        </w:rPr>
        <w:t xml:space="preserve">. </w:t>
      </w:r>
      <w:r w:rsidRPr="003C0DCF">
        <w:rPr>
          <w:rFonts w:eastAsia="Arial"/>
          <w:b/>
          <w:color w:val="000000" w:themeColor="text1"/>
          <w:sz w:val="32"/>
          <w:szCs w:val="32"/>
        </w:rPr>
        <w:t xml:space="preserve">Friends </w:t>
      </w:r>
      <w:r w:rsidR="003E4670" w:rsidRPr="003C0DCF">
        <w:rPr>
          <w:rFonts w:eastAsia="Arial"/>
          <w:color w:val="000000" w:themeColor="text1"/>
          <w:sz w:val="32"/>
          <w:szCs w:val="32"/>
        </w:rPr>
        <w:t>are much less of a driving force in decision</w:t>
      </w:r>
      <w:r w:rsidR="00DD0043" w:rsidRPr="003C0DCF">
        <w:rPr>
          <w:rFonts w:eastAsia="Arial"/>
          <w:color w:val="000000" w:themeColor="text1"/>
          <w:sz w:val="32"/>
          <w:szCs w:val="32"/>
        </w:rPr>
        <w:t xml:space="preserve"> </w:t>
      </w:r>
      <w:r w:rsidR="003E4670" w:rsidRPr="003C0DCF">
        <w:rPr>
          <w:rFonts w:eastAsia="Arial"/>
          <w:color w:val="000000" w:themeColor="text1"/>
          <w:sz w:val="32"/>
          <w:szCs w:val="32"/>
        </w:rPr>
        <w:t>making, though provide an important sounding board for</w:t>
      </w:r>
      <w:r w:rsidR="00DD0043" w:rsidRPr="003C0DCF">
        <w:rPr>
          <w:rFonts w:eastAsia="Arial"/>
          <w:color w:val="000000" w:themeColor="text1"/>
          <w:sz w:val="32"/>
          <w:szCs w:val="32"/>
        </w:rPr>
        <w:t xml:space="preserve"> </w:t>
      </w:r>
      <w:r w:rsidR="003E4670" w:rsidRPr="003C0DCF">
        <w:rPr>
          <w:rFonts w:eastAsia="Arial"/>
          <w:color w:val="000000" w:themeColor="text1"/>
          <w:sz w:val="32"/>
          <w:szCs w:val="32"/>
        </w:rPr>
        <w:t>users. This is particularly the case for those without</w:t>
      </w:r>
      <w:r w:rsidR="00DD0043" w:rsidRPr="003C0DCF">
        <w:rPr>
          <w:rFonts w:eastAsia="Arial"/>
          <w:color w:val="000000" w:themeColor="text1"/>
          <w:sz w:val="32"/>
          <w:szCs w:val="32"/>
        </w:rPr>
        <w:t xml:space="preserve"> </w:t>
      </w:r>
      <w:r w:rsidR="003E4670" w:rsidRPr="003C0DCF">
        <w:rPr>
          <w:rFonts w:eastAsia="Arial"/>
          <w:color w:val="000000" w:themeColor="text1"/>
          <w:sz w:val="32"/>
          <w:szCs w:val="32"/>
        </w:rPr>
        <w:t>family or other support networks</w:t>
      </w:r>
      <w:r w:rsidRPr="003C0DCF">
        <w:rPr>
          <w:rFonts w:eastAsia="Arial"/>
          <w:color w:val="000000" w:themeColor="text1"/>
          <w:sz w:val="32"/>
          <w:szCs w:val="32"/>
        </w:rPr>
        <w:t xml:space="preserve">. </w:t>
      </w:r>
    </w:p>
    <w:p w14:paraId="391C02AE" w14:textId="41578F58" w:rsidR="00042F92" w:rsidRPr="003C0DCF" w:rsidRDefault="00236708" w:rsidP="00216A6C">
      <w:pPr>
        <w:pStyle w:val="BodyCopy"/>
        <w:spacing w:before="100" w:beforeAutospacing="1" w:after="100" w:afterAutospacing="1" w:line="360" w:lineRule="auto"/>
        <w:rPr>
          <w:rFonts w:eastAsia="Arial"/>
          <w:i/>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3C0DCF">
        <w:rPr>
          <w:rFonts w:eastAsia="Arial"/>
          <w:i/>
          <w:color w:val="000000" w:themeColor="text1"/>
          <w:sz w:val="32"/>
          <w:szCs w:val="32"/>
        </w:rPr>
        <w:t xml:space="preserve"> </w:t>
      </w:r>
      <w:r w:rsidR="00042F92" w:rsidRPr="003C0DCF">
        <w:rPr>
          <w:rFonts w:eastAsia="Arial"/>
          <w:i/>
          <w:color w:val="000000" w:themeColor="text1"/>
          <w:sz w:val="32"/>
          <w:szCs w:val="32"/>
        </w:rPr>
        <w:t xml:space="preserve">“I feel a bit funny about having too much control or access to Amy’s account. I don’t want to </w:t>
      </w:r>
      <w:r w:rsidR="000D1F6C" w:rsidRPr="003C0DCF">
        <w:rPr>
          <w:rFonts w:eastAsia="Arial"/>
          <w:i/>
          <w:color w:val="000000" w:themeColor="text1"/>
          <w:sz w:val="32"/>
          <w:szCs w:val="32"/>
        </w:rPr>
        <w:t>overstep,</w:t>
      </w:r>
      <w:r w:rsidR="00042F92" w:rsidRPr="003C0DCF">
        <w:rPr>
          <w:rFonts w:eastAsia="Arial"/>
          <w:i/>
          <w:color w:val="000000" w:themeColor="text1"/>
          <w:sz w:val="32"/>
          <w:szCs w:val="32"/>
        </w:rPr>
        <w:t xml:space="preserve"> and I want to protect her privacy.” </w:t>
      </w:r>
    </w:p>
    <w:p w14:paraId="74A890FD" w14:textId="492E5748" w:rsidR="00495D17" w:rsidRPr="00216A6C" w:rsidRDefault="00236708" w:rsidP="00216A6C">
      <w:pPr>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3C0DCF">
        <w:rPr>
          <w:rFonts w:eastAsia="Arial"/>
          <w:i/>
          <w:color w:val="000000" w:themeColor="text1"/>
          <w:sz w:val="32"/>
          <w:szCs w:val="32"/>
        </w:rPr>
        <w:t xml:space="preserve"> </w:t>
      </w:r>
      <w:r w:rsidR="00042F92" w:rsidRPr="003C0DCF">
        <w:rPr>
          <w:rFonts w:eastAsia="Arial"/>
          <w:i/>
          <w:color w:val="000000" w:themeColor="text1"/>
          <w:sz w:val="32"/>
          <w:szCs w:val="32"/>
        </w:rPr>
        <w:t>“It’s a lot of responsibility helping someone with their</w:t>
      </w:r>
      <w:r w:rsidR="00265E0D" w:rsidRPr="003C0DCF">
        <w:rPr>
          <w:rFonts w:eastAsia="Arial"/>
          <w:i/>
          <w:color w:val="000000" w:themeColor="text1"/>
          <w:sz w:val="32"/>
          <w:szCs w:val="32"/>
        </w:rPr>
        <w:t xml:space="preserve"> </w:t>
      </w:r>
      <w:r w:rsidR="00042F92" w:rsidRPr="003C0DCF">
        <w:rPr>
          <w:rFonts w:eastAsia="Arial"/>
          <w:i/>
          <w:color w:val="000000" w:themeColor="text1"/>
          <w:sz w:val="32"/>
          <w:szCs w:val="32"/>
        </w:rPr>
        <w:t xml:space="preserve">finances. It’s a privilege to be able to help my friend, but you don’t know if you’re giving the right advice.” </w:t>
      </w:r>
    </w:p>
    <w:p w14:paraId="6A5D8777" w14:textId="77777777" w:rsidR="00EB0CB1" w:rsidRDefault="00EB0CB1" w:rsidP="00DE543F">
      <w:pPr>
        <w:pStyle w:val="Title3"/>
      </w:pPr>
    </w:p>
    <w:p w14:paraId="782F4BD2" w14:textId="54EB8516" w:rsidR="00C252CA" w:rsidRPr="000D1F6C" w:rsidRDefault="00495D17" w:rsidP="00AA46A7">
      <w:pPr>
        <w:pStyle w:val="Heading2-Nationwide"/>
      </w:pPr>
      <w:bookmarkStart w:id="22" w:name="_Toc201077330"/>
      <w:r w:rsidRPr="000D1F6C">
        <w:t>Both users and supporters recognise the value of enabling independence</w:t>
      </w:r>
      <w:bookmarkEnd w:id="22"/>
    </w:p>
    <w:p w14:paraId="15F568E7" w14:textId="0127BA35" w:rsidR="00495D17" w:rsidRPr="00800F75" w:rsidRDefault="00791B6B" w:rsidP="00216A6C">
      <w:pPr>
        <w:pStyle w:val="BodyCopy"/>
        <w:spacing w:before="100" w:beforeAutospacing="1" w:after="100" w:afterAutospacing="1" w:line="360" w:lineRule="auto"/>
        <w:rPr>
          <w:rFonts w:eastAsia="Arial"/>
          <w:color w:val="000000" w:themeColor="text1"/>
          <w:sz w:val="32"/>
          <w:szCs w:val="32"/>
        </w:rPr>
      </w:pPr>
      <w:r w:rsidRPr="00800F75">
        <w:rPr>
          <w:rFonts w:eastAsia="Arial"/>
          <w:color w:val="000000" w:themeColor="text1"/>
          <w:sz w:val="32"/>
          <w:szCs w:val="32"/>
        </w:rPr>
        <w:t>Enabling independence builds confidence and opens the</w:t>
      </w:r>
      <w:r w:rsidR="00265E0D" w:rsidRPr="00800F75">
        <w:rPr>
          <w:rFonts w:eastAsia="Arial"/>
          <w:color w:val="000000" w:themeColor="text1"/>
          <w:sz w:val="32"/>
          <w:szCs w:val="32"/>
        </w:rPr>
        <w:t xml:space="preserve"> </w:t>
      </w:r>
      <w:r w:rsidRPr="00800F75">
        <w:rPr>
          <w:rFonts w:eastAsia="Arial"/>
          <w:color w:val="000000" w:themeColor="text1"/>
          <w:sz w:val="32"/>
          <w:szCs w:val="32"/>
        </w:rPr>
        <w:t>door to other opportunities and greater choice in how</w:t>
      </w:r>
      <w:r w:rsidR="00265E0D" w:rsidRPr="00800F75">
        <w:rPr>
          <w:rFonts w:eastAsia="Arial"/>
          <w:color w:val="000000" w:themeColor="text1"/>
          <w:sz w:val="32"/>
          <w:szCs w:val="32"/>
        </w:rPr>
        <w:t xml:space="preserve"> </w:t>
      </w:r>
      <w:r w:rsidRPr="00800F75">
        <w:rPr>
          <w:rFonts w:eastAsia="Arial"/>
          <w:color w:val="000000" w:themeColor="text1"/>
          <w:sz w:val="32"/>
          <w:szCs w:val="32"/>
        </w:rPr>
        <w:t>users live their lives. Encouraging and supporting</w:t>
      </w:r>
      <w:r w:rsidR="00265E0D" w:rsidRPr="00800F75">
        <w:rPr>
          <w:rFonts w:eastAsia="Arial"/>
          <w:color w:val="000000" w:themeColor="text1"/>
          <w:sz w:val="32"/>
          <w:szCs w:val="32"/>
        </w:rPr>
        <w:t xml:space="preserve"> </w:t>
      </w:r>
      <w:r w:rsidRPr="00800F75">
        <w:rPr>
          <w:rFonts w:eastAsia="Arial"/>
          <w:color w:val="000000" w:themeColor="text1"/>
          <w:sz w:val="32"/>
          <w:szCs w:val="32"/>
        </w:rPr>
        <w:t>independence remains vital, particularly as it may be</w:t>
      </w:r>
      <w:r w:rsidR="00265E0D" w:rsidRPr="00800F75">
        <w:rPr>
          <w:rFonts w:eastAsia="Arial"/>
          <w:color w:val="000000" w:themeColor="text1"/>
          <w:sz w:val="32"/>
          <w:szCs w:val="32"/>
        </w:rPr>
        <w:t xml:space="preserve"> </w:t>
      </w:r>
      <w:r w:rsidRPr="00800F75">
        <w:rPr>
          <w:rFonts w:eastAsia="Arial"/>
          <w:color w:val="000000" w:themeColor="text1"/>
          <w:sz w:val="32"/>
          <w:szCs w:val="32"/>
        </w:rPr>
        <w:t>necessary to change supporter or find alternative support in the future.</w:t>
      </w:r>
      <w:r w:rsidR="00265E0D" w:rsidRPr="00800F75">
        <w:rPr>
          <w:rFonts w:eastAsia="Arial"/>
          <w:color w:val="000000" w:themeColor="text1"/>
          <w:sz w:val="32"/>
          <w:szCs w:val="32"/>
        </w:rPr>
        <w:t xml:space="preserve"> </w:t>
      </w:r>
      <w:r w:rsidR="00495D17" w:rsidRPr="00800F75">
        <w:rPr>
          <w:rFonts w:eastAsia="Arial"/>
          <w:color w:val="000000" w:themeColor="text1"/>
          <w:sz w:val="32"/>
          <w:szCs w:val="32"/>
        </w:rPr>
        <w:t xml:space="preserve">This is particularly pertinent given the presence of parents as carers, 47% of which are aged 55+. </w:t>
      </w:r>
    </w:p>
    <w:p w14:paraId="6EEBC351" w14:textId="4557C421" w:rsidR="00791B6B" w:rsidRPr="00800F75" w:rsidRDefault="00F37C99" w:rsidP="00216A6C">
      <w:pPr>
        <w:pStyle w:val="BodyCopy"/>
        <w:spacing w:before="100" w:beforeAutospacing="1" w:after="100" w:afterAutospacing="1" w:line="360" w:lineRule="auto"/>
        <w:rPr>
          <w:rFonts w:eastAsia="Arial"/>
          <w:color w:val="000000" w:themeColor="text1"/>
          <w:sz w:val="32"/>
          <w:szCs w:val="32"/>
        </w:rPr>
      </w:pPr>
      <w:r w:rsidRPr="00800F75">
        <w:rPr>
          <w:rFonts w:eastAsia="Arial"/>
          <w:b/>
          <w:bCs/>
          <w:color w:val="000000" w:themeColor="text1"/>
          <w:sz w:val="32"/>
          <w:szCs w:val="32"/>
        </w:rPr>
        <w:t>Source:</w:t>
      </w:r>
      <w:r w:rsidRPr="00800F75">
        <w:rPr>
          <w:rFonts w:eastAsia="Arial"/>
          <w:color w:val="000000" w:themeColor="text1"/>
          <w:sz w:val="32"/>
          <w:szCs w:val="32"/>
        </w:rPr>
        <w:t xml:space="preserve"> Quantitative Survey A4. What relationship do you have with the person who helps and supports you? Base: 280 Users &amp; Supporters, 1,191 Other Vulnerable Audiences &amp; Supporters</w:t>
      </w:r>
    </w:p>
    <w:p w14:paraId="4EEB227F" w14:textId="77777777" w:rsidR="00791B6B" w:rsidRPr="006B77AB" w:rsidRDefault="00791B6B" w:rsidP="00216A6C">
      <w:pPr>
        <w:pStyle w:val="BodyCopy"/>
        <w:spacing w:before="100" w:beforeAutospacing="1" w:after="100" w:afterAutospacing="1" w:line="360" w:lineRule="auto"/>
        <w:rPr>
          <w:rFonts w:eastAsia="Arial"/>
          <w:color w:val="000000" w:themeColor="text1"/>
          <w:sz w:val="28"/>
          <w:szCs w:val="28"/>
        </w:rPr>
      </w:pPr>
    </w:p>
    <w:p w14:paraId="0428109C" w14:textId="73DE25AD" w:rsidR="00495D17" w:rsidRDefault="00236708" w:rsidP="00216A6C">
      <w:pPr>
        <w:pStyle w:val="BodyCopy"/>
        <w:spacing w:before="100" w:beforeAutospacing="1" w:after="100" w:afterAutospacing="1" w:line="360" w:lineRule="auto"/>
        <w:rPr>
          <w:sz w:val="32"/>
          <w:szCs w:val="32"/>
        </w:rPr>
      </w:pPr>
      <w:r w:rsidRPr="00236708">
        <w:rPr>
          <w:b/>
          <w:bCs/>
          <w:color w:val="000000" w:themeColor="text1"/>
          <w:sz w:val="32"/>
          <w:szCs w:val="32"/>
        </w:rPr>
        <w:lastRenderedPageBreak/>
        <w:t>Quote from an interview with a s</w:t>
      </w:r>
      <w:r w:rsidRPr="00236708">
        <w:rPr>
          <w:rFonts w:eastAsia="Arial"/>
          <w:b/>
          <w:bCs/>
          <w:color w:val="auto"/>
          <w:sz w:val="32"/>
          <w:szCs w:val="32"/>
        </w:rPr>
        <w:t>upporter</w:t>
      </w:r>
      <w:r>
        <w:rPr>
          <w:rFonts w:eastAsia="Arial"/>
          <w:b/>
          <w:bCs/>
          <w:color w:val="auto"/>
          <w:sz w:val="32"/>
          <w:szCs w:val="32"/>
        </w:rPr>
        <w:t>:</w:t>
      </w:r>
      <w:r w:rsidRPr="00800F75">
        <w:rPr>
          <w:rFonts w:eastAsia="Arial"/>
          <w:i/>
          <w:iCs/>
          <w:color w:val="auto"/>
          <w:sz w:val="32"/>
          <w:szCs w:val="32"/>
        </w:rPr>
        <w:t xml:space="preserve"> </w:t>
      </w:r>
      <w:r w:rsidR="00FE01A8" w:rsidRPr="00800F75">
        <w:rPr>
          <w:rFonts w:eastAsia="Arial"/>
          <w:i/>
          <w:iCs/>
          <w:color w:val="auto"/>
          <w:sz w:val="32"/>
          <w:szCs w:val="32"/>
        </w:rPr>
        <w:t xml:space="preserve">“At some point, </w:t>
      </w:r>
      <w:r w:rsidR="00F44C7C" w:rsidRPr="00800F75">
        <w:rPr>
          <w:rFonts w:eastAsia="Arial"/>
          <w:i/>
          <w:iCs/>
          <w:color w:val="auto"/>
          <w:sz w:val="32"/>
          <w:szCs w:val="32"/>
        </w:rPr>
        <w:t>Jade will be getting the PIP [personal independence payment], not me, and she will have a lot of money to manage for all her care. And I feel very nervous about that because I don’t know how she’s going to manage it… She’ll always need someone to help her manage it, and the idea of an external person having access to all her money. It’s very scary</w:t>
      </w:r>
      <w:r w:rsidR="00FE01A8" w:rsidRPr="00800F75">
        <w:rPr>
          <w:rFonts w:eastAsia="Arial"/>
          <w:i/>
          <w:iCs/>
          <w:color w:val="auto"/>
          <w:sz w:val="32"/>
          <w:szCs w:val="32"/>
        </w:rPr>
        <w:t xml:space="preserve">.”  </w:t>
      </w:r>
    </w:p>
    <w:p w14:paraId="45F13C01" w14:textId="77777777" w:rsidR="00236708" w:rsidRDefault="00236708" w:rsidP="00DE543F">
      <w:pPr>
        <w:pStyle w:val="Title3"/>
      </w:pPr>
    </w:p>
    <w:p w14:paraId="39F05A5F" w14:textId="6372CB61" w:rsidR="00495D17" w:rsidRPr="00561A25" w:rsidRDefault="00495D17" w:rsidP="00561A25">
      <w:pPr>
        <w:rPr>
          <w:b/>
          <w:bCs/>
          <w:sz w:val="36"/>
          <w:szCs w:val="36"/>
        </w:rPr>
      </w:pPr>
      <w:r w:rsidRPr="00561A25">
        <w:rPr>
          <w:b/>
          <w:bCs/>
          <w:sz w:val="36"/>
          <w:szCs w:val="36"/>
        </w:rPr>
        <w:t>Users are not all the same; they</w:t>
      </w:r>
      <w:r w:rsidRPr="00561A25" w:rsidDel="00903EA0">
        <w:rPr>
          <w:b/>
          <w:bCs/>
          <w:sz w:val="36"/>
          <w:szCs w:val="36"/>
        </w:rPr>
        <w:t xml:space="preserve"> </w:t>
      </w:r>
      <w:r w:rsidRPr="00561A25">
        <w:rPr>
          <w:b/>
          <w:bCs/>
          <w:sz w:val="36"/>
          <w:szCs w:val="36"/>
        </w:rPr>
        <w:t>need financial tools and solutions that can meet a wide range of needs.</w:t>
      </w:r>
    </w:p>
    <w:p w14:paraId="505F6723" w14:textId="77777777" w:rsidR="00EB0CB1" w:rsidRDefault="00EB0CB1">
      <w:pPr>
        <w:spacing w:after="0" w:line="240" w:lineRule="auto"/>
        <w:rPr>
          <w:rFonts w:eastAsia="Times New Roman" w:cstheme="majorBidi"/>
          <w:b/>
          <w:color w:val="auto"/>
          <w:sz w:val="40"/>
          <w:szCs w:val="40"/>
        </w:rPr>
      </w:pPr>
      <w:r>
        <w:rPr>
          <w:rFonts w:eastAsia="Times New Roman"/>
        </w:rPr>
        <w:br w:type="page"/>
      </w:r>
    </w:p>
    <w:p w14:paraId="71806E0A" w14:textId="2122D558" w:rsidR="00495D17" w:rsidRPr="003D20B4" w:rsidRDefault="00A60C60" w:rsidP="00B229AE">
      <w:pPr>
        <w:pStyle w:val="Heading1-Nationwide"/>
      </w:pPr>
      <w:bookmarkStart w:id="23" w:name="_Toc201077331"/>
      <w:r w:rsidRPr="003D20B4">
        <w:lastRenderedPageBreak/>
        <w:t>5</w:t>
      </w:r>
      <w:r w:rsidR="00C252CA" w:rsidRPr="003D20B4">
        <w:t>. C</w:t>
      </w:r>
      <w:r w:rsidR="00495D17" w:rsidRPr="003D20B4">
        <w:t>urrent experiences of banking and</w:t>
      </w:r>
      <w:r w:rsidR="001F538E" w:rsidRPr="003D20B4">
        <w:t xml:space="preserve"> </w:t>
      </w:r>
      <w:r w:rsidR="00495D17" w:rsidRPr="003D20B4">
        <w:t>money</w:t>
      </w:r>
      <w:bookmarkEnd w:id="23"/>
    </w:p>
    <w:p w14:paraId="670A56BD" w14:textId="77777777" w:rsidR="00495D17" w:rsidRPr="003D20B4" w:rsidRDefault="00495D17" w:rsidP="00AA46A7">
      <w:pPr>
        <w:pStyle w:val="Heading2-Nationwide"/>
      </w:pPr>
      <w:bookmarkStart w:id="24" w:name="_Toc201077332"/>
      <w:r w:rsidRPr="003D20B4">
        <w:t>Uptake of financial products amongst users is markedly lower than for other vulnerable audiences</w:t>
      </w:r>
      <w:bookmarkEnd w:id="24"/>
    </w:p>
    <w:p w14:paraId="2BFEB67F" w14:textId="255C70EC" w:rsidR="004A579C" w:rsidRPr="00084706" w:rsidRDefault="00495D17" w:rsidP="00423C9A">
      <w:pPr>
        <w:spacing w:before="100" w:beforeAutospacing="1" w:after="100" w:afterAutospacing="1" w:line="360" w:lineRule="auto"/>
        <w:rPr>
          <w:rFonts w:eastAsia="Aptos"/>
          <w:color w:val="000000" w:themeColor="text1"/>
          <w:sz w:val="32"/>
          <w:szCs w:val="32"/>
        </w:rPr>
      </w:pPr>
      <w:r w:rsidRPr="0035502E">
        <w:rPr>
          <w:rFonts w:eastAsia="Aptos"/>
          <w:color w:val="000000" w:themeColor="text1"/>
          <w:sz w:val="32"/>
          <w:szCs w:val="32"/>
        </w:rPr>
        <w:t>32% o</w:t>
      </w:r>
      <w:r w:rsidR="004A579C" w:rsidRPr="0035502E">
        <w:rPr>
          <w:rFonts w:eastAsia="Aptos"/>
          <w:color w:val="000000" w:themeColor="text1"/>
          <w:sz w:val="32"/>
          <w:szCs w:val="32"/>
        </w:rPr>
        <w:t>f users do not have a bank account in their own</w:t>
      </w:r>
      <w:r w:rsidR="001F538E" w:rsidRPr="0035502E">
        <w:rPr>
          <w:rFonts w:eastAsia="Aptos"/>
          <w:color w:val="000000" w:themeColor="text1"/>
          <w:sz w:val="32"/>
          <w:szCs w:val="32"/>
        </w:rPr>
        <w:t xml:space="preserve"> </w:t>
      </w:r>
      <w:r w:rsidR="004A579C" w:rsidRPr="0035502E">
        <w:rPr>
          <w:rFonts w:eastAsia="Aptos"/>
          <w:color w:val="000000" w:themeColor="text1"/>
          <w:sz w:val="32"/>
          <w:szCs w:val="32"/>
        </w:rPr>
        <w:t xml:space="preserve">name, whilst </w:t>
      </w:r>
      <w:r w:rsidR="004A579C" w:rsidRPr="00084706">
        <w:rPr>
          <w:rFonts w:eastAsia="Aptos"/>
          <w:color w:val="000000" w:themeColor="text1"/>
          <w:sz w:val="32"/>
          <w:szCs w:val="32"/>
        </w:rPr>
        <w:t>this is 13% for other vulnerable audiences.</w:t>
      </w:r>
    </w:p>
    <w:p w14:paraId="3D13FBC8" w14:textId="10F2C363" w:rsidR="00E643AF" w:rsidRDefault="00C93702" w:rsidP="00423C9A">
      <w:pPr>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Users are also less likely to have other account types (savings, credit cards and pensions), compared to the</w:t>
      </w:r>
      <w:r w:rsidR="001F538E" w:rsidRPr="00084706">
        <w:rPr>
          <w:rFonts w:eastAsia="Aptos"/>
          <w:color w:val="000000" w:themeColor="text1"/>
          <w:sz w:val="32"/>
          <w:szCs w:val="32"/>
        </w:rPr>
        <w:t xml:space="preserve"> </w:t>
      </w:r>
      <w:r w:rsidRPr="00084706">
        <w:rPr>
          <w:rFonts w:eastAsia="Aptos"/>
          <w:color w:val="000000" w:themeColor="text1"/>
          <w:sz w:val="32"/>
          <w:szCs w:val="32"/>
        </w:rPr>
        <w:t>wider vulnerable audience, meaning less financial</w:t>
      </w:r>
      <w:r w:rsidR="001F538E" w:rsidRPr="00084706">
        <w:rPr>
          <w:rFonts w:eastAsia="Aptos"/>
          <w:color w:val="000000" w:themeColor="text1"/>
          <w:sz w:val="32"/>
          <w:szCs w:val="32"/>
        </w:rPr>
        <w:t xml:space="preserve"> </w:t>
      </w:r>
      <w:r w:rsidRPr="00084706">
        <w:rPr>
          <w:rFonts w:eastAsia="Aptos"/>
          <w:color w:val="000000" w:themeColor="text1"/>
          <w:sz w:val="32"/>
          <w:szCs w:val="32"/>
        </w:rPr>
        <w:t>independence. Users are, however, more likely to have</w:t>
      </w:r>
      <w:r w:rsidR="001F538E" w:rsidRPr="00084706">
        <w:rPr>
          <w:rFonts w:eastAsia="Aptos"/>
          <w:color w:val="000000" w:themeColor="text1"/>
          <w:sz w:val="32"/>
          <w:szCs w:val="32"/>
        </w:rPr>
        <w:t xml:space="preserve"> </w:t>
      </w:r>
      <w:r w:rsidRPr="00084706">
        <w:rPr>
          <w:rFonts w:eastAsia="Aptos"/>
          <w:color w:val="000000" w:themeColor="text1"/>
          <w:sz w:val="32"/>
          <w:szCs w:val="32"/>
        </w:rPr>
        <w:t>prepaid cards and personal loans. This highlights how</w:t>
      </w:r>
      <w:r w:rsidR="001F538E" w:rsidRPr="00084706">
        <w:rPr>
          <w:rFonts w:eastAsia="Aptos"/>
          <w:color w:val="000000" w:themeColor="text1"/>
          <w:sz w:val="32"/>
          <w:szCs w:val="32"/>
        </w:rPr>
        <w:t xml:space="preserve"> </w:t>
      </w:r>
      <w:r w:rsidRPr="00084706">
        <w:rPr>
          <w:rFonts w:eastAsia="Aptos"/>
          <w:color w:val="000000" w:themeColor="text1"/>
          <w:sz w:val="32"/>
          <w:szCs w:val="32"/>
        </w:rPr>
        <w:t>current bank products are not set up to support users,</w:t>
      </w:r>
      <w:r w:rsidR="001F538E" w:rsidRPr="00084706">
        <w:rPr>
          <w:rFonts w:eastAsia="Aptos"/>
          <w:color w:val="000000" w:themeColor="text1"/>
          <w:sz w:val="32"/>
          <w:szCs w:val="32"/>
        </w:rPr>
        <w:t xml:space="preserve"> </w:t>
      </w:r>
      <w:r w:rsidRPr="00084706">
        <w:rPr>
          <w:rFonts w:eastAsia="Aptos"/>
          <w:color w:val="000000" w:themeColor="text1"/>
          <w:sz w:val="32"/>
          <w:szCs w:val="32"/>
        </w:rPr>
        <w:t>leading people to use alternatives, which could result in</w:t>
      </w:r>
      <w:r w:rsidR="001F538E" w:rsidRPr="00084706">
        <w:rPr>
          <w:rFonts w:eastAsia="Aptos"/>
          <w:color w:val="000000" w:themeColor="text1"/>
          <w:sz w:val="32"/>
          <w:szCs w:val="32"/>
        </w:rPr>
        <w:t xml:space="preserve"> </w:t>
      </w:r>
      <w:r w:rsidRPr="00084706">
        <w:rPr>
          <w:rFonts w:eastAsia="Aptos"/>
          <w:color w:val="000000" w:themeColor="text1"/>
          <w:sz w:val="32"/>
          <w:szCs w:val="32"/>
        </w:rPr>
        <w:t>additional costs and lower financial wellbeing overall.</w:t>
      </w:r>
    </w:p>
    <w:p w14:paraId="13791906" w14:textId="77777777" w:rsidR="00084706" w:rsidRPr="00084706" w:rsidRDefault="00084706" w:rsidP="003D20B4">
      <w:pPr>
        <w:spacing w:before="100" w:beforeAutospacing="1" w:after="100" w:afterAutospacing="1" w:line="360" w:lineRule="auto"/>
        <w:rPr>
          <w:rFonts w:eastAsia="Aptos"/>
          <w:color w:val="000000" w:themeColor="text1"/>
          <w:sz w:val="32"/>
          <w:szCs w:val="32"/>
        </w:rPr>
      </w:pPr>
    </w:p>
    <w:p w14:paraId="0290F7C3" w14:textId="77777777" w:rsidR="00EB0CB1" w:rsidRDefault="00EB0CB1">
      <w:pPr>
        <w:spacing w:after="0" w:line="240" w:lineRule="auto"/>
        <w:rPr>
          <w:b/>
          <w:color w:val="000000" w:themeColor="text1"/>
          <w:sz w:val="36"/>
          <w:szCs w:val="36"/>
        </w:rPr>
      </w:pPr>
      <w:r>
        <w:br w:type="page"/>
      </w:r>
    </w:p>
    <w:p w14:paraId="2E0ABA70" w14:textId="77047F34" w:rsidR="00495D17" w:rsidRPr="00B6682B" w:rsidRDefault="00CA35B6" w:rsidP="005F65D9">
      <w:pPr>
        <w:pStyle w:val="Heading3-Nationwide"/>
      </w:pPr>
      <w:r w:rsidRPr="00636A5D">
        <w:lastRenderedPageBreak/>
        <w:t xml:space="preserve">Data: </w:t>
      </w:r>
      <w:r w:rsidR="00495D17" w:rsidRPr="00B6682B">
        <w:t>Products held in their own name by users</w:t>
      </w:r>
    </w:p>
    <w:p w14:paraId="6C9F3473" w14:textId="65249450" w:rsidR="00495D17" w:rsidRPr="005F65D9" w:rsidRDefault="00495D17" w:rsidP="005F65D9">
      <w:pPr>
        <w:pStyle w:val="List3Levels-Bullets"/>
        <w:rPr>
          <w:sz w:val="32"/>
          <w:szCs w:val="32"/>
          <w:u w:val="single"/>
        </w:rPr>
      </w:pPr>
      <w:r w:rsidRPr="005F65D9">
        <w:rPr>
          <w:sz w:val="32"/>
          <w:szCs w:val="32"/>
        </w:rPr>
        <w:t xml:space="preserve">68% </w:t>
      </w:r>
      <w:r w:rsidR="0055746F" w:rsidRPr="005F65D9">
        <w:rPr>
          <w:sz w:val="32"/>
          <w:szCs w:val="32"/>
        </w:rPr>
        <w:t>have a</w:t>
      </w:r>
      <w:r w:rsidRPr="005F65D9">
        <w:rPr>
          <w:sz w:val="32"/>
          <w:szCs w:val="32"/>
        </w:rPr>
        <w:t xml:space="preserve"> bank account </w:t>
      </w:r>
      <w:r w:rsidR="0055746F" w:rsidRPr="005F65D9">
        <w:rPr>
          <w:sz w:val="32"/>
          <w:szCs w:val="32"/>
        </w:rPr>
        <w:t xml:space="preserve">in their own name </w:t>
      </w:r>
      <w:r w:rsidRPr="005F65D9">
        <w:rPr>
          <w:sz w:val="32"/>
          <w:szCs w:val="32"/>
        </w:rPr>
        <w:t>(sig</w:t>
      </w:r>
      <w:r w:rsidR="00256F1F" w:rsidRPr="005F65D9">
        <w:rPr>
          <w:sz w:val="32"/>
          <w:szCs w:val="32"/>
        </w:rPr>
        <w:t>nificantly</w:t>
      </w:r>
      <w:r w:rsidRPr="005F65D9">
        <w:rPr>
          <w:sz w:val="32"/>
          <w:szCs w:val="32"/>
        </w:rPr>
        <w:t xml:space="preserve"> lower than other vulnerable audiences)</w:t>
      </w:r>
    </w:p>
    <w:p w14:paraId="32AC10D8" w14:textId="4212975E" w:rsidR="00495D17" w:rsidRPr="005F65D9" w:rsidRDefault="00495D17" w:rsidP="005F65D9">
      <w:pPr>
        <w:pStyle w:val="List3Levels-Bullets"/>
        <w:rPr>
          <w:sz w:val="32"/>
          <w:szCs w:val="32"/>
          <w:u w:val="single"/>
        </w:rPr>
      </w:pPr>
      <w:r w:rsidRPr="005F65D9">
        <w:rPr>
          <w:sz w:val="32"/>
          <w:szCs w:val="32"/>
        </w:rPr>
        <w:t xml:space="preserve">57% </w:t>
      </w:r>
      <w:r w:rsidR="0055746F" w:rsidRPr="005F65D9">
        <w:rPr>
          <w:sz w:val="32"/>
          <w:szCs w:val="32"/>
        </w:rPr>
        <w:t>have a</w:t>
      </w:r>
      <w:r w:rsidRPr="005F65D9">
        <w:rPr>
          <w:sz w:val="32"/>
          <w:szCs w:val="32"/>
        </w:rPr>
        <w:t xml:space="preserve"> savings account </w:t>
      </w:r>
      <w:r w:rsidR="0055746F" w:rsidRPr="005F65D9">
        <w:rPr>
          <w:sz w:val="32"/>
          <w:szCs w:val="32"/>
        </w:rPr>
        <w:t>in their own name</w:t>
      </w:r>
      <w:r w:rsidRPr="005F65D9">
        <w:rPr>
          <w:sz w:val="32"/>
          <w:szCs w:val="32"/>
        </w:rPr>
        <w:t xml:space="preserve"> (sig</w:t>
      </w:r>
      <w:r w:rsidR="00256F1F" w:rsidRPr="005F65D9">
        <w:rPr>
          <w:sz w:val="32"/>
          <w:szCs w:val="32"/>
        </w:rPr>
        <w:t>nificantly</w:t>
      </w:r>
      <w:r w:rsidRPr="005F65D9">
        <w:rPr>
          <w:sz w:val="32"/>
          <w:szCs w:val="32"/>
        </w:rPr>
        <w:t xml:space="preserve"> lower than other vulnerable audiences)</w:t>
      </w:r>
    </w:p>
    <w:p w14:paraId="0E0F0C0F" w14:textId="5E649414" w:rsidR="00495D17" w:rsidRPr="005F65D9" w:rsidRDefault="00495D17" w:rsidP="005F65D9">
      <w:pPr>
        <w:pStyle w:val="List3Levels-Bullets"/>
        <w:rPr>
          <w:sz w:val="32"/>
          <w:szCs w:val="32"/>
          <w:u w:val="single"/>
        </w:rPr>
      </w:pPr>
      <w:r w:rsidRPr="005F65D9">
        <w:rPr>
          <w:sz w:val="32"/>
          <w:szCs w:val="32"/>
        </w:rPr>
        <w:t xml:space="preserve">31% </w:t>
      </w:r>
      <w:r w:rsidR="0055746F" w:rsidRPr="005F65D9">
        <w:rPr>
          <w:sz w:val="32"/>
          <w:szCs w:val="32"/>
        </w:rPr>
        <w:t xml:space="preserve">have a </w:t>
      </w:r>
      <w:r w:rsidRPr="005F65D9">
        <w:rPr>
          <w:sz w:val="32"/>
          <w:szCs w:val="32"/>
        </w:rPr>
        <w:t xml:space="preserve">credit card </w:t>
      </w:r>
      <w:r w:rsidR="0055746F" w:rsidRPr="005F65D9">
        <w:rPr>
          <w:sz w:val="32"/>
          <w:szCs w:val="32"/>
        </w:rPr>
        <w:t>in their own name</w:t>
      </w:r>
      <w:r w:rsidRPr="005F65D9">
        <w:rPr>
          <w:sz w:val="32"/>
          <w:szCs w:val="32"/>
        </w:rPr>
        <w:t xml:space="preserve"> (sig</w:t>
      </w:r>
      <w:r w:rsidR="00256F1F" w:rsidRPr="005F65D9">
        <w:rPr>
          <w:sz w:val="32"/>
          <w:szCs w:val="32"/>
        </w:rPr>
        <w:t>nificantly</w:t>
      </w:r>
      <w:r w:rsidRPr="005F65D9">
        <w:rPr>
          <w:sz w:val="32"/>
          <w:szCs w:val="32"/>
        </w:rPr>
        <w:t xml:space="preserve"> lower than other vulnerable audiences)</w:t>
      </w:r>
    </w:p>
    <w:p w14:paraId="724E49E7" w14:textId="411995B9" w:rsidR="00495D17" w:rsidRPr="005F65D9" w:rsidRDefault="00495D17" w:rsidP="005F65D9">
      <w:pPr>
        <w:pStyle w:val="List3Levels-Bullets"/>
        <w:rPr>
          <w:sz w:val="32"/>
          <w:szCs w:val="32"/>
        </w:rPr>
      </w:pPr>
      <w:r w:rsidRPr="005F65D9">
        <w:rPr>
          <w:sz w:val="32"/>
          <w:szCs w:val="32"/>
        </w:rPr>
        <w:t xml:space="preserve">31% </w:t>
      </w:r>
      <w:r w:rsidR="0055746F" w:rsidRPr="005F65D9">
        <w:rPr>
          <w:sz w:val="32"/>
          <w:szCs w:val="32"/>
        </w:rPr>
        <w:t xml:space="preserve">have </w:t>
      </w:r>
      <w:r w:rsidRPr="005F65D9">
        <w:rPr>
          <w:sz w:val="32"/>
          <w:szCs w:val="32"/>
        </w:rPr>
        <w:t xml:space="preserve">insurance </w:t>
      </w:r>
      <w:r w:rsidR="0055746F" w:rsidRPr="005F65D9">
        <w:rPr>
          <w:sz w:val="32"/>
          <w:szCs w:val="32"/>
        </w:rPr>
        <w:t>in their own name</w:t>
      </w:r>
      <w:r w:rsidRPr="005F65D9">
        <w:rPr>
          <w:sz w:val="32"/>
          <w:szCs w:val="32"/>
        </w:rPr>
        <w:t xml:space="preserve"> (sig</w:t>
      </w:r>
      <w:r w:rsidR="00256F1F" w:rsidRPr="005F65D9">
        <w:rPr>
          <w:sz w:val="32"/>
          <w:szCs w:val="32"/>
        </w:rPr>
        <w:t>nificantly</w:t>
      </w:r>
      <w:r w:rsidRPr="005F65D9">
        <w:rPr>
          <w:sz w:val="32"/>
          <w:szCs w:val="32"/>
        </w:rPr>
        <w:t xml:space="preserve"> lower than other vulnerable audiences)</w:t>
      </w:r>
    </w:p>
    <w:p w14:paraId="4076146F" w14:textId="314A9676" w:rsidR="00495D17" w:rsidRPr="005F65D9" w:rsidRDefault="00495D17" w:rsidP="005F65D9">
      <w:pPr>
        <w:pStyle w:val="List3Levels-Bullets"/>
        <w:rPr>
          <w:sz w:val="32"/>
          <w:szCs w:val="32"/>
        </w:rPr>
      </w:pPr>
      <w:r w:rsidRPr="005F65D9">
        <w:rPr>
          <w:sz w:val="32"/>
          <w:szCs w:val="32"/>
        </w:rPr>
        <w:t xml:space="preserve">22% </w:t>
      </w:r>
      <w:r w:rsidR="0055746F" w:rsidRPr="005F65D9">
        <w:rPr>
          <w:sz w:val="32"/>
          <w:szCs w:val="32"/>
        </w:rPr>
        <w:t xml:space="preserve">have a </w:t>
      </w:r>
      <w:r w:rsidRPr="005F65D9">
        <w:rPr>
          <w:sz w:val="32"/>
          <w:szCs w:val="32"/>
        </w:rPr>
        <w:t xml:space="preserve">pension </w:t>
      </w:r>
      <w:r w:rsidR="0055746F" w:rsidRPr="005F65D9">
        <w:rPr>
          <w:sz w:val="32"/>
          <w:szCs w:val="32"/>
        </w:rPr>
        <w:t>in their own name</w:t>
      </w:r>
      <w:r w:rsidRPr="005F65D9">
        <w:rPr>
          <w:sz w:val="32"/>
          <w:szCs w:val="32"/>
        </w:rPr>
        <w:t xml:space="preserve"> (sig</w:t>
      </w:r>
      <w:r w:rsidR="00256F1F" w:rsidRPr="005F65D9">
        <w:rPr>
          <w:sz w:val="32"/>
          <w:szCs w:val="32"/>
        </w:rPr>
        <w:t>nificantly</w:t>
      </w:r>
      <w:r w:rsidRPr="005F65D9">
        <w:rPr>
          <w:sz w:val="32"/>
          <w:szCs w:val="32"/>
        </w:rPr>
        <w:t xml:space="preserve"> lower than other vulnerable audiences)</w:t>
      </w:r>
    </w:p>
    <w:p w14:paraId="0CFAC75C" w14:textId="1CB87DD5" w:rsidR="00495D17" w:rsidRPr="005F65D9" w:rsidRDefault="00495D17" w:rsidP="005F65D9">
      <w:pPr>
        <w:pStyle w:val="List3Levels-Bullets"/>
        <w:rPr>
          <w:sz w:val="32"/>
          <w:szCs w:val="32"/>
        </w:rPr>
      </w:pPr>
      <w:r w:rsidRPr="005F65D9">
        <w:rPr>
          <w:sz w:val="32"/>
          <w:szCs w:val="32"/>
        </w:rPr>
        <w:t xml:space="preserve">21% </w:t>
      </w:r>
      <w:r w:rsidR="0055746F" w:rsidRPr="005F65D9">
        <w:rPr>
          <w:sz w:val="32"/>
          <w:szCs w:val="32"/>
        </w:rPr>
        <w:t xml:space="preserve">have </w:t>
      </w:r>
      <w:r w:rsidRPr="005F65D9">
        <w:rPr>
          <w:sz w:val="32"/>
          <w:szCs w:val="32"/>
        </w:rPr>
        <w:t xml:space="preserve">prepaid card </w:t>
      </w:r>
      <w:r w:rsidR="0055746F" w:rsidRPr="005F65D9">
        <w:rPr>
          <w:sz w:val="32"/>
          <w:szCs w:val="32"/>
        </w:rPr>
        <w:t>in their own name</w:t>
      </w:r>
      <w:r w:rsidRPr="005F65D9">
        <w:rPr>
          <w:sz w:val="32"/>
          <w:szCs w:val="32"/>
        </w:rPr>
        <w:t xml:space="preserve"> (sig</w:t>
      </w:r>
      <w:r w:rsidR="00256F1F" w:rsidRPr="005F65D9">
        <w:rPr>
          <w:sz w:val="32"/>
          <w:szCs w:val="32"/>
        </w:rPr>
        <w:t>nificantly</w:t>
      </w:r>
      <w:r w:rsidRPr="005F65D9">
        <w:rPr>
          <w:sz w:val="32"/>
          <w:szCs w:val="32"/>
        </w:rPr>
        <w:t xml:space="preserve"> higher than other vulnerable audiences)</w:t>
      </w:r>
    </w:p>
    <w:p w14:paraId="0BBED085" w14:textId="482FDF4B" w:rsidR="00495D17" w:rsidRPr="005F65D9" w:rsidRDefault="00495D17" w:rsidP="005F65D9">
      <w:pPr>
        <w:pStyle w:val="List3Levels-Bullets"/>
        <w:rPr>
          <w:sz w:val="32"/>
          <w:szCs w:val="32"/>
        </w:rPr>
      </w:pPr>
      <w:r w:rsidRPr="005F65D9">
        <w:rPr>
          <w:sz w:val="32"/>
          <w:szCs w:val="32"/>
        </w:rPr>
        <w:t xml:space="preserve">19% </w:t>
      </w:r>
      <w:r w:rsidR="0055746F" w:rsidRPr="005F65D9">
        <w:rPr>
          <w:sz w:val="32"/>
          <w:szCs w:val="32"/>
        </w:rPr>
        <w:t xml:space="preserve">have an investment product in their own name </w:t>
      </w:r>
    </w:p>
    <w:p w14:paraId="3252255B" w14:textId="44E1B3E5" w:rsidR="00495D17" w:rsidRPr="005F65D9" w:rsidRDefault="00495D17" w:rsidP="005F65D9">
      <w:pPr>
        <w:pStyle w:val="List3Levels-Bullets"/>
        <w:rPr>
          <w:sz w:val="32"/>
          <w:szCs w:val="32"/>
        </w:rPr>
      </w:pPr>
      <w:r w:rsidRPr="005F65D9">
        <w:rPr>
          <w:sz w:val="32"/>
          <w:szCs w:val="32"/>
        </w:rPr>
        <w:t xml:space="preserve">19% </w:t>
      </w:r>
      <w:r w:rsidR="0055746F" w:rsidRPr="005F65D9">
        <w:rPr>
          <w:sz w:val="32"/>
          <w:szCs w:val="32"/>
        </w:rPr>
        <w:t xml:space="preserve">have a </w:t>
      </w:r>
      <w:r w:rsidRPr="005F65D9">
        <w:rPr>
          <w:sz w:val="32"/>
          <w:szCs w:val="32"/>
        </w:rPr>
        <w:t xml:space="preserve">personal loan </w:t>
      </w:r>
      <w:r w:rsidR="0055746F" w:rsidRPr="005F65D9">
        <w:rPr>
          <w:sz w:val="32"/>
          <w:szCs w:val="32"/>
        </w:rPr>
        <w:t>in their own name</w:t>
      </w:r>
      <w:r w:rsidRPr="005F65D9">
        <w:rPr>
          <w:sz w:val="32"/>
          <w:szCs w:val="32"/>
        </w:rPr>
        <w:t xml:space="preserve"> (sig</w:t>
      </w:r>
      <w:r w:rsidR="00CD34B5" w:rsidRPr="005F65D9">
        <w:rPr>
          <w:sz w:val="32"/>
          <w:szCs w:val="32"/>
        </w:rPr>
        <w:t>nificantly</w:t>
      </w:r>
      <w:r w:rsidRPr="005F65D9">
        <w:rPr>
          <w:sz w:val="32"/>
          <w:szCs w:val="32"/>
        </w:rPr>
        <w:t xml:space="preserve"> higher than other vulnerable audiences)</w:t>
      </w:r>
    </w:p>
    <w:p w14:paraId="146FDFE4" w14:textId="62AAAF05" w:rsidR="00495D17" w:rsidRPr="005F65D9" w:rsidRDefault="00495D17" w:rsidP="005F65D9">
      <w:pPr>
        <w:pStyle w:val="List3Levels-Bullets"/>
        <w:rPr>
          <w:sz w:val="32"/>
          <w:szCs w:val="32"/>
        </w:rPr>
      </w:pPr>
      <w:r w:rsidRPr="005F65D9">
        <w:rPr>
          <w:sz w:val="32"/>
          <w:szCs w:val="32"/>
        </w:rPr>
        <w:t xml:space="preserve">17% </w:t>
      </w:r>
      <w:r w:rsidR="00155838" w:rsidRPr="005F65D9">
        <w:rPr>
          <w:sz w:val="32"/>
          <w:szCs w:val="32"/>
        </w:rPr>
        <w:t xml:space="preserve">have a </w:t>
      </w:r>
      <w:r w:rsidRPr="005F65D9">
        <w:rPr>
          <w:sz w:val="32"/>
          <w:szCs w:val="32"/>
        </w:rPr>
        <w:t>mortgage</w:t>
      </w:r>
      <w:r w:rsidR="00155838" w:rsidRPr="005F65D9">
        <w:rPr>
          <w:sz w:val="32"/>
          <w:szCs w:val="32"/>
        </w:rPr>
        <w:t xml:space="preserve"> in their own name </w:t>
      </w:r>
      <w:r w:rsidRPr="005F65D9">
        <w:rPr>
          <w:sz w:val="32"/>
          <w:szCs w:val="32"/>
        </w:rPr>
        <w:t xml:space="preserve"> </w:t>
      </w:r>
    </w:p>
    <w:p w14:paraId="22ECDA6A" w14:textId="0BE5C16D" w:rsidR="00495D17" w:rsidRPr="005F65D9" w:rsidRDefault="00495D17" w:rsidP="005F65D9">
      <w:pPr>
        <w:pStyle w:val="List3Levels-Bullets"/>
        <w:rPr>
          <w:sz w:val="32"/>
          <w:szCs w:val="32"/>
        </w:rPr>
      </w:pPr>
      <w:r w:rsidRPr="005F65D9">
        <w:rPr>
          <w:sz w:val="32"/>
          <w:szCs w:val="32"/>
        </w:rPr>
        <w:t>5% don’t have any of th</w:t>
      </w:r>
      <w:r w:rsidR="000E162C">
        <w:rPr>
          <w:sz w:val="32"/>
          <w:szCs w:val="32"/>
        </w:rPr>
        <w:t>e</w:t>
      </w:r>
      <w:r w:rsidRPr="005F65D9">
        <w:rPr>
          <w:sz w:val="32"/>
          <w:szCs w:val="32"/>
        </w:rPr>
        <w:t xml:space="preserve">se in their own name </w:t>
      </w:r>
    </w:p>
    <w:p w14:paraId="7383CAE7" w14:textId="6898FB7F" w:rsidR="00495D17" w:rsidRPr="00084706" w:rsidRDefault="00495D17" w:rsidP="00423C9A">
      <w:pPr>
        <w:pStyle w:val="BodyCopy"/>
        <w:spacing w:before="100" w:beforeAutospacing="1" w:after="100" w:afterAutospacing="1" w:line="360" w:lineRule="auto"/>
        <w:rPr>
          <w:rFonts w:eastAsia="Aptos"/>
          <w:color w:val="000000" w:themeColor="text1"/>
          <w:sz w:val="32"/>
          <w:szCs w:val="32"/>
        </w:rPr>
      </w:pPr>
      <w:r w:rsidRPr="00084706">
        <w:rPr>
          <w:rFonts w:eastAsia="Aptos"/>
          <w:b/>
          <w:color w:val="000000" w:themeColor="text1"/>
          <w:sz w:val="32"/>
          <w:szCs w:val="32"/>
        </w:rPr>
        <w:t>Source</w:t>
      </w:r>
      <w:r w:rsidRPr="00084706">
        <w:rPr>
          <w:rFonts w:eastAsia="Aptos"/>
          <w:color w:val="000000" w:themeColor="text1"/>
          <w:sz w:val="32"/>
          <w:szCs w:val="32"/>
        </w:rPr>
        <w:t xml:space="preserve">: </w:t>
      </w:r>
      <w:r w:rsidRPr="00084706">
        <w:rPr>
          <w:rFonts w:eastAsia="Arial"/>
          <w:color w:val="000000" w:themeColor="text1"/>
          <w:sz w:val="32"/>
          <w:szCs w:val="32"/>
          <w:lang w:eastAsia="en-GB"/>
        </w:rPr>
        <w:t xml:space="preserve">Quantitative </w:t>
      </w:r>
      <w:r w:rsidRPr="00084706">
        <w:rPr>
          <w:rFonts w:eastAsia="Aptos"/>
          <w:color w:val="000000" w:themeColor="text1"/>
          <w:sz w:val="32"/>
          <w:szCs w:val="32"/>
        </w:rPr>
        <w:t>Survey B1. Which of these money</w:t>
      </w:r>
      <w:r w:rsidR="001F538E" w:rsidRPr="00084706">
        <w:rPr>
          <w:rFonts w:eastAsia="Aptos"/>
          <w:color w:val="000000" w:themeColor="text1"/>
          <w:sz w:val="32"/>
          <w:szCs w:val="32"/>
        </w:rPr>
        <w:t xml:space="preserve"> </w:t>
      </w:r>
      <w:r w:rsidRPr="00084706">
        <w:rPr>
          <w:rFonts w:eastAsia="Aptos"/>
          <w:color w:val="000000" w:themeColor="text1"/>
          <w:sz w:val="32"/>
          <w:szCs w:val="32"/>
        </w:rPr>
        <w:t>products do you have in your own name? </w:t>
      </w:r>
      <w:r w:rsidRPr="00084706">
        <w:rPr>
          <w:rFonts w:eastAsia="Aptos"/>
          <w:b/>
          <w:color w:val="000000" w:themeColor="text1"/>
          <w:sz w:val="32"/>
          <w:szCs w:val="32"/>
        </w:rPr>
        <w:t>Base</w:t>
      </w:r>
      <w:r w:rsidRPr="00084706">
        <w:rPr>
          <w:rFonts w:eastAsia="Aptos"/>
          <w:color w:val="000000" w:themeColor="text1"/>
          <w:sz w:val="32"/>
          <w:szCs w:val="32"/>
        </w:rPr>
        <w:t>: 309</w:t>
      </w:r>
      <w:r w:rsidR="001F538E" w:rsidRPr="00084706">
        <w:rPr>
          <w:rFonts w:eastAsia="Aptos"/>
          <w:color w:val="000000" w:themeColor="text1"/>
          <w:sz w:val="32"/>
          <w:szCs w:val="32"/>
        </w:rPr>
        <w:t xml:space="preserve"> </w:t>
      </w:r>
      <w:r w:rsidRPr="00084706">
        <w:rPr>
          <w:rFonts w:eastAsia="Aptos"/>
          <w:color w:val="000000" w:themeColor="text1"/>
          <w:sz w:val="32"/>
          <w:szCs w:val="32"/>
        </w:rPr>
        <w:t>Users</w:t>
      </w:r>
    </w:p>
    <w:p w14:paraId="31541B4D" w14:textId="0EF41C2E" w:rsidR="00495D17" w:rsidRDefault="00966701" w:rsidP="00423C9A">
      <w:pPr>
        <w:pStyle w:val="BodyCopy"/>
        <w:spacing w:before="100" w:beforeAutospacing="1" w:after="100" w:afterAutospacing="1" w:line="360" w:lineRule="auto"/>
        <w:rPr>
          <w:rFonts w:eastAsia="Arial"/>
          <w:color w:val="000000" w:themeColor="text1"/>
          <w:sz w:val="32"/>
          <w:szCs w:val="32"/>
        </w:rPr>
      </w:pPr>
      <w:r w:rsidRPr="000C0ECD">
        <w:rPr>
          <w:rFonts w:eastAsia="Arial"/>
          <w:color w:val="000000" w:themeColor="text1"/>
          <w:sz w:val="32"/>
          <w:szCs w:val="32"/>
        </w:rPr>
        <w:t xml:space="preserve">Please refer to page </w:t>
      </w:r>
      <w:r w:rsidR="000C0ECD">
        <w:rPr>
          <w:rFonts w:eastAsia="Arial"/>
          <w:color w:val="000000" w:themeColor="text1"/>
          <w:sz w:val="32"/>
          <w:szCs w:val="32"/>
        </w:rPr>
        <w:t>7</w:t>
      </w:r>
      <w:r w:rsidR="00271BBA">
        <w:rPr>
          <w:rFonts w:eastAsia="Arial"/>
          <w:color w:val="000000" w:themeColor="text1"/>
          <w:sz w:val="32"/>
          <w:szCs w:val="32"/>
        </w:rPr>
        <w:t>7</w:t>
      </w:r>
      <w:r w:rsidRPr="000C0ECD">
        <w:rPr>
          <w:rFonts w:eastAsia="Arial"/>
          <w:color w:val="000000" w:themeColor="text1"/>
          <w:sz w:val="32"/>
          <w:szCs w:val="32"/>
        </w:rPr>
        <w:t xml:space="preserve"> for the details on the other vulnerable audiences.</w:t>
      </w:r>
    </w:p>
    <w:p w14:paraId="766A160E" w14:textId="77777777" w:rsidR="00084706" w:rsidRPr="00084706" w:rsidRDefault="00084706" w:rsidP="003D20B4">
      <w:pPr>
        <w:pStyle w:val="BodyCopy"/>
        <w:spacing w:before="100" w:beforeAutospacing="1" w:after="100" w:afterAutospacing="1" w:line="360" w:lineRule="auto"/>
        <w:rPr>
          <w:rFonts w:eastAsia="Arial"/>
          <w:color w:val="000000" w:themeColor="text1"/>
          <w:sz w:val="32"/>
          <w:szCs w:val="32"/>
        </w:rPr>
      </w:pPr>
    </w:p>
    <w:p w14:paraId="06CA919F" w14:textId="77777777" w:rsidR="00EB0CB1" w:rsidRDefault="00EB0CB1">
      <w:pPr>
        <w:spacing w:after="0" w:line="240" w:lineRule="auto"/>
        <w:rPr>
          <w:b/>
          <w:color w:val="000000" w:themeColor="text1"/>
          <w:sz w:val="36"/>
          <w:szCs w:val="36"/>
        </w:rPr>
      </w:pPr>
      <w:r>
        <w:br w:type="page"/>
      </w:r>
    </w:p>
    <w:p w14:paraId="02A830B8" w14:textId="0E7DAFB6" w:rsidR="00495D17" w:rsidRPr="00B6682B" w:rsidRDefault="00495D17" w:rsidP="00785C3D">
      <w:pPr>
        <w:pStyle w:val="Heading2-Nationwide"/>
      </w:pPr>
      <w:bookmarkStart w:id="25" w:name="_Toc201077333"/>
      <w:r w:rsidRPr="00B6682B">
        <w:lastRenderedPageBreak/>
        <w:t>The process of setting up a bank account is often full of friction</w:t>
      </w:r>
      <w:bookmarkEnd w:id="25"/>
    </w:p>
    <w:p w14:paraId="516CB2FE" w14:textId="33D256BF" w:rsidR="00646948" w:rsidRPr="00084706" w:rsidRDefault="00646948" w:rsidP="003D20B4">
      <w:pPr>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Typical challenges for users include the need for</w:t>
      </w:r>
      <w:r w:rsidR="00C04071" w:rsidRPr="00084706">
        <w:rPr>
          <w:rFonts w:eastAsia="Aptos"/>
          <w:color w:val="000000" w:themeColor="text1"/>
          <w:sz w:val="32"/>
          <w:szCs w:val="32"/>
        </w:rPr>
        <w:t xml:space="preserve"> </w:t>
      </w:r>
      <w:r w:rsidRPr="00084706">
        <w:rPr>
          <w:rFonts w:eastAsia="Aptos"/>
          <w:color w:val="000000" w:themeColor="text1"/>
          <w:sz w:val="32"/>
          <w:szCs w:val="32"/>
        </w:rPr>
        <w:t>identification or proof of address such as bills or a driving</w:t>
      </w:r>
      <w:r w:rsidR="00C04071" w:rsidRPr="00084706">
        <w:rPr>
          <w:rFonts w:eastAsia="Aptos"/>
          <w:color w:val="000000" w:themeColor="text1"/>
          <w:sz w:val="32"/>
          <w:szCs w:val="32"/>
        </w:rPr>
        <w:t xml:space="preserve"> </w:t>
      </w:r>
      <w:r w:rsidRPr="00084706">
        <w:rPr>
          <w:rFonts w:eastAsia="Aptos"/>
          <w:color w:val="000000" w:themeColor="text1"/>
          <w:sz w:val="32"/>
          <w:szCs w:val="32"/>
        </w:rPr>
        <w:t>licence. This can lead to supporters adopting formal legal</w:t>
      </w:r>
      <w:r w:rsidR="00C04071" w:rsidRPr="00084706">
        <w:rPr>
          <w:rFonts w:eastAsia="Aptos"/>
          <w:color w:val="000000" w:themeColor="text1"/>
          <w:sz w:val="32"/>
          <w:szCs w:val="32"/>
        </w:rPr>
        <w:t xml:space="preserve"> </w:t>
      </w:r>
      <w:r w:rsidRPr="00084706">
        <w:rPr>
          <w:rFonts w:eastAsia="Aptos"/>
          <w:color w:val="000000" w:themeColor="text1"/>
          <w:sz w:val="32"/>
          <w:szCs w:val="32"/>
        </w:rPr>
        <w:t>processes (e.g. POA), or workarounds such as joint</w:t>
      </w:r>
      <w:r w:rsidR="00C04071" w:rsidRPr="00084706">
        <w:rPr>
          <w:rFonts w:eastAsia="Aptos"/>
          <w:color w:val="000000" w:themeColor="text1"/>
          <w:sz w:val="32"/>
          <w:szCs w:val="32"/>
        </w:rPr>
        <w:t xml:space="preserve"> </w:t>
      </w:r>
      <w:r w:rsidRPr="00084706">
        <w:rPr>
          <w:rFonts w:eastAsia="Aptos"/>
          <w:color w:val="000000" w:themeColor="text1"/>
          <w:sz w:val="32"/>
          <w:szCs w:val="32"/>
        </w:rPr>
        <w:t>accounts.</w:t>
      </w:r>
    </w:p>
    <w:p w14:paraId="02E46D41" w14:textId="4AEFCAEE" w:rsidR="00495D17" w:rsidRPr="00084706" w:rsidRDefault="00236708" w:rsidP="003D20B4">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084706">
        <w:rPr>
          <w:rFonts w:eastAsia="Aptos"/>
          <w:i/>
          <w:color w:val="000000" w:themeColor="text1"/>
          <w:sz w:val="32"/>
          <w:szCs w:val="32"/>
        </w:rPr>
        <w:t xml:space="preserve"> </w:t>
      </w:r>
      <w:r w:rsidR="00495D17" w:rsidRPr="00084706">
        <w:rPr>
          <w:rFonts w:eastAsia="Aptos"/>
          <w:i/>
          <w:color w:val="000000" w:themeColor="text1"/>
          <w:sz w:val="32"/>
          <w:szCs w:val="32"/>
        </w:rPr>
        <w:t>“Mia</w:t>
      </w:r>
      <w:r w:rsidR="00DB25F7" w:rsidRPr="00084706">
        <w:rPr>
          <w:rFonts w:eastAsia="Aptos"/>
          <w:i/>
          <w:color w:val="000000" w:themeColor="text1"/>
          <w:sz w:val="32"/>
          <w:szCs w:val="32"/>
        </w:rPr>
        <w:t xml:space="preserve"> doesn’t have a driving licence or any utility bills in her name so when we tried to set a bank account up for her, it was so hard. In the end we set up an {account name} for her which is a kids’ card… I think it can feel a bit patronising</w:t>
      </w:r>
      <w:r w:rsidR="00C04071" w:rsidRPr="00084706">
        <w:rPr>
          <w:rFonts w:eastAsia="Aptos"/>
          <w:i/>
          <w:color w:val="000000" w:themeColor="text1"/>
          <w:sz w:val="32"/>
          <w:szCs w:val="32"/>
        </w:rPr>
        <w:t xml:space="preserve"> </w:t>
      </w:r>
      <w:r w:rsidR="00DB25F7" w:rsidRPr="00084706">
        <w:rPr>
          <w:rFonts w:eastAsia="Aptos"/>
          <w:i/>
          <w:color w:val="000000" w:themeColor="text1"/>
          <w:sz w:val="32"/>
          <w:szCs w:val="32"/>
        </w:rPr>
        <w:t>having a kids’ one.</w:t>
      </w:r>
      <w:r w:rsidR="00CC4E97">
        <w:rPr>
          <w:rFonts w:eastAsia="Aptos"/>
          <w:i/>
          <w:color w:val="000000" w:themeColor="text1"/>
          <w:sz w:val="32"/>
          <w:szCs w:val="32"/>
        </w:rPr>
        <w:t>”</w:t>
      </w:r>
      <w:r w:rsidR="00495D17" w:rsidRPr="00084706">
        <w:rPr>
          <w:rFonts w:eastAsia="Aptos"/>
          <w:i/>
          <w:color w:val="000000" w:themeColor="text1"/>
          <w:sz w:val="32"/>
          <w:szCs w:val="32"/>
        </w:rPr>
        <w:t xml:space="preserve"> </w:t>
      </w:r>
    </w:p>
    <w:p w14:paraId="10400AFB" w14:textId="77777777" w:rsidR="00495D17" w:rsidRPr="00084706" w:rsidRDefault="00495D17" w:rsidP="003D20B4">
      <w:pPr>
        <w:spacing w:before="100" w:beforeAutospacing="1" w:after="100" w:afterAutospacing="1" w:line="360" w:lineRule="auto"/>
        <w:rPr>
          <w:rFonts w:eastAsia="Aptos"/>
          <w:color w:val="000000" w:themeColor="text1"/>
          <w:sz w:val="32"/>
          <w:szCs w:val="32"/>
        </w:rPr>
      </w:pPr>
    </w:p>
    <w:p w14:paraId="03F2087F" w14:textId="44B28EBF" w:rsidR="00495D17" w:rsidRPr="00B6682B" w:rsidRDefault="00495D17" w:rsidP="00785C3D">
      <w:pPr>
        <w:pStyle w:val="Heading2-Nationwide"/>
      </w:pPr>
      <w:bookmarkStart w:id="26" w:name="_Toc201077334"/>
      <w:r w:rsidRPr="00B6682B">
        <w:t>The variety of bank accounts chosen reflects the lack of suitable options for users</w:t>
      </w:r>
      <w:bookmarkEnd w:id="26"/>
    </w:p>
    <w:p w14:paraId="3419BF86" w14:textId="248E1BB7" w:rsidR="00F34FCA" w:rsidRPr="00084706" w:rsidRDefault="00F34FCA" w:rsidP="003D20B4">
      <w:pPr>
        <w:spacing w:before="100" w:beforeAutospacing="1" w:after="100" w:afterAutospacing="1" w:line="360" w:lineRule="auto"/>
        <w:rPr>
          <w:rFonts w:eastAsia="Times New Roman"/>
          <w:color w:val="000000" w:themeColor="text1"/>
          <w:sz w:val="32"/>
          <w:szCs w:val="32"/>
        </w:rPr>
      </w:pPr>
      <w:r w:rsidRPr="00084706">
        <w:rPr>
          <w:rFonts w:eastAsia="Times New Roman"/>
          <w:color w:val="000000" w:themeColor="text1"/>
          <w:sz w:val="32"/>
          <w:szCs w:val="32"/>
        </w:rPr>
        <w:t xml:space="preserve">Opening a </w:t>
      </w:r>
      <w:r w:rsidRPr="00084706">
        <w:rPr>
          <w:rFonts w:eastAsia="Times New Roman"/>
          <w:b/>
          <w:bCs/>
          <w:color w:val="000000" w:themeColor="text1"/>
          <w:sz w:val="32"/>
          <w:szCs w:val="32"/>
        </w:rPr>
        <w:t>children’s account</w:t>
      </w:r>
      <w:r w:rsidRPr="00084706">
        <w:rPr>
          <w:rFonts w:eastAsia="Times New Roman"/>
          <w:color w:val="000000" w:themeColor="text1"/>
          <w:sz w:val="32"/>
          <w:szCs w:val="32"/>
        </w:rPr>
        <w:t xml:space="preserve"> when the user is under 18</w:t>
      </w:r>
      <w:r w:rsidR="00C04071" w:rsidRPr="00084706">
        <w:rPr>
          <w:rFonts w:eastAsia="Times New Roman"/>
          <w:color w:val="000000" w:themeColor="text1"/>
          <w:sz w:val="32"/>
          <w:szCs w:val="32"/>
        </w:rPr>
        <w:t xml:space="preserve"> </w:t>
      </w:r>
      <w:r w:rsidRPr="00084706">
        <w:rPr>
          <w:rFonts w:eastAsia="Times New Roman"/>
          <w:color w:val="000000" w:themeColor="text1"/>
          <w:sz w:val="32"/>
          <w:szCs w:val="32"/>
        </w:rPr>
        <w:t>is the easiest route in because it doesn’t require ID such</w:t>
      </w:r>
      <w:r w:rsidR="00C04071" w:rsidRPr="00084706">
        <w:rPr>
          <w:rFonts w:eastAsia="Times New Roman"/>
          <w:color w:val="000000" w:themeColor="text1"/>
          <w:sz w:val="32"/>
          <w:szCs w:val="32"/>
        </w:rPr>
        <w:t xml:space="preserve"> </w:t>
      </w:r>
      <w:r w:rsidRPr="00084706">
        <w:rPr>
          <w:rFonts w:eastAsia="Times New Roman"/>
          <w:color w:val="000000" w:themeColor="text1"/>
          <w:sz w:val="32"/>
          <w:szCs w:val="32"/>
        </w:rPr>
        <w:t>as a driving licence or household bill. This can help to</w:t>
      </w:r>
      <w:r w:rsidR="00C04071" w:rsidRPr="00084706">
        <w:rPr>
          <w:rFonts w:eastAsia="Times New Roman"/>
          <w:color w:val="000000" w:themeColor="text1"/>
          <w:sz w:val="32"/>
          <w:szCs w:val="32"/>
        </w:rPr>
        <w:t xml:space="preserve"> </w:t>
      </w:r>
      <w:r w:rsidRPr="00084706">
        <w:rPr>
          <w:rFonts w:eastAsia="Times New Roman"/>
          <w:color w:val="000000" w:themeColor="text1"/>
          <w:sz w:val="32"/>
          <w:szCs w:val="32"/>
        </w:rPr>
        <w:t>avoid set-up issues further down the line as seen</w:t>
      </w:r>
      <w:r w:rsidR="00C04071" w:rsidRPr="00084706">
        <w:rPr>
          <w:rFonts w:eastAsia="Times New Roman"/>
          <w:color w:val="000000" w:themeColor="text1"/>
          <w:sz w:val="32"/>
          <w:szCs w:val="32"/>
        </w:rPr>
        <w:t xml:space="preserve"> </w:t>
      </w:r>
      <w:r w:rsidRPr="00084706">
        <w:rPr>
          <w:rFonts w:eastAsia="Times New Roman"/>
          <w:color w:val="000000" w:themeColor="text1"/>
          <w:sz w:val="32"/>
          <w:szCs w:val="32"/>
        </w:rPr>
        <w:t>amongst users who do not open a bank account until</w:t>
      </w:r>
      <w:r w:rsidR="00C04071" w:rsidRPr="00084706">
        <w:rPr>
          <w:rFonts w:eastAsia="Times New Roman"/>
          <w:color w:val="000000" w:themeColor="text1"/>
          <w:sz w:val="32"/>
          <w:szCs w:val="32"/>
        </w:rPr>
        <w:t xml:space="preserve"> </w:t>
      </w:r>
      <w:r w:rsidRPr="00084706">
        <w:rPr>
          <w:rFonts w:eastAsia="Times New Roman"/>
          <w:color w:val="000000" w:themeColor="text1"/>
          <w:sz w:val="32"/>
          <w:szCs w:val="32"/>
        </w:rPr>
        <w:t>they are over 18.</w:t>
      </w:r>
    </w:p>
    <w:p w14:paraId="5707C98E" w14:textId="397049E0" w:rsidR="00B6176C" w:rsidRPr="00084706" w:rsidRDefault="00A554AE" w:rsidP="003D20B4">
      <w:pPr>
        <w:pStyle w:val="BodyCopy"/>
        <w:spacing w:before="100" w:beforeAutospacing="1" w:after="100" w:afterAutospacing="1" w:line="360" w:lineRule="auto"/>
        <w:rPr>
          <w:rFonts w:eastAsia="Times New Roman"/>
          <w:bCs/>
          <w:color w:val="000000" w:themeColor="text1"/>
          <w:sz w:val="32"/>
          <w:szCs w:val="32"/>
        </w:rPr>
      </w:pPr>
      <w:r w:rsidRPr="00084706">
        <w:rPr>
          <w:rFonts w:eastAsia="Times New Roman"/>
          <w:b/>
          <w:color w:val="000000" w:themeColor="text1"/>
          <w:sz w:val="32"/>
          <w:szCs w:val="32"/>
        </w:rPr>
        <w:t xml:space="preserve">A joint account </w:t>
      </w:r>
      <w:r w:rsidRPr="00084706">
        <w:rPr>
          <w:rFonts w:eastAsia="Times New Roman"/>
          <w:bCs/>
          <w:color w:val="000000" w:themeColor="text1"/>
          <w:sz w:val="32"/>
          <w:szCs w:val="32"/>
        </w:rPr>
        <w:t>with a parent or partner enables the supporter to have more control and oversight of the</w:t>
      </w:r>
      <w:r w:rsidR="00C04071" w:rsidRPr="00084706">
        <w:rPr>
          <w:rFonts w:eastAsia="Times New Roman"/>
          <w:bCs/>
          <w:color w:val="000000" w:themeColor="text1"/>
          <w:sz w:val="32"/>
          <w:szCs w:val="32"/>
        </w:rPr>
        <w:t xml:space="preserve"> </w:t>
      </w:r>
      <w:r w:rsidRPr="00084706">
        <w:rPr>
          <w:rFonts w:eastAsia="Times New Roman"/>
          <w:bCs/>
          <w:color w:val="000000" w:themeColor="text1"/>
          <w:sz w:val="32"/>
          <w:szCs w:val="32"/>
        </w:rPr>
        <w:t>user’s money. It also makes it easier for supporters, especially parents, to speak on behalf of the user when</w:t>
      </w:r>
      <w:r w:rsidR="00C04071" w:rsidRPr="00084706">
        <w:rPr>
          <w:rFonts w:eastAsia="Times New Roman"/>
          <w:bCs/>
          <w:color w:val="000000" w:themeColor="text1"/>
          <w:sz w:val="32"/>
          <w:szCs w:val="32"/>
        </w:rPr>
        <w:t xml:space="preserve"> </w:t>
      </w:r>
      <w:r w:rsidRPr="00084706">
        <w:rPr>
          <w:rFonts w:eastAsia="Times New Roman"/>
          <w:bCs/>
          <w:color w:val="000000" w:themeColor="text1"/>
          <w:sz w:val="32"/>
          <w:szCs w:val="32"/>
        </w:rPr>
        <w:t>contacting the bank. However, this approach removes</w:t>
      </w:r>
      <w:r w:rsidR="00C04071" w:rsidRPr="00084706">
        <w:rPr>
          <w:rFonts w:eastAsia="Times New Roman"/>
          <w:bCs/>
          <w:color w:val="000000" w:themeColor="text1"/>
          <w:sz w:val="32"/>
          <w:szCs w:val="32"/>
        </w:rPr>
        <w:t xml:space="preserve"> </w:t>
      </w:r>
      <w:r w:rsidRPr="00084706">
        <w:rPr>
          <w:rFonts w:eastAsia="Times New Roman"/>
          <w:bCs/>
          <w:color w:val="000000" w:themeColor="text1"/>
          <w:sz w:val="32"/>
          <w:szCs w:val="32"/>
        </w:rPr>
        <w:lastRenderedPageBreak/>
        <w:t>some independence as supporters are more involved in</w:t>
      </w:r>
      <w:r w:rsidR="00C04071" w:rsidRPr="00084706">
        <w:rPr>
          <w:rFonts w:eastAsia="Times New Roman"/>
          <w:bCs/>
          <w:color w:val="000000" w:themeColor="text1"/>
          <w:sz w:val="32"/>
          <w:szCs w:val="32"/>
        </w:rPr>
        <w:t xml:space="preserve"> </w:t>
      </w:r>
      <w:r w:rsidRPr="00084706">
        <w:rPr>
          <w:rFonts w:eastAsia="Times New Roman"/>
          <w:bCs/>
          <w:color w:val="000000" w:themeColor="text1"/>
          <w:sz w:val="32"/>
          <w:szCs w:val="32"/>
        </w:rPr>
        <w:t>decisions. It can also minimise the amount users need to</w:t>
      </w:r>
      <w:r w:rsidR="00C04071" w:rsidRPr="00084706">
        <w:rPr>
          <w:rFonts w:eastAsia="Times New Roman"/>
          <w:bCs/>
          <w:color w:val="000000" w:themeColor="text1"/>
          <w:sz w:val="32"/>
          <w:szCs w:val="32"/>
        </w:rPr>
        <w:t xml:space="preserve"> </w:t>
      </w:r>
      <w:r w:rsidRPr="00084706">
        <w:rPr>
          <w:rFonts w:eastAsia="Times New Roman"/>
          <w:bCs/>
          <w:color w:val="000000" w:themeColor="text1"/>
          <w:sz w:val="32"/>
          <w:szCs w:val="32"/>
        </w:rPr>
        <w:t>engage with banks.</w:t>
      </w:r>
    </w:p>
    <w:p w14:paraId="6F704B08" w14:textId="7D85C239" w:rsidR="002A58E1" w:rsidRPr="00084706" w:rsidRDefault="00495D17" w:rsidP="003D20B4">
      <w:pPr>
        <w:spacing w:before="100" w:beforeAutospacing="1" w:after="100" w:afterAutospacing="1" w:line="360" w:lineRule="auto"/>
        <w:rPr>
          <w:rFonts w:eastAsia="Aptos"/>
          <w:bCs/>
          <w:color w:val="000000" w:themeColor="text1"/>
          <w:sz w:val="32"/>
          <w:szCs w:val="32"/>
        </w:rPr>
      </w:pPr>
      <w:r w:rsidRPr="00084706">
        <w:rPr>
          <w:rFonts w:eastAsia="Aptos"/>
          <w:b/>
          <w:color w:val="000000" w:themeColor="text1"/>
          <w:sz w:val="32"/>
          <w:szCs w:val="32"/>
        </w:rPr>
        <w:t xml:space="preserve">A current </w:t>
      </w:r>
      <w:r w:rsidR="006A0521" w:rsidRPr="00084706">
        <w:rPr>
          <w:rFonts w:eastAsia="Aptos"/>
          <w:b/>
          <w:color w:val="000000" w:themeColor="text1"/>
          <w:sz w:val="32"/>
          <w:szCs w:val="32"/>
        </w:rPr>
        <w:t xml:space="preserve">account </w:t>
      </w:r>
      <w:r w:rsidR="006A0521" w:rsidRPr="00084706">
        <w:rPr>
          <w:rFonts w:eastAsia="Aptos"/>
          <w:bCs/>
          <w:color w:val="000000" w:themeColor="text1"/>
          <w:sz w:val="32"/>
          <w:szCs w:val="32"/>
        </w:rPr>
        <w:t>in the user’s name is an option where</w:t>
      </w:r>
      <w:r w:rsidR="00C04071" w:rsidRPr="00084706">
        <w:rPr>
          <w:rFonts w:eastAsia="Aptos"/>
          <w:bCs/>
          <w:color w:val="000000" w:themeColor="text1"/>
          <w:sz w:val="32"/>
          <w:szCs w:val="32"/>
        </w:rPr>
        <w:t xml:space="preserve"> </w:t>
      </w:r>
      <w:r w:rsidR="006A0521" w:rsidRPr="00084706">
        <w:rPr>
          <w:rFonts w:eastAsia="Aptos"/>
          <w:bCs/>
          <w:color w:val="000000" w:themeColor="text1"/>
          <w:sz w:val="32"/>
          <w:szCs w:val="32"/>
        </w:rPr>
        <w:t xml:space="preserve">there is an </w:t>
      </w:r>
      <w:proofErr w:type="spellStart"/>
      <w:r w:rsidR="006A0521" w:rsidRPr="00084706">
        <w:rPr>
          <w:rFonts w:eastAsia="Aptos"/>
          <w:bCs/>
          <w:color w:val="000000" w:themeColor="text1"/>
          <w:sz w:val="32"/>
          <w:szCs w:val="32"/>
        </w:rPr>
        <w:t>appointeeship</w:t>
      </w:r>
      <w:proofErr w:type="spellEnd"/>
      <w:r w:rsidR="006A0521" w:rsidRPr="00084706">
        <w:rPr>
          <w:rFonts w:eastAsia="Aptos"/>
          <w:bCs/>
          <w:color w:val="000000" w:themeColor="text1"/>
          <w:sz w:val="32"/>
          <w:szCs w:val="32"/>
        </w:rPr>
        <w:t xml:space="preserve"> in place, meaning the user’s</w:t>
      </w:r>
      <w:r w:rsidR="00C04071" w:rsidRPr="00084706">
        <w:rPr>
          <w:rFonts w:eastAsia="Aptos"/>
          <w:bCs/>
          <w:color w:val="000000" w:themeColor="text1"/>
          <w:sz w:val="32"/>
          <w:szCs w:val="32"/>
        </w:rPr>
        <w:t xml:space="preserve"> </w:t>
      </w:r>
      <w:r w:rsidR="006A0521" w:rsidRPr="00084706">
        <w:rPr>
          <w:rFonts w:eastAsia="Aptos"/>
          <w:bCs/>
          <w:color w:val="000000" w:themeColor="text1"/>
          <w:sz w:val="32"/>
          <w:szCs w:val="32"/>
        </w:rPr>
        <w:t>benefits are paid to their supporter. This puts a lot of</w:t>
      </w:r>
      <w:r w:rsidR="00C04071" w:rsidRPr="00084706">
        <w:rPr>
          <w:rFonts w:eastAsia="Aptos"/>
          <w:bCs/>
          <w:color w:val="000000" w:themeColor="text1"/>
          <w:sz w:val="32"/>
          <w:szCs w:val="32"/>
        </w:rPr>
        <w:t xml:space="preserve"> </w:t>
      </w:r>
      <w:r w:rsidR="006A0521" w:rsidRPr="00084706">
        <w:rPr>
          <w:rFonts w:eastAsia="Aptos"/>
          <w:bCs/>
          <w:color w:val="000000" w:themeColor="text1"/>
          <w:sz w:val="32"/>
          <w:szCs w:val="32"/>
        </w:rPr>
        <w:t>emphasis on the supporter to manage the user’s money,</w:t>
      </w:r>
      <w:r w:rsidR="00C04071" w:rsidRPr="00084706">
        <w:rPr>
          <w:rFonts w:eastAsia="Aptos"/>
          <w:bCs/>
          <w:color w:val="000000" w:themeColor="text1"/>
          <w:sz w:val="32"/>
          <w:szCs w:val="32"/>
        </w:rPr>
        <w:t xml:space="preserve"> </w:t>
      </w:r>
      <w:r w:rsidR="006A0521" w:rsidRPr="00084706">
        <w:rPr>
          <w:rFonts w:eastAsia="Aptos"/>
          <w:bCs/>
          <w:color w:val="000000" w:themeColor="text1"/>
          <w:sz w:val="32"/>
          <w:szCs w:val="32"/>
        </w:rPr>
        <w:t>drip feeding money to the user, frequently adjusting the</w:t>
      </w:r>
      <w:r w:rsidR="00C04071" w:rsidRPr="00084706">
        <w:rPr>
          <w:rFonts w:eastAsia="Aptos"/>
          <w:bCs/>
          <w:color w:val="000000" w:themeColor="text1"/>
          <w:sz w:val="32"/>
          <w:szCs w:val="32"/>
        </w:rPr>
        <w:t xml:space="preserve"> </w:t>
      </w:r>
      <w:r w:rsidR="006A0521" w:rsidRPr="00084706">
        <w:rPr>
          <w:rFonts w:eastAsia="Aptos"/>
          <w:bCs/>
          <w:color w:val="000000" w:themeColor="text1"/>
          <w:sz w:val="32"/>
          <w:szCs w:val="32"/>
        </w:rPr>
        <w:t xml:space="preserve">amount of money or making additional payments. </w:t>
      </w:r>
    </w:p>
    <w:p w14:paraId="40A88F23" w14:textId="65DCFF2A" w:rsidR="006A0521" w:rsidRPr="00084706" w:rsidRDefault="00495D17" w:rsidP="003D20B4">
      <w:pPr>
        <w:spacing w:before="100" w:beforeAutospacing="1" w:after="100" w:afterAutospacing="1" w:line="360" w:lineRule="auto"/>
        <w:rPr>
          <w:rFonts w:eastAsia="Aptos"/>
          <w:color w:val="000000" w:themeColor="text1"/>
          <w:sz w:val="32"/>
          <w:szCs w:val="32"/>
        </w:rPr>
      </w:pPr>
      <w:r w:rsidRPr="00084706">
        <w:rPr>
          <w:rFonts w:eastAsia="Aptos"/>
          <w:b/>
          <w:color w:val="000000" w:themeColor="text1"/>
          <w:sz w:val="32"/>
          <w:szCs w:val="32"/>
        </w:rPr>
        <w:t>Pre-paid cards</w:t>
      </w:r>
      <w:r w:rsidRPr="00084706">
        <w:rPr>
          <w:rFonts w:eastAsia="Aptos"/>
          <w:color w:val="000000" w:themeColor="text1"/>
          <w:sz w:val="32"/>
          <w:szCs w:val="32"/>
        </w:rPr>
        <w:t xml:space="preserve"> </w:t>
      </w:r>
      <w:r w:rsidR="002A58E1" w:rsidRPr="00084706">
        <w:rPr>
          <w:rFonts w:eastAsia="Aptos"/>
          <w:color w:val="000000" w:themeColor="text1"/>
          <w:sz w:val="32"/>
          <w:szCs w:val="32"/>
        </w:rPr>
        <w:t>offer an alternative to some but are often</w:t>
      </w:r>
      <w:r w:rsidR="00C04071" w:rsidRPr="00084706">
        <w:rPr>
          <w:rFonts w:eastAsia="Aptos"/>
          <w:color w:val="000000" w:themeColor="text1"/>
          <w:sz w:val="32"/>
          <w:szCs w:val="32"/>
        </w:rPr>
        <w:t xml:space="preserve"> </w:t>
      </w:r>
      <w:r w:rsidR="002A58E1" w:rsidRPr="00084706">
        <w:rPr>
          <w:rFonts w:eastAsia="Aptos"/>
          <w:color w:val="000000" w:themeColor="text1"/>
          <w:sz w:val="32"/>
          <w:szCs w:val="32"/>
        </w:rPr>
        <w:t>seen as more restrictive due to their limited features.</w:t>
      </w:r>
      <w:r w:rsidR="00C04071" w:rsidRPr="00084706">
        <w:rPr>
          <w:rFonts w:eastAsia="Aptos"/>
          <w:color w:val="000000" w:themeColor="text1"/>
          <w:sz w:val="32"/>
          <w:szCs w:val="32"/>
        </w:rPr>
        <w:t xml:space="preserve"> </w:t>
      </w:r>
      <w:r w:rsidR="002A58E1" w:rsidRPr="00084706">
        <w:rPr>
          <w:rFonts w:eastAsia="Aptos"/>
          <w:color w:val="000000" w:themeColor="text1"/>
          <w:sz w:val="32"/>
          <w:szCs w:val="32"/>
        </w:rPr>
        <w:t>Charges can also feel excessive</w:t>
      </w:r>
      <w:r w:rsidRPr="00084706">
        <w:rPr>
          <w:rFonts w:eastAsia="Aptos"/>
          <w:color w:val="000000" w:themeColor="text1"/>
          <w:sz w:val="32"/>
          <w:szCs w:val="32"/>
        </w:rPr>
        <w:t xml:space="preserve">. </w:t>
      </w:r>
    </w:p>
    <w:p w14:paraId="4B9BA92C" w14:textId="6102658C" w:rsidR="00DD18C3" w:rsidRPr="00084706" w:rsidRDefault="00495D17" w:rsidP="003D20B4">
      <w:pPr>
        <w:spacing w:before="100" w:beforeAutospacing="1" w:after="100" w:afterAutospacing="1" w:line="360" w:lineRule="auto"/>
        <w:rPr>
          <w:rFonts w:eastAsia="Aptos"/>
          <w:color w:val="000000" w:themeColor="text1"/>
          <w:sz w:val="32"/>
          <w:szCs w:val="32"/>
        </w:rPr>
      </w:pPr>
      <w:r w:rsidRPr="00084706">
        <w:rPr>
          <w:rFonts w:eastAsia="Aptos"/>
          <w:b/>
          <w:bCs/>
          <w:color w:val="000000" w:themeColor="text1"/>
          <w:sz w:val="32"/>
          <w:szCs w:val="32"/>
        </w:rPr>
        <w:t xml:space="preserve">Supported payment cards </w:t>
      </w:r>
      <w:r w:rsidR="00DD18C3" w:rsidRPr="00084706">
        <w:rPr>
          <w:rFonts w:eastAsia="Aptos"/>
          <w:color w:val="000000" w:themeColor="text1"/>
          <w:sz w:val="32"/>
          <w:szCs w:val="32"/>
        </w:rPr>
        <w:t xml:space="preserve">and accounts are only available through certain providers. Because they are not widely available, most potential users and their </w:t>
      </w:r>
      <w:r w:rsidR="00C04071" w:rsidRPr="00084706">
        <w:rPr>
          <w:rFonts w:eastAsia="Aptos"/>
          <w:color w:val="000000" w:themeColor="text1"/>
          <w:sz w:val="32"/>
          <w:szCs w:val="32"/>
        </w:rPr>
        <w:t>s</w:t>
      </w:r>
      <w:r w:rsidR="00DD18C3" w:rsidRPr="00084706">
        <w:rPr>
          <w:rFonts w:eastAsia="Aptos"/>
          <w:color w:val="000000" w:themeColor="text1"/>
          <w:sz w:val="32"/>
          <w:szCs w:val="32"/>
        </w:rPr>
        <w:t>upporters are unaware of their existence.</w:t>
      </w:r>
    </w:p>
    <w:p w14:paraId="02CCE03E" w14:textId="0981D714" w:rsidR="00495D17" w:rsidRDefault="00495D17" w:rsidP="003D20B4">
      <w:pPr>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 xml:space="preserve">The final choice is opting for </w:t>
      </w:r>
      <w:r w:rsidRPr="00084706">
        <w:rPr>
          <w:rFonts w:eastAsia="Aptos"/>
          <w:b/>
          <w:color w:val="000000" w:themeColor="text1"/>
          <w:sz w:val="32"/>
          <w:szCs w:val="32"/>
        </w:rPr>
        <w:t>no account</w:t>
      </w:r>
      <w:r w:rsidRPr="00084706">
        <w:rPr>
          <w:rFonts w:eastAsia="Aptos"/>
          <w:color w:val="000000" w:themeColor="text1"/>
          <w:sz w:val="32"/>
          <w:szCs w:val="32"/>
        </w:rPr>
        <w:t xml:space="preserve"> and a cash only</w:t>
      </w:r>
      <w:r w:rsidR="00C04071" w:rsidRPr="00084706">
        <w:rPr>
          <w:rFonts w:eastAsia="Aptos"/>
          <w:color w:val="000000" w:themeColor="text1"/>
          <w:sz w:val="32"/>
          <w:szCs w:val="32"/>
        </w:rPr>
        <w:t xml:space="preserve"> </w:t>
      </w:r>
      <w:r w:rsidRPr="00084706">
        <w:rPr>
          <w:rFonts w:eastAsia="Aptos"/>
          <w:color w:val="000000" w:themeColor="text1"/>
          <w:sz w:val="32"/>
          <w:szCs w:val="32"/>
        </w:rPr>
        <w:t>lifestyle. This is generally used by those with limited</w:t>
      </w:r>
      <w:r w:rsidR="00C04071" w:rsidRPr="00084706">
        <w:rPr>
          <w:rFonts w:eastAsia="Aptos"/>
          <w:color w:val="000000" w:themeColor="text1"/>
          <w:sz w:val="32"/>
          <w:szCs w:val="32"/>
        </w:rPr>
        <w:t xml:space="preserve"> </w:t>
      </w:r>
      <w:r w:rsidRPr="00084706">
        <w:rPr>
          <w:rFonts w:eastAsia="Aptos"/>
          <w:color w:val="000000" w:themeColor="text1"/>
          <w:sz w:val="32"/>
          <w:szCs w:val="32"/>
        </w:rPr>
        <w:t xml:space="preserve">independence and spending needs.  </w:t>
      </w:r>
    </w:p>
    <w:p w14:paraId="03E949A0" w14:textId="77777777" w:rsidR="002E12EB" w:rsidRPr="00084706" w:rsidRDefault="002E12EB" w:rsidP="003D20B4">
      <w:pPr>
        <w:spacing w:before="100" w:beforeAutospacing="1" w:after="100" w:afterAutospacing="1" w:line="360" w:lineRule="auto"/>
        <w:rPr>
          <w:rFonts w:eastAsia="Aptos"/>
          <w:color w:val="000000" w:themeColor="text1"/>
          <w:sz w:val="32"/>
          <w:szCs w:val="32"/>
        </w:rPr>
      </w:pPr>
    </w:p>
    <w:p w14:paraId="4E743E44" w14:textId="77777777" w:rsidR="002007B5" w:rsidRPr="00B6682B" w:rsidRDefault="002007B5" w:rsidP="002007B5">
      <w:pPr>
        <w:pStyle w:val="Heading2-Nationwide"/>
      </w:pPr>
      <w:bookmarkStart w:id="27" w:name="_Toc201077335"/>
      <w:r w:rsidRPr="00B6682B">
        <w:t>Case Study</w:t>
      </w:r>
      <w:bookmarkEnd w:id="27"/>
    </w:p>
    <w:p w14:paraId="5C85A226" w14:textId="77777777" w:rsidR="002007B5" w:rsidRPr="00084706" w:rsidRDefault="002007B5" w:rsidP="002007B5">
      <w:pPr>
        <w:pStyle w:val="BodyCopy"/>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 xml:space="preserve">When Radha became an adult, it was very hard to find clear advice on how to open an account for her. Her mum now wishes she had set one up when Radha was a child, as accounts started in childhood can more easily transition into adult accounts without the </w:t>
      </w:r>
      <w:r w:rsidRPr="00084706">
        <w:rPr>
          <w:rFonts w:eastAsia="Aptos"/>
          <w:color w:val="000000" w:themeColor="text1"/>
          <w:sz w:val="32"/>
          <w:szCs w:val="32"/>
        </w:rPr>
        <w:lastRenderedPageBreak/>
        <w:t>need for ID or utility bills. They have now resorted to having a joint account.</w:t>
      </w:r>
    </w:p>
    <w:p w14:paraId="0DAA77C8" w14:textId="77777777" w:rsidR="002007B5" w:rsidRPr="00084706" w:rsidRDefault="002007B5" w:rsidP="002007B5">
      <w:pPr>
        <w:pStyle w:val="BodyCopy"/>
        <w:spacing w:before="100" w:beforeAutospacing="1" w:after="100" w:afterAutospacing="1" w:line="360" w:lineRule="auto"/>
        <w:rPr>
          <w:rFonts w:eastAsia="Aptos"/>
          <w:iCs/>
          <w:color w:val="000000" w:themeColor="text1"/>
          <w:sz w:val="32"/>
          <w:szCs w:val="32"/>
        </w:rPr>
      </w:pPr>
      <w:r w:rsidRPr="00236708">
        <w:rPr>
          <w:b/>
          <w:bCs/>
          <w:color w:val="000000" w:themeColor="text1"/>
          <w:sz w:val="32"/>
          <w:szCs w:val="32"/>
        </w:rPr>
        <w:t>Quote from an interview with a s</w:t>
      </w:r>
      <w:r w:rsidRPr="00236708">
        <w:rPr>
          <w:rFonts w:eastAsia="Aptos"/>
          <w:b/>
          <w:bCs/>
          <w:iCs/>
          <w:color w:val="000000" w:themeColor="text1"/>
          <w:sz w:val="32"/>
          <w:szCs w:val="32"/>
        </w:rPr>
        <w:t>upporter:</w:t>
      </w:r>
      <w:r w:rsidRPr="00084706">
        <w:rPr>
          <w:rFonts w:eastAsia="Aptos"/>
          <w:iCs/>
          <w:color w:val="000000" w:themeColor="text1"/>
          <w:sz w:val="32"/>
          <w:szCs w:val="32"/>
        </w:rPr>
        <w:t xml:space="preserve"> </w:t>
      </w:r>
      <w:r w:rsidRPr="00084706">
        <w:rPr>
          <w:rFonts w:eastAsia="Aptos"/>
          <w:i/>
          <w:color w:val="000000" w:themeColor="text1"/>
          <w:sz w:val="32"/>
          <w:szCs w:val="32"/>
        </w:rPr>
        <w:t>“The advice I always give to other [parents of user] is to get an account for them as a child. We didn’t realise how difficult [not having a children’s account] would make things down the line</w:t>
      </w:r>
      <w:r>
        <w:rPr>
          <w:rFonts w:eastAsia="Aptos"/>
          <w:i/>
          <w:color w:val="000000" w:themeColor="text1"/>
          <w:sz w:val="32"/>
          <w:szCs w:val="32"/>
        </w:rPr>
        <w:t>.</w:t>
      </w:r>
      <w:r w:rsidRPr="00084706">
        <w:rPr>
          <w:rFonts w:eastAsia="Aptos"/>
          <w:i/>
          <w:color w:val="000000" w:themeColor="text1"/>
          <w:sz w:val="32"/>
          <w:szCs w:val="32"/>
        </w:rPr>
        <w:t>”</w:t>
      </w:r>
      <w:r w:rsidRPr="00084706">
        <w:rPr>
          <w:rFonts w:eastAsia="Aptos"/>
          <w:iCs/>
          <w:color w:val="000000" w:themeColor="text1"/>
          <w:sz w:val="32"/>
          <w:szCs w:val="32"/>
        </w:rPr>
        <w:t xml:space="preserve"> </w:t>
      </w:r>
    </w:p>
    <w:p w14:paraId="08C35AC8" w14:textId="77777777" w:rsidR="00495D17" w:rsidRPr="006B77AB" w:rsidRDefault="00495D17" w:rsidP="003D20B4">
      <w:pPr>
        <w:pStyle w:val="BodyCopy"/>
        <w:spacing w:before="100" w:beforeAutospacing="1" w:after="100" w:afterAutospacing="1" w:line="360" w:lineRule="auto"/>
        <w:rPr>
          <w:rFonts w:eastAsia="Aptos"/>
          <w:color w:val="000000" w:themeColor="text1"/>
          <w:sz w:val="28"/>
          <w:szCs w:val="28"/>
        </w:rPr>
      </w:pPr>
    </w:p>
    <w:p w14:paraId="497E5D3C" w14:textId="77777777" w:rsidR="00495D17" w:rsidRPr="007962EC" w:rsidRDefault="00495D17" w:rsidP="00785C3D">
      <w:pPr>
        <w:pStyle w:val="Heading2-Nationwide"/>
      </w:pPr>
      <w:bookmarkStart w:id="28" w:name="_Toc201077336"/>
      <w:r w:rsidRPr="007962EC">
        <w:t>Users and supporters need clearer guidance around products from banks</w:t>
      </w:r>
      <w:bookmarkEnd w:id="28"/>
    </w:p>
    <w:p w14:paraId="130EB52B" w14:textId="68EED520" w:rsidR="00495D17" w:rsidRPr="00084706" w:rsidRDefault="009B235F" w:rsidP="003D20B4">
      <w:pPr>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When considering how to manage money, users and supporters need more information about how accounts can work for them. None of the current solutions offered by banks fully meet the needs of this dual audience. Most</w:t>
      </w:r>
      <w:r w:rsidR="00C37009" w:rsidRPr="00084706">
        <w:rPr>
          <w:rFonts w:eastAsia="Aptos"/>
          <w:color w:val="000000" w:themeColor="text1"/>
          <w:sz w:val="32"/>
          <w:szCs w:val="32"/>
        </w:rPr>
        <w:t xml:space="preserve"> </w:t>
      </w:r>
      <w:r w:rsidRPr="00084706">
        <w:rPr>
          <w:rFonts w:eastAsia="Aptos"/>
          <w:color w:val="000000" w:themeColor="text1"/>
          <w:sz w:val="32"/>
          <w:szCs w:val="32"/>
        </w:rPr>
        <w:t>supporters rely on people they know who have children</w:t>
      </w:r>
      <w:r w:rsidR="00C37009" w:rsidRPr="00084706">
        <w:rPr>
          <w:rFonts w:eastAsia="Aptos"/>
          <w:color w:val="000000" w:themeColor="text1"/>
          <w:sz w:val="32"/>
          <w:szCs w:val="32"/>
        </w:rPr>
        <w:t xml:space="preserve"> </w:t>
      </w:r>
      <w:r w:rsidRPr="00084706">
        <w:rPr>
          <w:rFonts w:eastAsia="Aptos"/>
          <w:color w:val="000000" w:themeColor="text1"/>
          <w:sz w:val="32"/>
          <w:szCs w:val="32"/>
        </w:rPr>
        <w:t>or siblings with a learning disability for advice about bank</w:t>
      </w:r>
      <w:r w:rsidR="00C37009" w:rsidRPr="00084706">
        <w:rPr>
          <w:rFonts w:eastAsia="Aptos"/>
          <w:color w:val="000000" w:themeColor="text1"/>
          <w:sz w:val="32"/>
          <w:szCs w:val="32"/>
        </w:rPr>
        <w:t xml:space="preserve"> </w:t>
      </w:r>
      <w:r w:rsidRPr="00084706">
        <w:rPr>
          <w:rFonts w:eastAsia="Aptos"/>
          <w:color w:val="000000" w:themeColor="text1"/>
          <w:sz w:val="32"/>
          <w:szCs w:val="32"/>
        </w:rPr>
        <w:t>accounts. The lack of accessible information from banks</w:t>
      </w:r>
      <w:r w:rsidR="00C37009" w:rsidRPr="00084706">
        <w:rPr>
          <w:rFonts w:eastAsia="Aptos"/>
          <w:color w:val="000000" w:themeColor="text1"/>
          <w:sz w:val="32"/>
          <w:szCs w:val="32"/>
        </w:rPr>
        <w:t xml:space="preserve"> </w:t>
      </w:r>
      <w:r w:rsidRPr="00084706">
        <w:rPr>
          <w:rFonts w:eastAsia="Aptos"/>
          <w:color w:val="000000" w:themeColor="text1"/>
          <w:sz w:val="32"/>
          <w:szCs w:val="32"/>
        </w:rPr>
        <w:t>can leave users and supporters frustrated and excluded.</w:t>
      </w:r>
      <w:r w:rsidR="00495D17" w:rsidRPr="00084706">
        <w:rPr>
          <w:rFonts w:eastAsia="Aptos"/>
          <w:color w:val="000000" w:themeColor="text1"/>
          <w:sz w:val="32"/>
          <w:szCs w:val="32"/>
        </w:rPr>
        <w:t xml:space="preserve"> </w:t>
      </w:r>
    </w:p>
    <w:p w14:paraId="459E488D" w14:textId="100BDF58" w:rsidR="00C34ED1" w:rsidRPr="00084706" w:rsidRDefault="00236708" w:rsidP="003D20B4">
      <w:pPr>
        <w:pStyle w:val="BodyCopy"/>
        <w:spacing w:before="100" w:beforeAutospacing="1" w:after="100" w:afterAutospacing="1" w:line="360" w:lineRule="auto"/>
        <w:rPr>
          <w:rFonts w:eastAsia="Aptos"/>
          <w:i/>
          <w:iCs/>
          <w:color w:val="000000"/>
          <w:sz w:val="32"/>
          <w:szCs w:val="32"/>
        </w:rPr>
      </w:pPr>
      <w:r w:rsidRPr="00236708">
        <w:rPr>
          <w:b/>
          <w:bCs/>
          <w:color w:val="000000" w:themeColor="text1"/>
          <w:sz w:val="32"/>
          <w:szCs w:val="32"/>
        </w:rPr>
        <w:t>Quote from an interview with a s</w:t>
      </w:r>
      <w:r w:rsidRPr="00236708">
        <w:rPr>
          <w:rFonts w:eastAsia="Aptos"/>
          <w:b/>
          <w:bCs/>
          <w:color w:val="000000"/>
          <w:sz w:val="32"/>
          <w:szCs w:val="32"/>
        </w:rPr>
        <w:t>upporter</w:t>
      </w:r>
      <w:r>
        <w:rPr>
          <w:rFonts w:eastAsia="Aptos"/>
          <w:b/>
          <w:bCs/>
          <w:color w:val="000000"/>
          <w:sz w:val="32"/>
          <w:szCs w:val="32"/>
        </w:rPr>
        <w:t>:</w:t>
      </w:r>
      <w:r w:rsidRPr="00084706">
        <w:rPr>
          <w:rFonts w:eastAsia="Aptos"/>
          <w:i/>
          <w:iCs/>
          <w:color w:val="000000"/>
          <w:sz w:val="32"/>
          <w:szCs w:val="32"/>
        </w:rPr>
        <w:t xml:space="preserve"> </w:t>
      </w:r>
      <w:r w:rsidR="0083318F" w:rsidRPr="00084706">
        <w:rPr>
          <w:rFonts w:eastAsia="Aptos"/>
          <w:i/>
          <w:iCs/>
          <w:color w:val="000000"/>
          <w:sz w:val="32"/>
          <w:szCs w:val="32"/>
        </w:rPr>
        <w:t xml:space="preserve">“There wasn’t anything out there which I found helpful when looking for what to do with Radha’s bank account. I found it </w:t>
      </w:r>
      <w:proofErr w:type="gramStart"/>
      <w:r w:rsidR="0083318F" w:rsidRPr="00084706">
        <w:rPr>
          <w:rFonts w:eastAsia="Aptos"/>
          <w:i/>
          <w:iCs/>
          <w:color w:val="000000"/>
          <w:sz w:val="32"/>
          <w:szCs w:val="32"/>
        </w:rPr>
        <w:t>really difficult</w:t>
      </w:r>
      <w:proofErr w:type="gramEnd"/>
      <w:r w:rsidR="0083318F" w:rsidRPr="00084706">
        <w:rPr>
          <w:rFonts w:eastAsia="Aptos"/>
          <w:i/>
          <w:iCs/>
          <w:color w:val="000000"/>
          <w:sz w:val="32"/>
          <w:szCs w:val="32"/>
        </w:rPr>
        <w:t xml:space="preserve"> to find anything relevant that would help our situation</w:t>
      </w:r>
      <w:r w:rsidR="00C34ED1" w:rsidRPr="00084706">
        <w:rPr>
          <w:rFonts w:eastAsia="Aptos"/>
          <w:i/>
          <w:iCs/>
          <w:color w:val="000000"/>
          <w:sz w:val="32"/>
          <w:szCs w:val="32"/>
        </w:rPr>
        <w:t>.”</w:t>
      </w:r>
      <w:r w:rsidR="0083318F" w:rsidRPr="00084706">
        <w:rPr>
          <w:rFonts w:eastAsia="Aptos"/>
          <w:i/>
          <w:iCs/>
          <w:color w:val="000000"/>
          <w:sz w:val="32"/>
          <w:szCs w:val="32"/>
        </w:rPr>
        <w:t xml:space="preserve"> </w:t>
      </w:r>
    </w:p>
    <w:p w14:paraId="4994FBEF" w14:textId="55F076F0" w:rsidR="00495D17" w:rsidRPr="006B77AB" w:rsidRDefault="00495D17" w:rsidP="003D20B4">
      <w:pPr>
        <w:pStyle w:val="BodyCopy"/>
        <w:spacing w:before="100" w:beforeAutospacing="1" w:after="100" w:afterAutospacing="1" w:line="360" w:lineRule="auto"/>
        <w:rPr>
          <w:rFonts w:eastAsia="Aptos"/>
          <w:i/>
          <w:color w:val="000000" w:themeColor="text1"/>
          <w:sz w:val="28"/>
          <w:szCs w:val="28"/>
        </w:rPr>
      </w:pPr>
    </w:p>
    <w:p w14:paraId="52AAB496" w14:textId="77777777" w:rsidR="00EB0CB1" w:rsidRDefault="00EB0CB1">
      <w:pPr>
        <w:spacing w:after="0" w:line="240" w:lineRule="auto"/>
        <w:rPr>
          <w:b/>
          <w:color w:val="000000" w:themeColor="text1"/>
          <w:sz w:val="36"/>
          <w:szCs w:val="36"/>
        </w:rPr>
      </w:pPr>
      <w:r>
        <w:br w:type="page"/>
      </w:r>
    </w:p>
    <w:p w14:paraId="7391E6EC" w14:textId="71F15730" w:rsidR="00495D17" w:rsidRPr="007962EC" w:rsidRDefault="00495D17" w:rsidP="00785C3D">
      <w:pPr>
        <w:pStyle w:val="Heading2-Nationwide"/>
      </w:pPr>
      <w:bookmarkStart w:id="29" w:name="_Toc201077337"/>
      <w:r w:rsidRPr="007962EC">
        <w:lastRenderedPageBreak/>
        <w:t>Most users find many aspects of dealing with banks challenging</w:t>
      </w:r>
      <w:bookmarkEnd w:id="29"/>
    </w:p>
    <w:p w14:paraId="3F54E98A" w14:textId="34611F1E" w:rsidR="00495D17" w:rsidRPr="00084706" w:rsidRDefault="00495D17" w:rsidP="003D20B4">
      <w:pPr>
        <w:spacing w:before="100" w:beforeAutospacing="1" w:after="100" w:afterAutospacing="1" w:line="360" w:lineRule="auto"/>
        <w:rPr>
          <w:rFonts w:eastAsia="Aptos"/>
          <w:color w:val="000000" w:themeColor="text1"/>
          <w:sz w:val="32"/>
          <w:szCs w:val="32"/>
        </w:rPr>
      </w:pPr>
      <w:r w:rsidRPr="00084706">
        <w:rPr>
          <w:rFonts w:eastAsia="Aptos"/>
          <w:color w:val="000000" w:themeColor="text1"/>
          <w:sz w:val="32"/>
          <w:szCs w:val="32"/>
        </w:rPr>
        <w:t xml:space="preserve">79% of users </w:t>
      </w:r>
      <w:r w:rsidR="00751AEE" w:rsidRPr="00084706">
        <w:rPr>
          <w:rFonts w:eastAsia="Aptos"/>
          <w:color w:val="000000" w:themeColor="text1"/>
          <w:sz w:val="32"/>
          <w:szCs w:val="32"/>
        </w:rPr>
        <w:t>struggle with comprehension, including</w:t>
      </w:r>
      <w:r w:rsidR="00C37009" w:rsidRPr="00084706">
        <w:rPr>
          <w:rFonts w:eastAsia="Aptos"/>
          <w:color w:val="000000" w:themeColor="text1"/>
          <w:sz w:val="32"/>
          <w:szCs w:val="32"/>
        </w:rPr>
        <w:t xml:space="preserve"> </w:t>
      </w:r>
      <w:r w:rsidR="00751AEE" w:rsidRPr="00084706">
        <w:rPr>
          <w:rFonts w:eastAsia="Aptos"/>
          <w:color w:val="000000" w:themeColor="text1"/>
          <w:sz w:val="32"/>
          <w:szCs w:val="32"/>
        </w:rPr>
        <w:t>remembering passwords or login details and</w:t>
      </w:r>
      <w:r w:rsidR="00C37009" w:rsidRPr="00084706">
        <w:rPr>
          <w:rFonts w:eastAsia="Aptos"/>
          <w:color w:val="000000" w:themeColor="text1"/>
          <w:sz w:val="32"/>
          <w:szCs w:val="32"/>
        </w:rPr>
        <w:t xml:space="preserve"> </w:t>
      </w:r>
      <w:r w:rsidR="00751AEE" w:rsidRPr="00084706">
        <w:rPr>
          <w:rFonts w:eastAsia="Aptos"/>
          <w:color w:val="000000" w:themeColor="text1"/>
          <w:sz w:val="32"/>
          <w:szCs w:val="32"/>
        </w:rPr>
        <w:t>understanding banking products and the words or</w:t>
      </w:r>
      <w:r w:rsidR="00C37009" w:rsidRPr="00084706">
        <w:rPr>
          <w:rFonts w:eastAsia="Aptos"/>
          <w:color w:val="000000" w:themeColor="text1"/>
          <w:sz w:val="32"/>
          <w:szCs w:val="32"/>
        </w:rPr>
        <w:t xml:space="preserve"> </w:t>
      </w:r>
      <w:r w:rsidR="00751AEE" w:rsidRPr="00084706">
        <w:rPr>
          <w:rFonts w:eastAsia="Aptos"/>
          <w:color w:val="000000" w:themeColor="text1"/>
          <w:sz w:val="32"/>
          <w:szCs w:val="32"/>
        </w:rPr>
        <w:t>phrases banks use</w:t>
      </w:r>
      <w:r w:rsidRPr="00084706">
        <w:rPr>
          <w:rFonts w:eastAsia="Aptos"/>
          <w:color w:val="000000" w:themeColor="text1"/>
          <w:sz w:val="32"/>
          <w:szCs w:val="32"/>
        </w:rPr>
        <w:t xml:space="preserve">. 71% of users </w:t>
      </w:r>
      <w:r w:rsidR="00E822D6" w:rsidRPr="00084706">
        <w:rPr>
          <w:rFonts w:eastAsia="Aptos"/>
          <w:color w:val="000000" w:themeColor="text1"/>
          <w:sz w:val="32"/>
          <w:szCs w:val="32"/>
        </w:rPr>
        <w:t>experience social and</w:t>
      </w:r>
      <w:r w:rsidR="00C37009" w:rsidRPr="00084706">
        <w:rPr>
          <w:rFonts w:eastAsia="Aptos"/>
          <w:color w:val="000000" w:themeColor="text1"/>
          <w:sz w:val="32"/>
          <w:szCs w:val="32"/>
        </w:rPr>
        <w:t xml:space="preserve"> </w:t>
      </w:r>
      <w:r w:rsidR="00E822D6" w:rsidRPr="00084706">
        <w:rPr>
          <w:rFonts w:eastAsia="Aptos"/>
          <w:color w:val="000000" w:themeColor="text1"/>
          <w:sz w:val="32"/>
          <w:szCs w:val="32"/>
        </w:rPr>
        <w:t>sensory difficulties, particularly talking to strangers,</w:t>
      </w:r>
      <w:r w:rsidR="00C37009" w:rsidRPr="00084706">
        <w:rPr>
          <w:rFonts w:eastAsia="Aptos"/>
          <w:color w:val="000000" w:themeColor="text1"/>
          <w:sz w:val="32"/>
          <w:szCs w:val="32"/>
        </w:rPr>
        <w:t xml:space="preserve"> </w:t>
      </w:r>
      <w:r w:rsidR="00E822D6" w:rsidRPr="00084706">
        <w:rPr>
          <w:rFonts w:eastAsia="Aptos"/>
          <w:color w:val="000000" w:themeColor="text1"/>
          <w:sz w:val="32"/>
          <w:szCs w:val="32"/>
        </w:rPr>
        <w:t>including bank staff,</w:t>
      </w:r>
      <w:r w:rsidR="005F64CB" w:rsidRPr="00084706">
        <w:rPr>
          <w:rFonts w:eastAsia="Aptos"/>
          <w:color w:val="000000" w:themeColor="text1"/>
          <w:sz w:val="32"/>
          <w:szCs w:val="32"/>
        </w:rPr>
        <w:t xml:space="preserve"> </w:t>
      </w:r>
      <w:r w:rsidR="00E822D6" w:rsidRPr="00084706">
        <w:rPr>
          <w:rFonts w:eastAsia="Aptos"/>
          <w:color w:val="000000" w:themeColor="text1"/>
          <w:sz w:val="32"/>
          <w:szCs w:val="32"/>
        </w:rPr>
        <w:t>about money.</w:t>
      </w:r>
      <w:r w:rsidR="005F64CB" w:rsidRPr="00084706">
        <w:rPr>
          <w:rFonts w:eastAsia="Aptos"/>
          <w:color w:val="000000" w:themeColor="text1"/>
          <w:sz w:val="32"/>
          <w:szCs w:val="32"/>
        </w:rPr>
        <w:t xml:space="preserve"> </w:t>
      </w:r>
      <w:r w:rsidRPr="00084706">
        <w:rPr>
          <w:rFonts w:eastAsia="Aptos"/>
          <w:color w:val="000000" w:themeColor="text1"/>
          <w:sz w:val="32"/>
          <w:szCs w:val="32"/>
        </w:rPr>
        <w:t>And 63% have</w:t>
      </w:r>
      <w:r w:rsidR="00C37009" w:rsidRPr="00084706">
        <w:rPr>
          <w:rFonts w:eastAsia="Aptos"/>
          <w:color w:val="000000" w:themeColor="text1"/>
          <w:sz w:val="32"/>
          <w:szCs w:val="32"/>
        </w:rPr>
        <w:t xml:space="preserve"> </w:t>
      </w:r>
      <w:r w:rsidRPr="00084706">
        <w:rPr>
          <w:rFonts w:eastAsia="Aptos"/>
          <w:color w:val="000000" w:themeColor="text1"/>
          <w:sz w:val="32"/>
          <w:szCs w:val="32"/>
        </w:rPr>
        <w:t>usability issues such as doing security checks.</w:t>
      </w:r>
    </w:p>
    <w:p w14:paraId="3030B594" w14:textId="77777777" w:rsidR="005F64CB" w:rsidRPr="006B77AB" w:rsidRDefault="005F64CB" w:rsidP="003D20B4">
      <w:pPr>
        <w:spacing w:before="100" w:beforeAutospacing="1" w:after="100" w:afterAutospacing="1" w:line="360" w:lineRule="auto"/>
        <w:rPr>
          <w:rFonts w:eastAsia="Aptos"/>
          <w:color w:val="000000" w:themeColor="text1"/>
          <w:sz w:val="28"/>
          <w:szCs w:val="28"/>
          <w:u w:val="single"/>
        </w:rPr>
      </w:pPr>
    </w:p>
    <w:p w14:paraId="23371C8F" w14:textId="7E41A1EE" w:rsidR="00495D17" w:rsidRPr="007962EC" w:rsidRDefault="00CA35B6" w:rsidP="005F65D9">
      <w:pPr>
        <w:pStyle w:val="Heading3-Nationwide"/>
      </w:pPr>
      <w:r w:rsidRPr="00636A5D">
        <w:t xml:space="preserve">Data: </w:t>
      </w:r>
      <w:r w:rsidR="00495D17" w:rsidRPr="007962EC">
        <w:t xml:space="preserve">Banking challenges experienced by users </w:t>
      </w:r>
    </w:p>
    <w:p w14:paraId="144F50A6" w14:textId="1C40ADC1" w:rsidR="00495D17" w:rsidRPr="00084706" w:rsidRDefault="00216496" w:rsidP="003D20B4">
      <w:pPr>
        <w:spacing w:before="100" w:beforeAutospacing="1" w:after="100" w:afterAutospacing="1" w:line="360" w:lineRule="auto"/>
        <w:rPr>
          <w:rFonts w:eastAsia="Arial"/>
          <w:color w:val="000000" w:themeColor="text1"/>
          <w:sz w:val="32"/>
          <w:szCs w:val="32"/>
        </w:rPr>
      </w:pPr>
      <w:r w:rsidRPr="00994F4F">
        <w:rPr>
          <w:rFonts w:eastAsia="Arial"/>
          <w:color w:val="000000" w:themeColor="text1"/>
          <w:sz w:val="32"/>
          <w:szCs w:val="32"/>
        </w:rPr>
        <w:t>Compre</w:t>
      </w:r>
      <w:r w:rsidR="00B737A7" w:rsidRPr="00994F4F">
        <w:rPr>
          <w:rFonts w:eastAsia="Arial"/>
          <w:color w:val="000000" w:themeColor="text1"/>
          <w:sz w:val="32"/>
          <w:szCs w:val="32"/>
        </w:rPr>
        <w:t>hension issues are experienced by</w:t>
      </w:r>
      <w:r w:rsidR="00495D17" w:rsidRPr="00994F4F">
        <w:rPr>
          <w:rFonts w:eastAsia="Arial"/>
          <w:color w:val="000000" w:themeColor="text1"/>
          <w:sz w:val="32"/>
          <w:szCs w:val="32"/>
        </w:rPr>
        <w:t xml:space="preserve"> 7</w:t>
      </w:r>
      <w:r w:rsidR="00543D8A" w:rsidRPr="00994F4F">
        <w:rPr>
          <w:rFonts w:eastAsia="Arial"/>
          <w:color w:val="000000" w:themeColor="text1"/>
          <w:sz w:val="32"/>
          <w:szCs w:val="32"/>
        </w:rPr>
        <w:t>9</w:t>
      </w:r>
      <w:r w:rsidR="00495D17" w:rsidRPr="00994F4F">
        <w:rPr>
          <w:rFonts w:eastAsia="Arial"/>
          <w:color w:val="000000" w:themeColor="text1"/>
          <w:sz w:val="32"/>
          <w:szCs w:val="32"/>
        </w:rPr>
        <w:t>%</w:t>
      </w:r>
      <w:r w:rsidR="00B737A7" w:rsidRPr="00994F4F">
        <w:rPr>
          <w:rFonts w:eastAsia="Arial"/>
          <w:color w:val="000000" w:themeColor="text1"/>
          <w:sz w:val="32"/>
          <w:szCs w:val="32"/>
        </w:rPr>
        <w:t xml:space="preserve"> of users</w:t>
      </w:r>
      <w:r w:rsidR="008D601C">
        <w:rPr>
          <w:rFonts w:eastAsia="Arial"/>
          <w:color w:val="000000" w:themeColor="text1"/>
          <w:sz w:val="32"/>
          <w:szCs w:val="32"/>
        </w:rPr>
        <w:t xml:space="preserve"> with:</w:t>
      </w:r>
    </w:p>
    <w:p w14:paraId="41D5BAB5" w14:textId="4C78B20B" w:rsidR="00495D17" w:rsidRPr="005F65D9" w:rsidRDefault="00495D17" w:rsidP="005F65D9">
      <w:pPr>
        <w:pStyle w:val="List3Levels-Bullets"/>
        <w:rPr>
          <w:sz w:val="32"/>
          <w:szCs w:val="32"/>
        </w:rPr>
      </w:pPr>
      <w:r w:rsidRPr="005F65D9">
        <w:rPr>
          <w:sz w:val="32"/>
          <w:szCs w:val="32"/>
        </w:rPr>
        <w:t xml:space="preserve">36% </w:t>
      </w:r>
      <w:r w:rsidR="00EF4B27" w:rsidRPr="005F65D9">
        <w:rPr>
          <w:sz w:val="32"/>
          <w:szCs w:val="32"/>
        </w:rPr>
        <w:t>hav</w:t>
      </w:r>
      <w:r w:rsidR="002926CB" w:rsidRPr="005F65D9">
        <w:rPr>
          <w:sz w:val="32"/>
          <w:szCs w:val="32"/>
        </w:rPr>
        <w:t>ing</w:t>
      </w:r>
      <w:r w:rsidR="00EF4B27" w:rsidRPr="005F65D9">
        <w:rPr>
          <w:sz w:val="32"/>
          <w:szCs w:val="32"/>
        </w:rPr>
        <w:t xml:space="preserve"> difficulty</w:t>
      </w:r>
      <w:r w:rsidRPr="005F65D9">
        <w:rPr>
          <w:sz w:val="32"/>
          <w:szCs w:val="32"/>
        </w:rPr>
        <w:t xml:space="preserve"> remembering passwords, pins or how to log in to </w:t>
      </w:r>
      <w:r w:rsidR="00EF4B27" w:rsidRPr="005F65D9">
        <w:rPr>
          <w:sz w:val="32"/>
          <w:szCs w:val="32"/>
        </w:rPr>
        <w:t>their</w:t>
      </w:r>
      <w:r w:rsidRPr="005F65D9">
        <w:rPr>
          <w:sz w:val="32"/>
          <w:szCs w:val="32"/>
        </w:rPr>
        <w:t xml:space="preserve"> bank account</w:t>
      </w:r>
    </w:p>
    <w:p w14:paraId="3F6899C1" w14:textId="4821FB37" w:rsidR="00495D17" w:rsidRPr="005F65D9" w:rsidRDefault="00495D17" w:rsidP="005F65D9">
      <w:pPr>
        <w:pStyle w:val="List3Levels-Bullets"/>
        <w:rPr>
          <w:sz w:val="32"/>
          <w:szCs w:val="32"/>
        </w:rPr>
      </w:pPr>
      <w:r w:rsidRPr="005F65D9">
        <w:rPr>
          <w:sz w:val="32"/>
          <w:szCs w:val="32"/>
        </w:rPr>
        <w:t xml:space="preserve">36% </w:t>
      </w:r>
      <w:r w:rsidR="002926CB" w:rsidRPr="005F65D9">
        <w:rPr>
          <w:sz w:val="32"/>
          <w:szCs w:val="32"/>
        </w:rPr>
        <w:t xml:space="preserve">having </w:t>
      </w:r>
      <w:r w:rsidR="00EF4B27" w:rsidRPr="005F65D9">
        <w:rPr>
          <w:sz w:val="32"/>
          <w:szCs w:val="32"/>
        </w:rPr>
        <w:t>difficulty</w:t>
      </w:r>
      <w:r w:rsidRPr="005F65D9">
        <w:rPr>
          <w:sz w:val="32"/>
          <w:szCs w:val="32"/>
        </w:rPr>
        <w:t xml:space="preserve"> understanding things like loans, credit cards</w:t>
      </w:r>
      <w:r w:rsidR="008D3518" w:rsidRPr="005F65D9">
        <w:rPr>
          <w:sz w:val="32"/>
          <w:szCs w:val="32"/>
        </w:rPr>
        <w:t>,</w:t>
      </w:r>
      <w:r w:rsidRPr="005F65D9">
        <w:rPr>
          <w:sz w:val="32"/>
          <w:szCs w:val="32"/>
        </w:rPr>
        <w:t xml:space="preserve"> or insurance </w:t>
      </w:r>
    </w:p>
    <w:p w14:paraId="2ADF5F73" w14:textId="0F039192" w:rsidR="00495D17" w:rsidRPr="005F65D9" w:rsidRDefault="00495D17" w:rsidP="005F65D9">
      <w:pPr>
        <w:pStyle w:val="List3Levels-Bullets"/>
        <w:rPr>
          <w:sz w:val="32"/>
          <w:szCs w:val="32"/>
        </w:rPr>
      </w:pPr>
      <w:r w:rsidRPr="005F65D9">
        <w:rPr>
          <w:sz w:val="32"/>
          <w:szCs w:val="32"/>
        </w:rPr>
        <w:t xml:space="preserve">36% </w:t>
      </w:r>
      <w:r w:rsidR="002926CB" w:rsidRPr="005F65D9">
        <w:rPr>
          <w:sz w:val="32"/>
          <w:szCs w:val="32"/>
        </w:rPr>
        <w:t xml:space="preserve">having </w:t>
      </w:r>
      <w:r w:rsidR="00EF4B27" w:rsidRPr="005F65D9">
        <w:rPr>
          <w:sz w:val="32"/>
          <w:szCs w:val="32"/>
        </w:rPr>
        <w:t>difficulty</w:t>
      </w:r>
      <w:r w:rsidRPr="005F65D9">
        <w:rPr>
          <w:sz w:val="32"/>
          <w:szCs w:val="32"/>
        </w:rPr>
        <w:t xml:space="preserve"> understanding words or phrases that banks use</w:t>
      </w:r>
    </w:p>
    <w:p w14:paraId="565D8C8D" w14:textId="34FDA58E" w:rsidR="00495D17" w:rsidRPr="005F65D9" w:rsidRDefault="00495D17" w:rsidP="005F65D9">
      <w:pPr>
        <w:pStyle w:val="List3Levels-Bullets"/>
        <w:rPr>
          <w:sz w:val="32"/>
          <w:szCs w:val="32"/>
        </w:rPr>
      </w:pPr>
      <w:r w:rsidRPr="005F65D9">
        <w:rPr>
          <w:sz w:val="32"/>
          <w:szCs w:val="32"/>
        </w:rPr>
        <w:t xml:space="preserve">34% </w:t>
      </w:r>
      <w:r w:rsidR="002926CB" w:rsidRPr="005F65D9">
        <w:rPr>
          <w:sz w:val="32"/>
          <w:szCs w:val="32"/>
        </w:rPr>
        <w:t xml:space="preserve">having </w:t>
      </w:r>
      <w:r w:rsidR="00EF4B27" w:rsidRPr="005F65D9">
        <w:rPr>
          <w:sz w:val="32"/>
          <w:szCs w:val="32"/>
        </w:rPr>
        <w:t>difficulty</w:t>
      </w:r>
      <w:r w:rsidRPr="005F65D9">
        <w:rPr>
          <w:sz w:val="32"/>
          <w:szCs w:val="32"/>
        </w:rPr>
        <w:t xml:space="preserve"> reading or understanding bank letters or documents (including statements)</w:t>
      </w:r>
    </w:p>
    <w:p w14:paraId="5DE5EBE4" w14:textId="7F46FDF1" w:rsidR="00495D17" w:rsidRPr="005F65D9" w:rsidRDefault="00495D17" w:rsidP="005F65D9">
      <w:pPr>
        <w:pStyle w:val="List3Levels-Bullets"/>
        <w:rPr>
          <w:sz w:val="32"/>
          <w:szCs w:val="32"/>
        </w:rPr>
      </w:pPr>
      <w:r w:rsidRPr="005F65D9">
        <w:rPr>
          <w:sz w:val="32"/>
          <w:szCs w:val="32"/>
        </w:rPr>
        <w:t xml:space="preserve">32% </w:t>
      </w:r>
      <w:r w:rsidR="002926CB" w:rsidRPr="005F65D9">
        <w:rPr>
          <w:sz w:val="32"/>
          <w:szCs w:val="32"/>
        </w:rPr>
        <w:t xml:space="preserve">having </w:t>
      </w:r>
      <w:r w:rsidR="00EF4B27" w:rsidRPr="005F65D9">
        <w:rPr>
          <w:sz w:val="32"/>
          <w:szCs w:val="32"/>
        </w:rPr>
        <w:t xml:space="preserve">difficulty </w:t>
      </w:r>
      <w:r w:rsidRPr="005F65D9">
        <w:rPr>
          <w:sz w:val="32"/>
          <w:szCs w:val="32"/>
        </w:rPr>
        <w:t>taking steps to keep money safe (e.g. scams, making mistakes)</w:t>
      </w:r>
    </w:p>
    <w:p w14:paraId="14687FE8" w14:textId="12A23AD3" w:rsidR="00420AAF" w:rsidRPr="005F65D9" w:rsidRDefault="00495D17" w:rsidP="005F65D9">
      <w:pPr>
        <w:pStyle w:val="List3Levels-Bullets"/>
        <w:rPr>
          <w:sz w:val="32"/>
          <w:szCs w:val="32"/>
        </w:rPr>
      </w:pPr>
      <w:r w:rsidRPr="005F65D9">
        <w:rPr>
          <w:sz w:val="32"/>
          <w:szCs w:val="32"/>
        </w:rPr>
        <w:t xml:space="preserve">30% </w:t>
      </w:r>
      <w:r w:rsidR="002926CB" w:rsidRPr="005F65D9">
        <w:rPr>
          <w:sz w:val="32"/>
          <w:szCs w:val="32"/>
        </w:rPr>
        <w:t xml:space="preserve">having difficulty </w:t>
      </w:r>
      <w:r w:rsidRPr="005F65D9">
        <w:rPr>
          <w:sz w:val="32"/>
          <w:szCs w:val="32"/>
        </w:rPr>
        <w:t xml:space="preserve">understanding how much money </w:t>
      </w:r>
      <w:r w:rsidR="00EF4B27" w:rsidRPr="005F65D9">
        <w:rPr>
          <w:sz w:val="32"/>
          <w:szCs w:val="32"/>
        </w:rPr>
        <w:t>they</w:t>
      </w:r>
      <w:r w:rsidRPr="005F65D9">
        <w:rPr>
          <w:sz w:val="32"/>
          <w:szCs w:val="32"/>
        </w:rPr>
        <w:t xml:space="preserve"> have or how much money </w:t>
      </w:r>
      <w:r w:rsidR="00EF4B27" w:rsidRPr="005F65D9">
        <w:rPr>
          <w:sz w:val="32"/>
          <w:szCs w:val="32"/>
        </w:rPr>
        <w:t>they are</w:t>
      </w:r>
      <w:r w:rsidRPr="005F65D9">
        <w:rPr>
          <w:sz w:val="32"/>
          <w:szCs w:val="32"/>
        </w:rPr>
        <w:t xml:space="preserve"> spending</w:t>
      </w:r>
    </w:p>
    <w:p w14:paraId="5F2A3357" w14:textId="1DB18161" w:rsidR="00495D17" w:rsidRPr="00084706" w:rsidRDefault="00495D17" w:rsidP="003D20B4">
      <w:pPr>
        <w:pStyle w:val="paragraph"/>
        <w:spacing w:line="360" w:lineRule="auto"/>
        <w:ind w:left="285"/>
        <w:rPr>
          <w:rFonts w:ascii="Arial" w:eastAsia="Arial" w:hAnsi="Arial" w:cs="Arial"/>
          <w:color w:val="000000" w:themeColor="text1"/>
          <w:sz w:val="32"/>
          <w:szCs w:val="32"/>
          <w:lang w:eastAsia="en-US"/>
        </w:rPr>
      </w:pPr>
      <w:r w:rsidRPr="00994F4F">
        <w:rPr>
          <w:rFonts w:ascii="Arial" w:eastAsia="Arial" w:hAnsi="Arial" w:cs="Arial"/>
          <w:color w:val="000000" w:themeColor="text1"/>
          <w:sz w:val="32"/>
          <w:szCs w:val="32"/>
          <w:lang w:eastAsia="en-US"/>
        </w:rPr>
        <w:t xml:space="preserve">Social &amp; Sensory issues </w:t>
      </w:r>
      <w:r w:rsidR="00447A5E" w:rsidRPr="00994F4F">
        <w:rPr>
          <w:rFonts w:ascii="Arial" w:eastAsia="Arial" w:hAnsi="Arial" w:cs="Arial"/>
          <w:color w:val="000000" w:themeColor="text1"/>
          <w:sz w:val="32"/>
          <w:szCs w:val="32"/>
          <w:lang w:eastAsia="en-US"/>
        </w:rPr>
        <w:t>are experienced by</w:t>
      </w:r>
      <w:r w:rsidRPr="00994F4F">
        <w:rPr>
          <w:rFonts w:ascii="Arial" w:eastAsia="Arial" w:hAnsi="Arial" w:cs="Arial"/>
          <w:color w:val="000000" w:themeColor="text1"/>
          <w:sz w:val="32"/>
          <w:szCs w:val="32"/>
          <w:lang w:eastAsia="en-US"/>
        </w:rPr>
        <w:t xml:space="preserve"> 71%</w:t>
      </w:r>
      <w:r w:rsidR="00447A5E" w:rsidRPr="00994F4F">
        <w:rPr>
          <w:rFonts w:ascii="Arial" w:eastAsia="Arial" w:hAnsi="Arial" w:cs="Arial"/>
          <w:color w:val="000000" w:themeColor="text1"/>
          <w:sz w:val="32"/>
          <w:szCs w:val="32"/>
          <w:lang w:eastAsia="en-US"/>
        </w:rPr>
        <w:t xml:space="preserve"> of users</w:t>
      </w:r>
      <w:r w:rsidR="008D601C">
        <w:rPr>
          <w:rFonts w:ascii="Arial" w:eastAsia="Arial" w:hAnsi="Arial" w:cs="Arial"/>
          <w:color w:val="000000" w:themeColor="text1"/>
          <w:sz w:val="32"/>
          <w:szCs w:val="32"/>
          <w:lang w:eastAsia="en-US"/>
        </w:rPr>
        <w:t xml:space="preserve"> with:</w:t>
      </w:r>
    </w:p>
    <w:p w14:paraId="710076CE" w14:textId="2A748036" w:rsidR="00495D17" w:rsidRPr="00B80A74" w:rsidRDefault="00495D17" w:rsidP="00B80A74">
      <w:pPr>
        <w:pStyle w:val="List3Levels-Bullets"/>
        <w:rPr>
          <w:sz w:val="32"/>
          <w:szCs w:val="32"/>
        </w:rPr>
      </w:pPr>
      <w:r w:rsidRPr="00B80A74">
        <w:rPr>
          <w:sz w:val="32"/>
          <w:szCs w:val="32"/>
        </w:rPr>
        <w:t xml:space="preserve">39% </w:t>
      </w:r>
      <w:r w:rsidR="004162F6" w:rsidRPr="00B80A74">
        <w:rPr>
          <w:sz w:val="32"/>
          <w:szCs w:val="32"/>
        </w:rPr>
        <w:t>having difficulty</w:t>
      </w:r>
      <w:r w:rsidRPr="00B80A74">
        <w:rPr>
          <w:sz w:val="32"/>
          <w:szCs w:val="32"/>
        </w:rPr>
        <w:t xml:space="preserve"> talking to strangers, including bank staff, about money</w:t>
      </w:r>
    </w:p>
    <w:p w14:paraId="39DAB3BF" w14:textId="526772A7" w:rsidR="00495D17" w:rsidRPr="00B80A74" w:rsidRDefault="00495D17" w:rsidP="00B80A74">
      <w:pPr>
        <w:pStyle w:val="List3Levels-Bullets"/>
        <w:rPr>
          <w:sz w:val="32"/>
          <w:szCs w:val="32"/>
        </w:rPr>
      </w:pPr>
      <w:r w:rsidRPr="00B80A74">
        <w:rPr>
          <w:sz w:val="32"/>
          <w:szCs w:val="32"/>
        </w:rPr>
        <w:lastRenderedPageBreak/>
        <w:t xml:space="preserve">34% </w:t>
      </w:r>
      <w:r w:rsidR="004162F6" w:rsidRPr="00B80A74">
        <w:rPr>
          <w:sz w:val="32"/>
          <w:szCs w:val="32"/>
        </w:rPr>
        <w:t>having difficulty</w:t>
      </w:r>
      <w:r w:rsidRPr="00B80A74">
        <w:rPr>
          <w:sz w:val="32"/>
          <w:szCs w:val="32"/>
        </w:rPr>
        <w:t xml:space="preserve"> understanding or communicating with bank staff</w:t>
      </w:r>
    </w:p>
    <w:p w14:paraId="162E8A6B" w14:textId="65A6651B" w:rsidR="00495D17" w:rsidRPr="00B80A74" w:rsidRDefault="00495D17" w:rsidP="00B80A74">
      <w:pPr>
        <w:pStyle w:val="List3Levels-Bullets"/>
        <w:rPr>
          <w:sz w:val="32"/>
          <w:szCs w:val="32"/>
        </w:rPr>
      </w:pPr>
      <w:r w:rsidRPr="00B80A74">
        <w:rPr>
          <w:sz w:val="32"/>
          <w:szCs w:val="32"/>
        </w:rPr>
        <w:t xml:space="preserve">33% </w:t>
      </w:r>
      <w:r w:rsidR="004162F6" w:rsidRPr="00B80A74">
        <w:rPr>
          <w:sz w:val="32"/>
          <w:szCs w:val="32"/>
        </w:rPr>
        <w:t>having difficulty</w:t>
      </w:r>
      <w:r w:rsidRPr="00B80A74">
        <w:rPr>
          <w:sz w:val="32"/>
          <w:szCs w:val="32"/>
        </w:rPr>
        <w:t xml:space="preserve"> calling the bank/</w:t>
      </w:r>
      <w:r w:rsidR="0062795C" w:rsidRPr="00B80A74">
        <w:rPr>
          <w:sz w:val="32"/>
          <w:szCs w:val="32"/>
        </w:rPr>
        <w:t xml:space="preserve"> </w:t>
      </w:r>
      <w:r w:rsidRPr="00B80A74">
        <w:rPr>
          <w:sz w:val="32"/>
          <w:szCs w:val="32"/>
        </w:rPr>
        <w:t>speaking to someone in a call centre</w:t>
      </w:r>
    </w:p>
    <w:p w14:paraId="1280F128" w14:textId="1F462034" w:rsidR="00495D17" w:rsidRPr="00B80A74" w:rsidRDefault="00495D17" w:rsidP="00B80A74">
      <w:pPr>
        <w:pStyle w:val="List3Levels-Bullets"/>
        <w:rPr>
          <w:sz w:val="32"/>
          <w:szCs w:val="32"/>
        </w:rPr>
      </w:pPr>
      <w:r w:rsidRPr="00B80A74">
        <w:rPr>
          <w:sz w:val="32"/>
          <w:szCs w:val="32"/>
        </w:rPr>
        <w:t xml:space="preserve">31% </w:t>
      </w:r>
      <w:r w:rsidR="004162F6" w:rsidRPr="00B80A74">
        <w:rPr>
          <w:sz w:val="32"/>
          <w:szCs w:val="32"/>
        </w:rPr>
        <w:t>having difficulty</w:t>
      </w:r>
      <w:r w:rsidRPr="00B80A74">
        <w:rPr>
          <w:sz w:val="32"/>
          <w:szCs w:val="32"/>
        </w:rPr>
        <w:t xml:space="preserve"> communicating with a bank </w:t>
      </w:r>
      <w:r w:rsidR="005E28E5" w:rsidRPr="00B80A74">
        <w:rPr>
          <w:sz w:val="32"/>
          <w:szCs w:val="32"/>
        </w:rPr>
        <w:t>through</w:t>
      </w:r>
      <w:r w:rsidRPr="00B80A74">
        <w:rPr>
          <w:sz w:val="32"/>
          <w:szCs w:val="32"/>
        </w:rPr>
        <w:t xml:space="preserve"> webchat</w:t>
      </w:r>
    </w:p>
    <w:p w14:paraId="419BA84F" w14:textId="7BAFA58F" w:rsidR="00495D17" w:rsidRPr="00B80A74" w:rsidRDefault="00495D17" w:rsidP="00B80A74">
      <w:pPr>
        <w:pStyle w:val="List3Levels-Bullets"/>
        <w:rPr>
          <w:sz w:val="32"/>
          <w:szCs w:val="32"/>
        </w:rPr>
      </w:pPr>
      <w:r w:rsidRPr="00B80A74">
        <w:rPr>
          <w:sz w:val="32"/>
          <w:szCs w:val="32"/>
        </w:rPr>
        <w:t xml:space="preserve">29% </w:t>
      </w:r>
      <w:r w:rsidR="004162F6" w:rsidRPr="00B80A74">
        <w:rPr>
          <w:sz w:val="32"/>
          <w:szCs w:val="32"/>
        </w:rPr>
        <w:t>having difficulty with</w:t>
      </w:r>
      <w:r w:rsidRPr="00B80A74">
        <w:rPr>
          <w:sz w:val="32"/>
          <w:szCs w:val="32"/>
        </w:rPr>
        <w:t xml:space="preserve"> the lights, noises or crowds of people in the bank</w:t>
      </w:r>
    </w:p>
    <w:p w14:paraId="0B94BE3C" w14:textId="22BBF88B" w:rsidR="00495D17" w:rsidRPr="00084706" w:rsidRDefault="00495D17" w:rsidP="003D20B4">
      <w:pPr>
        <w:pStyle w:val="paragraph"/>
        <w:spacing w:line="360" w:lineRule="auto"/>
        <w:rPr>
          <w:rFonts w:ascii="Arial" w:eastAsia="Arial" w:hAnsi="Arial" w:cs="Arial"/>
          <w:color w:val="000000" w:themeColor="text1"/>
          <w:sz w:val="32"/>
          <w:szCs w:val="32"/>
          <w:lang w:eastAsia="en-US"/>
        </w:rPr>
      </w:pPr>
      <w:r w:rsidRPr="00994F4F">
        <w:rPr>
          <w:rFonts w:ascii="Arial" w:eastAsia="Arial" w:hAnsi="Arial" w:cs="Arial"/>
          <w:color w:val="000000" w:themeColor="text1"/>
          <w:sz w:val="32"/>
          <w:szCs w:val="32"/>
          <w:lang w:eastAsia="en-US"/>
        </w:rPr>
        <w:t xml:space="preserve">Usability issues </w:t>
      </w:r>
      <w:r w:rsidR="00447A5E" w:rsidRPr="00994F4F">
        <w:rPr>
          <w:rFonts w:ascii="Arial" w:eastAsia="Arial" w:hAnsi="Arial" w:cs="Arial"/>
          <w:color w:val="000000" w:themeColor="text1"/>
          <w:sz w:val="32"/>
          <w:szCs w:val="32"/>
          <w:lang w:eastAsia="en-US"/>
        </w:rPr>
        <w:t>are experienced by</w:t>
      </w:r>
      <w:r w:rsidRPr="00994F4F">
        <w:rPr>
          <w:rFonts w:ascii="Arial" w:eastAsia="Arial" w:hAnsi="Arial" w:cs="Arial"/>
          <w:color w:val="000000" w:themeColor="text1"/>
          <w:sz w:val="32"/>
          <w:szCs w:val="32"/>
          <w:lang w:eastAsia="en-US"/>
        </w:rPr>
        <w:t xml:space="preserve"> 63%</w:t>
      </w:r>
      <w:r w:rsidR="00447A5E" w:rsidRPr="00994F4F">
        <w:rPr>
          <w:rFonts w:ascii="Arial" w:eastAsia="Arial" w:hAnsi="Arial" w:cs="Arial"/>
          <w:color w:val="000000" w:themeColor="text1"/>
          <w:sz w:val="32"/>
          <w:szCs w:val="32"/>
          <w:lang w:eastAsia="en-US"/>
        </w:rPr>
        <w:t xml:space="preserve"> of users</w:t>
      </w:r>
      <w:r w:rsidR="008D601C">
        <w:rPr>
          <w:rFonts w:ascii="Arial" w:eastAsia="Arial" w:hAnsi="Arial" w:cs="Arial"/>
          <w:color w:val="000000" w:themeColor="text1"/>
          <w:sz w:val="32"/>
          <w:szCs w:val="32"/>
          <w:lang w:eastAsia="en-US"/>
        </w:rPr>
        <w:t xml:space="preserve"> with: </w:t>
      </w:r>
    </w:p>
    <w:p w14:paraId="6452CDF9" w14:textId="2971B4CF" w:rsidR="00495D17" w:rsidRPr="00B80A74" w:rsidRDefault="00495D17" w:rsidP="00B80A74">
      <w:pPr>
        <w:pStyle w:val="List3Levels-Bullets"/>
        <w:rPr>
          <w:sz w:val="32"/>
          <w:szCs w:val="32"/>
        </w:rPr>
      </w:pPr>
      <w:r w:rsidRPr="00B80A74">
        <w:rPr>
          <w:sz w:val="32"/>
          <w:szCs w:val="32"/>
        </w:rPr>
        <w:t xml:space="preserve">33% </w:t>
      </w:r>
      <w:r w:rsidR="00014DDB" w:rsidRPr="00B80A74">
        <w:rPr>
          <w:sz w:val="32"/>
          <w:szCs w:val="32"/>
        </w:rPr>
        <w:t xml:space="preserve">having difficulty </w:t>
      </w:r>
      <w:r w:rsidRPr="00B80A74">
        <w:rPr>
          <w:sz w:val="32"/>
          <w:szCs w:val="32"/>
        </w:rPr>
        <w:t xml:space="preserve">doing the security checks </w:t>
      </w:r>
      <w:r w:rsidR="00014DDB" w:rsidRPr="00B80A74">
        <w:rPr>
          <w:sz w:val="32"/>
          <w:szCs w:val="32"/>
        </w:rPr>
        <w:t>their</w:t>
      </w:r>
      <w:r w:rsidRPr="00B80A74">
        <w:rPr>
          <w:sz w:val="32"/>
          <w:szCs w:val="32"/>
        </w:rPr>
        <w:t xml:space="preserve"> bank asks </w:t>
      </w:r>
      <w:r w:rsidR="00014DDB" w:rsidRPr="00B80A74">
        <w:rPr>
          <w:sz w:val="32"/>
          <w:szCs w:val="32"/>
        </w:rPr>
        <w:t>them</w:t>
      </w:r>
      <w:r w:rsidRPr="00B80A74">
        <w:rPr>
          <w:sz w:val="32"/>
          <w:szCs w:val="32"/>
        </w:rPr>
        <w:t xml:space="preserve"> to do</w:t>
      </w:r>
    </w:p>
    <w:p w14:paraId="57B4C2EA" w14:textId="688A59E8" w:rsidR="00495D17" w:rsidRPr="00B80A74" w:rsidRDefault="00495D17" w:rsidP="00B80A74">
      <w:pPr>
        <w:pStyle w:val="List3Levels-Bullets"/>
        <w:rPr>
          <w:sz w:val="32"/>
          <w:szCs w:val="32"/>
        </w:rPr>
      </w:pPr>
      <w:r w:rsidRPr="00B80A74">
        <w:rPr>
          <w:sz w:val="32"/>
          <w:szCs w:val="32"/>
        </w:rPr>
        <w:t xml:space="preserve">28% </w:t>
      </w:r>
      <w:r w:rsidR="00014DDB" w:rsidRPr="00B80A74">
        <w:rPr>
          <w:sz w:val="32"/>
          <w:szCs w:val="32"/>
        </w:rPr>
        <w:t xml:space="preserve">having difficulty </w:t>
      </w:r>
      <w:r w:rsidRPr="00B80A74">
        <w:rPr>
          <w:sz w:val="32"/>
          <w:szCs w:val="32"/>
        </w:rPr>
        <w:t>using a bank’s website or app</w:t>
      </w:r>
    </w:p>
    <w:p w14:paraId="4CA675B5" w14:textId="1EA7FCCA" w:rsidR="00495D17" w:rsidRPr="00B80A74" w:rsidRDefault="00495D17" w:rsidP="00B80A74">
      <w:pPr>
        <w:pStyle w:val="List3Levels-Bullets"/>
        <w:rPr>
          <w:sz w:val="32"/>
          <w:szCs w:val="32"/>
        </w:rPr>
      </w:pPr>
      <w:r w:rsidRPr="00B80A74">
        <w:rPr>
          <w:sz w:val="32"/>
          <w:szCs w:val="32"/>
        </w:rPr>
        <w:t xml:space="preserve">23% </w:t>
      </w:r>
      <w:r w:rsidR="00014DDB" w:rsidRPr="00B80A74">
        <w:rPr>
          <w:sz w:val="32"/>
          <w:szCs w:val="32"/>
        </w:rPr>
        <w:t>having difficulty</w:t>
      </w:r>
      <w:r w:rsidRPr="00B80A74">
        <w:rPr>
          <w:sz w:val="32"/>
          <w:szCs w:val="32"/>
        </w:rPr>
        <w:t xml:space="preserve"> using a bank’s touchscreen or card machines</w:t>
      </w:r>
    </w:p>
    <w:p w14:paraId="43B801A7" w14:textId="2D998D41" w:rsidR="00495D17" w:rsidRPr="00B80A74" w:rsidRDefault="00495D17" w:rsidP="00B80A74">
      <w:pPr>
        <w:pStyle w:val="List3Levels-Bullets"/>
        <w:rPr>
          <w:sz w:val="32"/>
          <w:szCs w:val="32"/>
        </w:rPr>
      </w:pPr>
      <w:r w:rsidRPr="00B80A74">
        <w:rPr>
          <w:sz w:val="32"/>
          <w:szCs w:val="32"/>
        </w:rPr>
        <w:t xml:space="preserve">23% </w:t>
      </w:r>
      <w:r w:rsidR="00014DDB" w:rsidRPr="00B80A74">
        <w:rPr>
          <w:sz w:val="32"/>
          <w:szCs w:val="32"/>
        </w:rPr>
        <w:t>having difficulty</w:t>
      </w:r>
      <w:r w:rsidRPr="00B80A74">
        <w:rPr>
          <w:sz w:val="32"/>
          <w:szCs w:val="32"/>
        </w:rPr>
        <w:t xml:space="preserve"> getting into the bank building or using things inside the bank (e.g. doors)</w:t>
      </w:r>
    </w:p>
    <w:p w14:paraId="772AD78B" w14:textId="1C9666A0" w:rsidR="00874E42" w:rsidRPr="006404B1" w:rsidRDefault="00495D17" w:rsidP="006404B1">
      <w:pPr>
        <w:pStyle w:val="paragraph"/>
        <w:spacing w:line="360" w:lineRule="auto"/>
        <w:rPr>
          <w:rFonts w:ascii="Arial" w:eastAsia="Aptos" w:hAnsi="Arial" w:cs="Arial"/>
          <w:color w:val="000000" w:themeColor="text1"/>
          <w:sz w:val="32"/>
          <w:szCs w:val="32"/>
        </w:rPr>
      </w:pPr>
      <w:r w:rsidRPr="00084706">
        <w:rPr>
          <w:rFonts w:ascii="Arial" w:eastAsia="Aptos" w:hAnsi="Arial" w:cs="Arial"/>
          <w:b/>
          <w:color w:val="000000" w:themeColor="text1"/>
          <w:sz w:val="32"/>
          <w:szCs w:val="32"/>
        </w:rPr>
        <w:t>Source</w:t>
      </w:r>
      <w:r w:rsidRPr="00084706">
        <w:rPr>
          <w:rFonts w:ascii="Arial" w:eastAsia="Aptos" w:hAnsi="Arial" w:cs="Arial"/>
          <w:color w:val="000000" w:themeColor="text1"/>
          <w:sz w:val="32"/>
          <w:szCs w:val="32"/>
        </w:rPr>
        <w:t xml:space="preserve">: </w:t>
      </w:r>
      <w:r w:rsidRPr="00084706">
        <w:rPr>
          <w:rFonts w:ascii="Arial" w:eastAsia="Arial" w:hAnsi="Arial" w:cs="Arial"/>
          <w:color w:val="000000" w:themeColor="text1"/>
          <w:sz w:val="32"/>
          <w:szCs w:val="32"/>
        </w:rPr>
        <w:t xml:space="preserve">Quantitative </w:t>
      </w:r>
      <w:r w:rsidRPr="00084706">
        <w:rPr>
          <w:rFonts w:ascii="Arial" w:eastAsia="Aptos" w:hAnsi="Arial" w:cs="Arial"/>
          <w:color w:val="000000" w:themeColor="text1"/>
          <w:sz w:val="32"/>
          <w:szCs w:val="32"/>
        </w:rPr>
        <w:t>Survey B13. Do any of these things feel hard or challenging for you when thinking about making decisions about your own money? </w:t>
      </w:r>
      <w:r w:rsidRPr="00084706">
        <w:rPr>
          <w:rFonts w:ascii="Arial" w:eastAsia="Aptos" w:hAnsi="Arial" w:cs="Arial"/>
          <w:b/>
          <w:color w:val="000000" w:themeColor="text1"/>
          <w:sz w:val="32"/>
          <w:szCs w:val="32"/>
        </w:rPr>
        <w:t>Base</w:t>
      </w:r>
      <w:r w:rsidRPr="00084706">
        <w:rPr>
          <w:rFonts w:ascii="Arial" w:eastAsia="Aptos" w:hAnsi="Arial" w:cs="Arial"/>
          <w:color w:val="000000" w:themeColor="text1"/>
          <w:sz w:val="32"/>
          <w:szCs w:val="32"/>
        </w:rPr>
        <w:t>: 309 Users</w:t>
      </w:r>
    </w:p>
    <w:p w14:paraId="731B467A" w14:textId="30D35655" w:rsidR="00EB0CB1" w:rsidRDefault="00EB0CB1">
      <w:pPr>
        <w:spacing w:after="0" w:line="240" w:lineRule="auto"/>
        <w:rPr>
          <w:b/>
          <w:color w:val="000000" w:themeColor="text1"/>
          <w:sz w:val="36"/>
          <w:szCs w:val="36"/>
        </w:rPr>
      </w:pPr>
    </w:p>
    <w:p w14:paraId="57FD1430" w14:textId="79DECAE9" w:rsidR="00495D17" w:rsidRPr="007962EC" w:rsidRDefault="00495D17" w:rsidP="00785C3D">
      <w:pPr>
        <w:pStyle w:val="Heading2-Nationwide"/>
      </w:pPr>
      <w:bookmarkStart w:id="30" w:name="_Toc201077338"/>
      <w:r w:rsidRPr="007962EC">
        <w:t>No banking channels stand out as easier for users</w:t>
      </w:r>
      <w:bookmarkEnd w:id="30"/>
      <w:r w:rsidRPr="007962EC">
        <w:t xml:space="preserve"> </w:t>
      </w:r>
    </w:p>
    <w:p w14:paraId="3A57BF87" w14:textId="7DC6B6CF" w:rsidR="00C34ED1" w:rsidRDefault="00BC50C2" w:rsidP="003D20B4">
      <w:pPr>
        <w:spacing w:before="100" w:beforeAutospacing="1" w:after="100" w:afterAutospacing="1" w:line="360" w:lineRule="auto"/>
        <w:rPr>
          <w:rFonts w:eastAsiaTheme="minorEastAsia"/>
          <w:color w:val="000000" w:themeColor="text1"/>
          <w:sz w:val="32"/>
          <w:szCs w:val="32"/>
        </w:rPr>
      </w:pPr>
      <w:r w:rsidRPr="00874E42">
        <w:rPr>
          <w:rFonts w:eastAsiaTheme="minorEastAsia"/>
          <w:color w:val="000000" w:themeColor="text1"/>
          <w:sz w:val="32"/>
          <w:szCs w:val="32"/>
        </w:rPr>
        <w:t xml:space="preserve">Users are adopting mobile banking, with </w:t>
      </w:r>
      <w:r w:rsidRPr="00874E42">
        <w:rPr>
          <w:rFonts w:eastAsiaTheme="minorEastAsia"/>
          <w:b/>
          <w:bCs/>
          <w:color w:val="000000" w:themeColor="text1"/>
          <w:sz w:val="32"/>
          <w:szCs w:val="32"/>
        </w:rPr>
        <w:t>58% using mobile banking regularly.</w:t>
      </w:r>
      <w:r w:rsidRPr="00874E42">
        <w:rPr>
          <w:rFonts w:eastAsiaTheme="minorEastAsia"/>
          <w:color w:val="000000" w:themeColor="text1"/>
          <w:sz w:val="32"/>
          <w:szCs w:val="32"/>
        </w:rPr>
        <w:t xml:space="preserve"> People also note that mobile and online banking are less time-pressured and easier for supporters to assist or take the lead if needed.</w:t>
      </w:r>
    </w:p>
    <w:p w14:paraId="41D37CD2" w14:textId="77777777" w:rsidR="007962EC" w:rsidRPr="007962EC" w:rsidRDefault="007962EC" w:rsidP="003D20B4">
      <w:pPr>
        <w:spacing w:before="100" w:beforeAutospacing="1" w:after="100" w:afterAutospacing="1" w:line="360" w:lineRule="auto"/>
        <w:rPr>
          <w:rFonts w:eastAsiaTheme="minorEastAsia"/>
          <w:color w:val="000000" w:themeColor="text1"/>
          <w:sz w:val="32"/>
          <w:szCs w:val="32"/>
        </w:rPr>
      </w:pPr>
    </w:p>
    <w:p w14:paraId="4827C563" w14:textId="36EE280A" w:rsidR="006667C3" w:rsidRPr="007962EC" w:rsidRDefault="00CA35B6" w:rsidP="00B80A74">
      <w:pPr>
        <w:pStyle w:val="Heading3-Nationwide"/>
      </w:pPr>
      <w:r w:rsidRPr="00636A5D">
        <w:lastRenderedPageBreak/>
        <w:t xml:space="preserve">Data: </w:t>
      </w:r>
      <w:r w:rsidR="006667C3" w:rsidRPr="007962EC">
        <w:t>Banking channels adopted by users</w:t>
      </w:r>
    </w:p>
    <w:p w14:paraId="38CC3C9C" w14:textId="2A989751" w:rsidR="006667C3" w:rsidRPr="00B80A74" w:rsidRDefault="006667C3" w:rsidP="00B80A74">
      <w:pPr>
        <w:pStyle w:val="List3Levels-Bullets"/>
        <w:rPr>
          <w:sz w:val="32"/>
          <w:szCs w:val="32"/>
          <w:u w:val="single"/>
        </w:rPr>
      </w:pPr>
      <w:r w:rsidRPr="00B80A74">
        <w:rPr>
          <w:sz w:val="32"/>
          <w:szCs w:val="32"/>
        </w:rPr>
        <w:t xml:space="preserve">58% regularly use mobile banking from an app on </w:t>
      </w:r>
      <w:r w:rsidR="00912DC3" w:rsidRPr="00B80A74">
        <w:rPr>
          <w:sz w:val="32"/>
          <w:szCs w:val="32"/>
        </w:rPr>
        <w:t>their</w:t>
      </w:r>
      <w:r w:rsidRPr="00B80A74">
        <w:rPr>
          <w:sz w:val="32"/>
          <w:szCs w:val="32"/>
        </w:rPr>
        <w:t xml:space="preserve"> phone/</w:t>
      </w:r>
      <w:r w:rsidR="00E71C70" w:rsidRPr="00B80A74">
        <w:rPr>
          <w:sz w:val="32"/>
          <w:szCs w:val="32"/>
        </w:rPr>
        <w:t xml:space="preserve"> </w:t>
      </w:r>
      <w:r w:rsidRPr="00B80A74">
        <w:rPr>
          <w:sz w:val="32"/>
          <w:szCs w:val="32"/>
        </w:rPr>
        <w:t>tablet</w:t>
      </w:r>
    </w:p>
    <w:p w14:paraId="0E3DF7C1" w14:textId="77777777" w:rsidR="006667C3" w:rsidRPr="00B80A74" w:rsidRDefault="006667C3" w:rsidP="00B80A74">
      <w:pPr>
        <w:pStyle w:val="List3Levels-Bullets"/>
        <w:rPr>
          <w:sz w:val="32"/>
          <w:szCs w:val="32"/>
          <w:u w:val="single"/>
        </w:rPr>
      </w:pPr>
      <w:r w:rsidRPr="00B80A74">
        <w:rPr>
          <w:sz w:val="32"/>
          <w:szCs w:val="32"/>
        </w:rPr>
        <w:t>35% regularly use online banking using a computer</w:t>
      </w:r>
    </w:p>
    <w:p w14:paraId="7A565ABC" w14:textId="77777777" w:rsidR="006667C3" w:rsidRPr="00B80A74" w:rsidRDefault="006667C3" w:rsidP="00B80A74">
      <w:pPr>
        <w:pStyle w:val="List3Levels-Bullets"/>
        <w:rPr>
          <w:sz w:val="32"/>
          <w:szCs w:val="32"/>
          <w:u w:val="single"/>
        </w:rPr>
      </w:pPr>
      <w:r w:rsidRPr="00B80A74">
        <w:rPr>
          <w:sz w:val="32"/>
          <w:szCs w:val="32"/>
        </w:rPr>
        <w:t>28% regularly go into a bank branch (in person)</w:t>
      </w:r>
    </w:p>
    <w:p w14:paraId="5DE3E444" w14:textId="77777777" w:rsidR="006667C3" w:rsidRPr="00B80A74" w:rsidRDefault="006667C3" w:rsidP="00B80A74">
      <w:pPr>
        <w:pStyle w:val="List3Levels-Bullets"/>
        <w:rPr>
          <w:sz w:val="32"/>
          <w:szCs w:val="32"/>
          <w:u w:val="single"/>
        </w:rPr>
      </w:pPr>
      <w:r w:rsidRPr="00B80A74">
        <w:rPr>
          <w:sz w:val="32"/>
          <w:szCs w:val="32"/>
        </w:rPr>
        <w:t>23% regularly use telephone banking (calling the bank)</w:t>
      </w:r>
    </w:p>
    <w:p w14:paraId="0AB8FC38" w14:textId="3BB21151" w:rsidR="006667C3" w:rsidRPr="00874E42" w:rsidRDefault="006667C3" w:rsidP="003D20B4">
      <w:pPr>
        <w:pStyle w:val="paragraph"/>
        <w:spacing w:line="360" w:lineRule="auto"/>
        <w:rPr>
          <w:rFonts w:ascii="Arial" w:eastAsia="Aptos" w:hAnsi="Arial" w:cs="Arial"/>
          <w:color w:val="000000" w:themeColor="text1"/>
          <w:sz w:val="32"/>
          <w:szCs w:val="32"/>
        </w:rPr>
      </w:pPr>
      <w:r w:rsidRPr="00874E42">
        <w:rPr>
          <w:rFonts w:ascii="Arial" w:eastAsia="Aptos" w:hAnsi="Arial" w:cs="Arial"/>
          <w:b/>
          <w:color w:val="000000" w:themeColor="text1"/>
          <w:sz w:val="32"/>
          <w:szCs w:val="32"/>
        </w:rPr>
        <w:t>Source</w:t>
      </w:r>
      <w:r w:rsidRPr="00874E42">
        <w:rPr>
          <w:rFonts w:ascii="Arial" w:eastAsia="Aptos" w:hAnsi="Arial" w:cs="Arial"/>
          <w:color w:val="000000" w:themeColor="text1"/>
          <w:sz w:val="32"/>
          <w:szCs w:val="32"/>
        </w:rPr>
        <w:t xml:space="preserve">: </w:t>
      </w:r>
      <w:r w:rsidRPr="00874E42">
        <w:rPr>
          <w:rFonts w:ascii="Arial" w:eastAsia="Arial" w:hAnsi="Arial" w:cs="Arial"/>
          <w:color w:val="000000" w:themeColor="text1"/>
          <w:sz w:val="32"/>
          <w:szCs w:val="32"/>
        </w:rPr>
        <w:t xml:space="preserve">Quantitative </w:t>
      </w:r>
      <w:r w:rsidRPr="00874E42">
        <w:rPr>
          <w:rFonts w:ascii="Arial" w:eastAsia="Aptos" w:hAnsi="Arial" w:cs="Arial"/>
          <w:color w:val="000000" w:themeColor="text1"/>
          <w:sz w:val="32"/>
          <w:szCs w:val="32"/>
        </w:rPr>
        <w:t xml:space="preserve">Survey B11. Which of these do you do regularly? </w:t>
      </w:r>
      <w:r w:rsidRPr="00874E42">
        <w:rPr>
          <w:rFonts w:ascii="Arial" w:eastAsia="Aptos" w:hAnsi="Arial" w:cs="Arial"/>
          <w:b/>
          <w:color w:val="000000" w:themeColor="text1"/>
          <w:sz w:val="32"/>
          <w:szCs w:val="32"/>
        </w:rPr>
        <w:t>Base</w:t>
      </w:r>
      <w:r w:rsidRPr="00874E42">
        <w:rPr>
          <w:rFonts w:ascii="Arial" w:eastAsia="Aptos" w:hAnsi="Arial" w:cs="Arial"/>
          <w:color w:val="000000" w:themeColor="text1"/>
          <w:sz w:val="32"/>
          <w:szCs w:val="32"/>
        </w:rPr>
        <w:t>: 309 Users</w:t>
      </w:r>
    </w:p>
    <w:p w14:paraId="538BAF5D" w14:textId="2D80B9B2" w:rsidR="00EB0CB1" w:rsidRDefault="00EB0CB1">
      <w:pPr>
        <w:spacing w:after="0" w:line="240" w:lineRule="auto"/>
        <w:rPr>
          <w:b/>
          <w:color w:val="000000" w:themeColor="text1"/>
          <w:sz w:val="36"/>
          <w:szCs w:val="36"/>
        </w:rPr>
      </w:pPr>
    </w:p>
    <w:p w14:paraId="6676785A" w14:textId="786B9DA5" w:rsidR="00495D17" w:rsidRPr="00561A25" w:rsidRDefault="00CA35B6" w:rsidP="00561A25">
      <w:pPr>
        <w:pStyle w:val="Heading3-Nationwide"/>
      </w:pPr>
      <w:r w:rsidRPr="00561A25">
        <w:t xml:space="preserve">Data: </w:t>
      </w:r>
      <w:r w:rsidR="00495D17" w:rsidRPr="00561A25">
        <w:t>Ease of banking channels for users</w:t>
      </w:r>
    </w:p>
    <w:p w14:paraId="69F3F92C" w14:textId="042D8E77" w:rsidR="00495D17" w:rsidRPr="00B80A74" w:rsidRDefault="00495D17" w:rsidP="00B80A74">
      <w:pPr>
        <w:pStyle w:val="List3Levels-Bullets"/>
        <w:rPr>
          <w:sz w:val="32"/>
          <w:szCs w:val="32"/>
        </w:rPr>
      </w:pPr>
      <w:r w:rsidRPr="00B80A74">
        <w:rPr>
          <w:sz w:val="32"/>
          <w:szCs w:val="32"/>
        </w:rPr>
        <w:t xml:space="preserve">65% find mobile banking from an app on </w:t>
      </w:r>
      <w:r w:rsidR="005B6B85" w:rsidRPr="00B80A74">
        <w:rPr>
          <w:sz w:val="32"/>
          <w:szCs w:val="32"/>
        </w:rPr>
        <w:t>their</w:t>
      </w:r>
      <w:r w:rsidRPr="00B80A74">
        <w:rPr>
          <w:sz w:val="32"/>
          <w:szCs w:val="32"/>
        </w:rPr>
        <w:t xml:space="preserve"> phone/tablet easy, and 35% find it hard</w:t>
      </w:r>
    </w:p>
    <w:p w14:paraId="4FAAFD14" w14:textId="77777777" w:rsidR="00495D17" w:rsidRPr="00B80A74" w:rsidRDefault="00495D17" w:rsidP="00B80A74">
      <w:pPr>
        <w:pStyle w:val="List3Levels-Bullets"/>
        <w:rPr>
          <w:sz w:val="32"/>
          <w:szCs w:val="32"/>
        </w:rPr>
      </w:pPr>
      <w:r w:rsidRPr="00B80A74">
        <w:rPr>
          <w:sz w:val="32"/>
          <w:szCs w:val="32"/>
        </w:rPr>
        <w:t>64% find online banking using a computer easy, and 36% find it hard</w:t>
      </w:r>
    </w:p>
    <w:p w14:paraId="6DBBB7E9" w14:textId="77777777" w:rsidR="00495D17" w:rsidRPr="00B80A74" w:rsidRDefault="00495D17" w:rsidP="00B80A74">
      <w:pPr>
        <w:pStyle w:val="List3Levels-Bullets"/>
        <w:rPr>
          <w:sz w:val="32"/>
          <w:szCs w:val="32"/>
        </w:rPr>
      </w:pPr>
      <w:r w:rsidRPr="00B80A74">
        <w:rPr>
          <w:sz w:val="32"/>
          <w:szCs w:val="32"/>
        </w:rPr>
        <w:t>63% find telephone banking easy, and 37% find it hard</w:t>
      </w:r>
    </w:p>
    <w:p w14:paraId="558B6911" w14:textId="77777777" w:rsidR="00495D17" w:rsidRPr="00B80A74" w:rsidRDefault="00495D17" w:rsidP="00B80A74">
      <w:pPr>
        <w:pStyle w:val="List3Levels-Bullets"/>
        <w:rPr>
          <w:sz w:val="32"/>
          <w:szCs w:val="32"/>
        </w:rPr>
      </w:pPr>
      <w:r w:rsidRPr="00B80A74">
        <w:rPr>
          <w:sz w:val="32"/>
          <w:szCs w:val="32"/>
        </w:rPr>
        <w:t>59% find going into a bank branch easy, and 41% find it hard</w:t>
      </w:r>
    </w:p>
    <w:p w14:paraId="604AA1F1" w14:textId="3EB66238" w:rsidR="00495D17" w:rsidRPr="00FE37A4" w:rsidRDefault="00495D17" w:rsidP="003D20B4">
      <w:pPr>
        <w:pStyle w:val="paragraph"/>
        <w:spacing w:line="360" w:lineRule="auto"/>
        <w:rPr>
          <w:rFonts w:ascii="Arial" w:eastAsia="Aptos" w:hAnsi="Arial" w:cs="Arial"/>
          <w:color w:val="000000" w:themeColor="text1"/>
          <w:sz w:val="32"/>
          <w:szCs w:val="32"/>
        </w:rPr>
      </w:pPr>
      <w:r w:rsidRPr="00FE37A4">
        <w:rPr>
          <w:rFonts w:ascii="Arial" w:eastAsia="Aptos" w:hAnsi="Arial" w:cs="Arial"/>
          <w:b/>
          <w:color w:val="000000" w:themeColor="text1"/>
          <w:sz w:val="32"/>
          <w:szCs w:val="32"/>
        </w:rPr>
        <w:t>Source</w:t>
      </w:r>
      <w:r w:rsidRPr="00FE37A4">
        <w:rPr>
          <w:rFonts w:ascii="Arial" w:eastAsia="Aptos" w:hAnsi="Arial" w:cs="Arial"/>
          <w:color w:val="000000" w:themeColor="text1"/>
          <w:sz w:val="32"/>
          <w:szCs w:val="32"/>
        </w:rPr>
        <w:t xml:space="preserve">: </w:t>
      </w:r>
      <w:r w:rsidRPr="00FE37A4">
        <w:rPr>
          <w:rFonts w:ascii="Arial" w:eastAsia="Arial" w:hAnsi="Arial" w:cs="Arial"/>
          <w:color w:val="000000" w:themeColor="text1"/>
          <w:sz w:val="32"/>
          <w:szCs w:val="32"/>
        </w:rPr>
        <w:t xml:space="preserve">Quantitative </w:t>
      </w:r>
      <w:r w:rsidRPr="00FE37A4">
        <w:rPr>
          <w:rFonts w:ascii="Arial" w:eastAsia="Aptos" w:hAnsi="Arial" w:cs="Arial"/>
          <w:color w:val="000000" w:themeColor="text1"/>
          <w:sz w:val="32"/>
          <w:szCs w:val="32"/>
        </w:rPr>
        <w:t>Survey B12. Is this easy or hard for</w:t>
      </w:r>
      <w:r w:rsidR="00AF0E85" w:rsidRPr="00FE37A4">
        <w:rPr>
          <w:rFonts w:ascii="Arial" w:eastAsia="Aptos" w:hAnsi="Arial" w:cs="Arial"/>
          <w:color w:val="000000" w:themeColor="text1"/>
          <w:sz w:val="32"/>
          <w:szCs w:val="32"/>
        </w:rPr>
        <w:t xml:space="preserve"> </w:t>
      </w:r>
      <w:r w:rsidRPr="00FE37A4">
        <w:rPr>
          <w:rFonts w:ascii="Arial" w:eastAsia="Aptos" w:hAnsi="Arial" w:cs="Arial"/>
          <w:color w:val="000000" w:themeColor="text1"/>
          <w:sz w:val="32"/>
          <w:szCs w:val="32"/>
        </w:rPr>
        <w:t xml:space="preserve">you to do? </w:t>
      </w:r>
      <w:r w:rsidRPr="00FE37A4">
        <w:rPr>
          <w:rFonts w:ascii="Arial" w:eastAsia="Aptos" w:hAnsi="Arial" w:cs="Arial"/>
          <w:b/>
          <w:color w:val="000000" w:themeColor="text1"/>
          <w:sz w:val="32"/>
          <w:szCs w:val="32"/>
        </w:rPr>
        <w:t>Base</w:t>
      </w:r>
      <w:r w:rsidRPr="00FE37A4">
        <w:rPr>
          <w:rFonts w:ascii="Arial" w:eastAsia="Aptos" w:hAnsi="Arial" w:cs="Arial"/>
          <w:color w:val="000000" w:themeColor="text1"/>
          <w:sz w:val="32"/>
          <w:szCs w:val="32"/>
        </w:rPr>
        <w:t>: 309 Users</w:t>
      </w:r>
    </w:p>
    <w:p w14:paraId="1D6F6C42" w14:textId="77777777" w:rsidR="00EB0CB1" w:rsidRDefault="00EB0CB1">
      <w:pPr>
        <w:spacing w:after="0" w:line="240" w:lineRule="auto"/>
        <w:rPr>
          <w:b/>
          <w:color w:val="000000" w:themeColor="text1"/>
          <w:sz w:val="36"/>
          <w:szCs w:val="36"/>
        </w:rPr>
      </w:pPr>
      <w:r>
        <w:br w:type="page"/>
      </w:r>
    </w:p>
    <w:p w14:paraId="69DFD7E0" w14:textId="6C15DA95" w:rsidR="00495D17" w:rsidRPr="00317C0A" w:rsidRDefault="00495D17" w:rsidP="00785C3D">
      <w:pPr>
        <w:pStyle w:val="Heading2-Nationwide"/>
      </w:pPr>
      <w:bookmarkStart w:id="31" w:name="_Toc201077339"/>
      <w:r w:rsidRPr="00317C0A">
        <w:lastRenderedPageBreak/>
        <w:t>Users’ experiences of engaging with banks are mixed</w:t>
      </w:r>
      <w:bookmarkEnd w:id="31"/>
    </w:p>
    <w:p w14:paraId="2F4380E7" w14:textId="046F0634" w:rsidR="00196E00" w:rsidRPr="00FE37A4" w:rsidRDefault="00196E00" w:rsidP="003D20B4">
      <w:pPr>
        <w:pStyle w:val="BodyCopy"/>
        <w:spacing w:before="100" w:beforeAutospacing="1" w:after="100" w:afterAutospacing="1" w:line="360" w:lineRule="auto"/>
        <w:rPr>
          <w:rFonts w:eastAsia="Arial"/>
          <w:color w:val="000000" w:themeColor="text1"/>
          <w:sz w:val="32"/>
          <w:szCs w:val="32"/>
        </w:rPr>
      </w:pPr>
      <w:r w:rsidRPr="00317C0A">
        <w:rPr>
          <w:rFonts w:eastAsia="Arial"/>
          <w:color w:val="000000" w:themeColor="text1"/>
          <w:sz w:val="32"/>
          <w:szCs w:val="32"/>
        </w:rPr>
        <w:t>39% of users say that banks do enough to help with</w:t>
      </w:r>
      <w:r w:rsidR="00AF0E85" w:rsidRPr="00317C0A">
        <w:rPr>
          <w:rFonts w:eastAsia="Arial"/>
          <w:color w:val="000000" w:themeColor="text1"/>
          <w:sz w:val="32"/>
          <w:szCs w:val="32"/>
        </w:rPr>
        <w:t xml:space="preserve"> </w:t>
      </w:r>
      <w:r w:rsidRPr="00317C0A">
        <w:rPr>
          <w:rFonts w:eastAsia="Arial"/>
          <w:color w:val="000000" w:themeColor="text1"/>
          <w:sz w:val="32"/>
          <w:szCs w:val="32"/>
        </w:rPr>
        <w:t>challenges</w:t>
      </w:r>
      <w:r w:rsidRPr="00FE37A4">
        <w:rPr>
          <w:rFonts w:eastAsia="Arial"/>
          <w:color w:val="000000" w:themeColor="text1"/>
          <w:sz w:val="32"/>
          <w:szCs w:val="32"/>
        </w:rPr>
        <w:t xml:space="preserve"> they have with managing their money. Some</w:t>
      </w:r>
      <w:r w:rsidR="00AF0E85" w:rsidRPr="00FE37A4">
        <w:rPr>
          <w:rFonts w:eastAsia="Arial"/>
          <w:color w:val="000000" w:themeColor="text1"/>
          <w:sz w:val="32"/>
          <w:szCs w:val="32"/>
        </w:rPr>
        <w:t xml:space="preserve"> </w:t>
      </w:r>
      <w:r w:rsidRPr="00FE37A4">
        <w:rPr>
          <w:rFonts w:eastAsia="Arial"/>
          <w:color w:val="000000" w:themeColor="text1"/>
          <w:sz w:val="32"/>
          <w:szCs w:val="32"/>
        </w:rPr>
        <w:t>users praise staff for taking extra time or offering</w:t>
      </w:r>
      <w:r w:rsidR="00AF0E85" w:rsidRPr="00FE37A4">
        <w:rPr>
          <w:rFonts w:eastAsia="Arial"/>
          <w:color w:val="000000" w:themeColor="text1"/>
          <w:sz w:val="32"/>
          <w:szCs w:val="32"/>
        </w:rPr>
        <w:t xml:space="preserve"> </w:t>
      </w:r>
      <w:r w:rsidRPr="00FE37A4">
        <w:rPr>
          <w:rFonts w:eastAsia="Arial"/>
          <w:color w:val="000000" w:themeColor="text1"/>
          <w:sz w:val="32"/>
          <w:szCs w:val="32"/>
        </w:rPr>
        <w:t>additional support, making them feel understood.</w:t>
      </w:r>
      <w:r w:rsidR="00AF0E85" w:rsidRPr="00FE37A4">
        <w:rPr>
          <w:rFonts w:eastAsia="Arial"/>
          <w:color w:val="000000" w:themeColor="text1"/>
          <w:sz w:val="32"/>
          <w:szCs w:val="32"/>
        </w:rPr>
        <w:t xml:space="preserve"> </w:t>
      </w:r>
      <w:r w:rsidRPr="00FE37A4">
        <w:rPr>
          <w:rFonts w:eastAsia="Arial"/>
          <w:color w:val="000000" w:themeColor="text1"/>
          <w:sz w:val="32"/>
          <w:szCs w:val="32"/>
        </w:rPr>
        <w:t>However, some staff end up ‘bending the rules’ to help,</w:t>
      </w:r>
      <w:r w:rsidR="00AF0E85" w:rsidRPr="00FE37A4">
        <w:rPr>
          <w:rFonts w:eastAsia="Arial"/>
          <w:color w:val="000000" w:themeColor="text1"/>
          <w:sz w:val="32"/>
          <w:szCs w:val="32"/>
        </w:rPr>
        <w:t xml:space="preserve"> </w:t>
      </w:r>
      <w:r w:rsidRPr="00FE37A4">
        <w:rPr>
          <w:rFonts w:eastAsia="Arial"/>
          <w:color w:val="000000" w:themeColor="text1"/>
          <w:sz w:val="32"/>
          <w:szCs w:val="32"/>
        </w:rPr>
        <w:t>leading to unsafe practices.</w:t>
      </w:r>
    </w:p>
    <w:p w14:paraId="0FFF37A1" w14:textId="2EBEEE12" w:rsidR="00BA402A" w:rsidRPr="00FE37A4" w:rsidRDefault="002B55D2" w:rsidP="003D20B4">
      <w:pPr>
        <w:pStyle w:val="BodyCopy"/>
        <w:spacing w:before="100" w:beforeAutospacing="1" w:after="100" w:afterAutospacing="1" w:line="360" w:lineRule="auto"/>
        <w:rPr>
          <w:rFonts w:eastAsia="Arial"/>
          <w:color w:val="000000" w:themeColor="text1"/>
          <w:sz w:val="32"/>
          <w:szCs w:val="32"/>
        </w:rPr>
      </w:pPr>
      <w:r w:rsidRPr="00FE37A4">
        <w:rPr>
          <w:rFonts w:eastAsia="Arial"/>
          <w:color w:val="000000" w:themeColor="text1"/>
          <w:sz w:val="32"/>
          <w:szCs w:val="32"/>
        </w:rPr>
        <w:t>For the rest, the experience isn’t always as positive. Bad</w:t>
      </w:r>
      <w:r w:rsidR="00AF0E85" w:rsidRPr="00FE37A4">
        <w:rPr>
          <w:rFonts w:eastAsia="Arial"/>
          <w:color w:val="000000" w:themeColor="text1"/>
          <w:sz w:val="32"/>
          <w:szCs w:val="32"/>
        </w:rPr>
        <w:t xml:space="preserve"> </w:t>
      </w:r>
      <w:r w:rsidR="00BF6B1C">
        <w:rPr>
          <w:rFonts w:eastAsia="Arial"/>
          <w:color w:val="000000" w:themeColor="text1"/>
          <w:sz w:val="32"/>
          <w:szCs w:val="32"/>
        </w:rPr>
        <w:t>e</w:t>
      </w:r>
      <w:r w:rsidRPr="00FE37A4">
        <w:rPr>
          <w:rFonts w:eastAsia="Arial"/>
          <w:color w:val="000000" w:themeColor="text1"/>
          <w:sz w:val="32"/>
          <w:szCs w:val="32"/>
        </w:rPr>
        <w:t>xperiences often result from users feeling ignored or</w:t>
      </w:r>
      <w:r w:rsidR="00AF0E85" w:rsidRPr="00FE37A4">
        <w:rPr>
          <w:rFonts w:eastAsia="Arial"/>
          <w:color w:val="000000" w:themeColor="text1"/>
          <w:sz w:val="32"/>
          <w:szCs w:val="32"/>
        </w:rPr>
        <w:t xml:space="preserve"> </w:t>
      </w:r>
      <w:r w:rsidRPr="00FE37A4">
        <w:rPr>
          <w:rFonts w:eastAsia="Arial"/>
          <w:color w:val="000000" w:themeColor="text1"/>
          <w:sz w:val="32"/>
          <w:szCs w:val="32"/>
        </w:rPr>
        <w:t>unsupported. Staff are not always patient or will not let</w:t>
      </w:r>
      <w:r w:rsidR="00AF0E85" w:rsidRPr="00FE37A4">
        <w:rPr>
          <w:rFonts w:eastAsia="Arial"/>
          <w:color w:val="000000" w:themeColor="text1"/>
          <w:sz w:val="32"/>
          <w:szCs w:val="32"/>
        </w:rPr>
        <w:t xml:space="preserve"> </w:t>
      </w:r>
      <w:r w:rsidRPr="00FE37A4">
        <w:rPr>
          <w:rFonts w:eastAsia="Arial"/>
          <w:color w:val="000000" w:themeColor="text1"/>
          <w:sz w:val="32"/>
          <w:szCs w:val="32"/>
        </w:rPr>
        <w:t xml:space="preserve">someone speak on the user’s behalf. In some </w:t>
      </w:r>
      <w:r w:rsidR="00FE37A4" w:rsidRPr="00FE37A4">
        <w:rPr>
          <w:rFonts w:eastAsia="Arial"/>
          <w:color w:val="000000" w:themeColor="text1"/>
          <w:sz w:val="32"/>
          <w:szCs w:val="32"/>
        </w:rPr>
        <w:t>cases,</w:t>
      </w:r>
      <w:r w:rsidRPr="00FE37A4">
        <w:rPr>
          <w:rFonts w:eastAsia="Arial"/>
          <w:color w:val="000000" w:themeColor="text1"/>
          <w:sz w:val="32"/>
          <w:szCs w:val="32"/>
        </w:rPr>
        <w:t xml:space="preserve"> this</w:t>
      </w:r>
      <w:r w:rsidR="00AF0E85" w:rsidRPr="00FE37A4">
        <w:rPr>
          <w:rFonts w:eastAsia="Arial"/>
          <w:color w:val="000000" w:themeColor="text1"/>
          <w:sz w:val="32"/>
          <w:szCs w:val="32"/>
        </w:rPr>
        <w:t xml:space="preserve"> </w:t>
      </w:r>
      <w:r w:rsidRPr="00FE37A4">
        <w:rPr>
          <w:rFonts w:eastAsia="Arial"/>
          <w:color w:val="000000" w:themeColor="text1"/>
          <w:sz w:val="32"/>
          <w:szCs w:val="32"/>
        </w:rPr>
        <w:t>can lead to financial exclusion.</w:t>
      </w:r>
    </w:p>
    <w:p w14:paraId="581953D3" w14:textId="77777777" w:rsidR="002B55D2" w:rsidRPr="006B77AB" w:rsidRDefault="002B55D2" w:rsidP="003D20B4">
      <w:pPr>
        <w:pStyle w:val="BodyCopy"/>
        <w:spacing w:before="100" w:beforeAutospacing="1" w:after="100" w:afterAutospacing="1" w:line="360" w:lineRule="auto"/>
        <w:rPr>
          <w:rFonts w:eastAsia="Arial"/>
          <w:color w:val="000000" w:themeColor="text1"/>
          <w:sz w:val="28"/>
          <w:szCs w:val="28"/>
        </w:rPr>
      </w:pPr>
    </w:p>
    <w:p w14:paraId="0B81AA17" w14:textId="5B5044CD" w:rsidR="00495D17" w:rsidRPr="00BF6B1C" w:rsidRDefault="00CA35B6" w:rsidP="00B80A74">
      <w:pPr>
        <w:pStyle w:val="Heading3-Nationwide"/>
      </w:pPr>
      <w:r w:rsidRPr="00636A5D">
        <w:t xml:space="preserve">Data: </w:t>
      </w:r>
      <w:r w:rsidR="00495D17" w:rsidRPr="00BF6B1C">
        <w:t>Are banks meeting the needs of users?</w:t>
      </w:r>
    </w:p>
    <w:p w14:paraId="0866FAA4" w14:textId="77777777" w:rsidR="00495D17" w:rsidRPr="00B80A74" w:rsidRDefault="00495D17" w:rsidP="00B80A74">
      <w:pPr>
        <w:pStyle w:val="List3Levels-Bullets"/>
        <w:rPr>
          <w:sz w:val="32"/>
          <w:szCs w:val="32"/>
        </w:rPr>
      </w:pPr>
      <w:r w:rsidRPr="00B80A74">
        <w:rPr>
          <w:sz w:val="32"/>
          <w:szCs w:val="32"/>
        </w:rPr>
        <w:t>39% yes</w:t>
      </w:r>
    </w:p>
    <w:p w14:paraId="71AA2796" w14:textId="77777777" w:rsidR="00495D17" w:rsidRPr="00B80A74" w:rsidRDefault="00495D17" w:rsidP="00B80A74">
      <w:pPr>
        <w:pStyle w:val="List3Levels-Bullets"/>
        <w:rPr>
          <w:sz w:val="32"/>
          <w:szCs w:val="32"/>
        </w:rPr>
      </w:pPr>
      <w:r w:rsidRPr="00B80A74">
        <w:rPr>
          <w:sz w:val="32"/>
          <w:szCs w:val="32"/>
        </w:rPr>
        <w:t>43% sometimes</w:t>
      </w:r>
    </w:p>
    <w:p w14:paraId="27BDA6AC" w14:textId="77777777" w:rsidR="00495D17" w:rsidRPr="00B80A74" w:rsidRDefault="00495D17" w:rsidP="00B80A74">
      <w:pPr>
        <w:pStyle w:val="List3Levels-Bullets"/>
        <w:rPr>
          <w:sz w:val="32"/>
          <w:szCs w:val="32"/>
        </w:rPr>
      </w:pPr>
      <w:r w:rsidRPr="00B80A74">
        <w:rPr>
          <w:sz w:val="32"/>
          <w:szCs w:val="32"/>
        </w:rPr>
        <w:t>18% no</w:t>
      </w:r>
    </w:p>
    <w:p w14:paraId="31AFCDA8" w14:textId="2CB1909D" w:rsidR="00495D17" w:rsidRPr="00FE37A4" w:rsidRDefault="00495D17" w:rsidP="003D20B4">
      <w:pPr>
        <w:pStyle w:val="paragraph"/>
        <w:spacing w:line="360" w:lineRule="auto"/>
        <w:rPr>
          <w:rFonts w:ascii="Arial" w:eastAsia="Aptos" w:hAnsi="Arial" w:cs="Arial"/>
          <w:color w:val="000000" w:themeColor="text1"/>
          <w:sz w:val="32"/>
          <w:szCs w:val="32"/>
        </w:rPr>
      </w:pPr>
      <w:r w:rsidRPr="00FE37A4">
        <w:rPr>
          <w:rFonts w:ascii="Arial" w:eastAsia="Aptos" w:hAnsi="Arial" w:cs="Arial"/>
          <w:b/>
          <w:bCs/>
          <w:color w:val="000000" w:themeColor="text1"/>
          <w:sz w:val="32"/>
          <w:szCs w:val="32"/>
        </w:rPr>
        <w:t>Source</w:t>
      </w:r>
      <w:r w:rsidRPr="00FE37A4">
        <w:rPr>
          <w:rFonts w:ascii="Arial" w:eastAsia="Aptos" w:hAnsi="Arial" w:cs="Arial"/>
          <w:color w:val="000000" w:themeColor="text1"/>
          <w:sz w:val="32"/>
          <w:szCs w:val="32"/>
        </w:rPr>
        <w:t>:</w:t>
      </w:r>
      <w:r w:rsidRPr="00FE37A4">
        <w:rPr>
          <w:rFonts w:ascii="Arial" w:eastAsia="Arial" w:hAnsi="Arial" w:cs="Arial"/>
          <w:color w:val="000000" w:themeColor="text1"/>
          <w:sz w:val="32"/>
          <w:szCs w:val="32"/>
        </w:rPr>
        <w:t xml:space="preserve"> </w:t>
      </w:r>
      <w:r w:rsidRPr="00187BB4">
        <w:rPr>
          <w:rFonts w:ascii="Arial" w:eastAsia="Arial" w:hAnsi="Arial" w:cs="Arial"/>
          <w:color w:val="000000" w:themeColor="text1"/>
          <w:sz w:val="32"/>
          <w:szCs w:val="32"/>
        </w:rPr>
        <w:t xml:space="preserve">Quantitative </w:t>
      </w:r>
      <w:r w:rsidRPr="00187BB4">
        <w:rPr>
          <w:rFonts w:ascii="Arial" w:eastAsia="Aptos" w:hAnsi="Arial" w:cs="Arial"/>
          <w:color w:val="000000" w:themeColor="text1"/>
          <w:sz w:val="32"/>
          <w:szCs w:val="32"/>
        </w:rPr>
        <w:t>Survey</w:t>
      </w:r>
      <w:r w:rsidR="00187BB4" w:rsidRPr="00187BB4">
        <w:rPr>
          <w:rFonts w:ascii="Arial" w:eastAsia="Aptos" w:hAnsi="Arial" w:cs="Arial"/>
          <w:color w:val="000000" w:themeColor="text1"/>
          <w:sz w:val="32"/>
          <w:szCs w:val="32"/>
        </w:rPr>
        <w:t xml:space="preserve"> </w:t>
      </w:r>
      <w:r w:rsidRPr="00FE37A4">
        <w:rPr>
          <w:rFonts w:ascii="Arial" w:eastAsia="Aptos" w:hAnsi="Arial" w:cs="Arial"/>
          <w:color w:val="000000" w:themeColor="text1"/>
          <w:sz w:val="32"/>
          <w:szCs w:val="32"/>
        </w:rPr>
        <w:t>B2. You said that you sometimes find banks and spending difficult. Do banks do enough to help you with that? </w:t>
      </w:r>
      <w:r w:rsidRPr="00FE37A4">
        <w:rPr>
          <w:rFonts w:ascii="Arial" w:eastAsia="Aptos" w:hAnsi="Arial" w:cs="Arial"/>
          <w:b/>
          <w:bCs/>
          <w:color w:val="000000" w:themeColor="text1"/>
          <w:sz w:val="32"/>
          <w:szCs w:val="32"/>
        </w:rPr>
        <w:t>Base</w:t>
      </w:r>
      <w:r w:rsidRPr="00FE37A4">
        <w:rPr>
          <w:rFonts w:ascii="Arial" w:eastAsia="Aptos" w:hAnsi="Arial" w:cs="Arial"/>
          <w:color w:val="000000" w:themeColor="text1"/>
          <w:sz w:val="32"/>
          <w:szCs w:val="32"/>
        </w:rPr>
        <w:t>: 309 Users</w:t>
      </w:r>
    </w:p>
    <w:p w14:paraId="42CDCC90" w14:textId="77777777" w:rsidR="00BA402A" w:rsidRPr="006B77AB" w:rsidRDefault="00BA402A" w:rsidP="003D20B4">
      <w:pPr>
        <w:pStyle w:val="BodyCopy"/>
        <w:spacing w:before="100" w:beforeAutospacing="1" w:after="100" w:afterAutospacing="1" w:line="360" w:lineRule="auto"/>
        <w:rPr>
          <w:rFonts w:eastAsia="Aptos"/>
          <w:b/>
          <w:color w:val="000000" w:themeColor="text1"/>
          <w:sz w:val="28"/>
          <w:szCs w:val="28"/>
        </w:rPr>
      </w:pPr>
    </w:p>
    <w:p w14:paraId="7A3FC9CF" w14:textId="00A5E747" w:rsidR="00BA402A" w:rsidRPr="00BF6B1C" w:rsidRDefault="00BA402A" w:rsidP="00785C3D">
      <w:pPr>
        <w:pStyle w:val="Heading2-Nationwide"/>
      </w:pPr>
      <w:bookmarkStart w:id="32" w:name="_Toc201077340"/>
      <w:r w:rsidRPr="00BF6B1C">
        <w:t>Case Study</w:t>
      </w:r>
      <w:bookmarkEnd w:id="32"/>
    </w:p>
    <w:p w14:paraId="0EF87015" w14:textId="0E81F7DB" w:rsidR="00BA402A" w:rsidRPr="00FE37A4" w:rsidRDefault="00BA402A" w:rsidP="003D20B4">
      <w:pPr>
        <w:pStyle w:val="BodyCopy"/>
        <w:spacing w:before="100" w:beforeAutospacing="1" w:after="100" w:afterAutospacing="1" w:line="360" w:lineRule="auto"/>
        <w:rPr>
          <w:rFonts w:eastAsia="Aptos"/>
          <w:color w:val="000000" w:themeColor="text1"/>
          <w:sz w:val="32"/>
          <w:szCs w:val="32"/>
        </w:rPr>
      </w:pPr>
      <w:r w:rsidRPr="00FE37A4">
        <w:rPr>
          <w:rFonts w:eastAsia="Aptos"/>
          <w:color w:val="000000" w:themeColor="text1"/>
          <w:sz w:val="32"/>
          <w:szCs w:val="32"/>
        </w:rPr>
        <w:t>Nadia set up a debit card for her daughter Jade at 16 to</w:t>
      </w:r>
      <w:r w:rsidR="00385FC4" w:rsidRPr="00FE37A4">
        <w:rPr>
          <w:rFonts w:eastAsia="Aptos"/>
          <w:color w:val="000000" w:themeColor="text1"/>
          <w:sz w:val="32"/>
          <w:szCs w:val="32"/>
        </w:rPr>
        <w:t xml:space="preserve"> </w:t>
      </w:r>
      <w:r w:rsidRPr="00FE37A4">
        <w:rPr>
          <w:rFonts w:eastAsia="Aptos"/>
          <w:color w:val="000000" w:themeColor="text1"/>
          <w:sz w:val="32"/>
          <w:szCs w:val="32"/>
        </w:rPr>
        <w:t xml:space="preserve">help her gain financial independence. </w:t>
      </w:r>
      <w:r w:rsidR="00825AB6" w:rsidRPr="00FE37A4">
        <w:rPr>
          <w:rFonts w:eastAsia="Aptos"/>
          <w:color w:val="000000" w:themeColor="text1"/>
          <w:sz w:val="32"/>
          <w:szCs w:val="32"/>
        </w:rPr>
        <w:t>When Jade turned</w:t>
      </w:r>
      <w:r w:rsidR="00385FC4" w:rsidRPr="00FE37A4">
        <w:rPr>
          <w:rFonts w:eastAsia="Aptos"/>
          <w:color w:val="000000" w:themeColor="text1"/>
          <w:sz w:val="32"/>
          <w:szCs w:val="32"/>
        </w:rPr>
        <w:t xml:space="preserve"> </w:t>
      </w:r>
      <w:r w:rsidR="00825AB6" w:rsidRPr="00FE37A4">
        <w:rPr>
          <w:rFonts w:eastAsia="Aptos"/>
          <w:color w:val="000000" w:themeColor="text1"/>
          <w:sz w:val="32"/>
          <w:szCs w:val="32"/>
        </w:rPr>
        <w:t>18, the bank refused to speak to Nadia about the</w:t>
      </w:r>
      <w:r w:rsidR="00385FC4" w:rsidRPr="00FE37A4">
        <w:rPr>
          <w:rFonts w:eastAsia="Aptos"/>
          <w:color w:val="000000" w:themeColor="text1"/>
          <w:sz w:val="32"/>
          <w:szCs w:val="32"/>
        </w:rPr>
        <w:t xml:space="preserve"> </w:t>
      </w:r>
      <w:r w:rsidR="00825AB6" w:rsidRPr="00FE37A4">
        <w:rPr>
          <w:rFonts w:eastAsia="Aptos"/>
          <w:color w:val="000000" w:themeColor="text1"/>
          <w:sz w:val="32"/>
          <w:szCs w:val="32"/>
        </w:rPr>
        <w:t>account, requiring Jade to communicate directly, which</w:t>
      </w:r>
      <w:r w:rsidR="00385FC4" w:rsidRPr="00FE37A4">
        <w:rPr>
          <w:rFonts w:eastAsia="Aptos"/>
          <w:color w:val="000000" w:themeColor="text1"/>
          <w:sz w:val="32"/>
          <w:szCs w:val="32"/>
        </w:rPr>
        <w:t xml:space="preserve"> </w:t>
      </w:r>
      <w:r w:rsidR="00825AB6" w:rsidRPr="00FE37A4">
        <w:rPr>
          <w:rFonts w:eastAsia="Aptos"/>
          <w:color w:val="000000" w:themeColor="text1"/>
          <w:sz w:val="32"/>
          <w:szCs w:val="32"/>
        </w:rPr>
        <w:t xml:space="preserve">she was unable to do. This led Nadia </w:t>
      </w:r>
      <w:r w:rsidR="00825AB6" w:rsidRPr="00FE37A4">
        <w:rPr>
          <w:rFonts w:eastAsia="Aptos"/>
          <w:color w:val="000000" w:themeColor="text1"/>
          <w:sz w:val="32"/>
          <w:szCs w:val="32"/>
        </w:rPr>
        <w:lastRenderedPageBreak/>
        <w:t>to obtain power of</w:t>
      </w:r>
      <w:r w:rsidR="00385FC4" w:rsidRPr="00FE37A4">
        <w:rPr>
          <w:rFonts w:eastAsia="Aptos"/>
          <w:color w:val="000000" w:themeColor="text1"/>
          <w:sz w:val="32"/>
          <w:szCs w:val="32"/>
        </w:rPr>
        <w:t xml:space="preserve"> </w:t>
      </w:r>
      <w:r w:rsidR="00825AB6" w:rsidRPr="00FE37A4">
        <w:rPr>
          <w:rFonts w:eastAsia="Aptos"/>
          <w:color w:val="000000" w:themeColor="text1"/>
          <w:sz w:val="32"/>
          <w:szCs w:val="32"/>
        </w:rPr>
        <w:t>attorney to manage Jade’s finances more effectively.</w:t>
      </w:r>
    </w:p>
    <w:p w14:paraId="06EDD54B" w14:textId="6D724E6D" w:rsidR="00BA402A" w:rsidRPr="00236708" w:rsidRDefault="00236708" w:rsidP="003D20B4">
      <w:pPr>
        <w:pStyle w:val="BodyCopy"/>
        <w:spacing w:before="100" w:beforeAutospacing="1" w:after="100" w:afterAutospacing="1" w:line="360" w:lineRule="auto"/>
        <w:rPr>
          <w:rFonts w:eastAsia="Aptos"/>
          <w:b/>
          <w:bCs/>
          <w:i/>
          <w:color w:val="000000" w:themeColor="text1"/>
          <w:sz w:val="32"/>
          <w:szCs w:val="32"/>
        </w:rPr>
      </w:pPr>
      <w:r w:rsidRPr="00236708">
        <w:rPr>
          <w:b/>
          <w:bCs/>
          <w:color w:val="000000" w:themeColor="text1"/>
          <w:sz w:val="32"/>
          <w:szCs w:val="32"/>
        </w:rPr>
        <w:t>Quote from an interview with a s</w:t>
      </w:r>
      <w:r w:rsidRPr="00236708">
        <w:rPr>
          <w:rFonts w:eastAsia="Aptos"/>
          <w:b/>
          <w:bCs/>
          <w:iCs/>
          <w:color w:val="000000" w:themeColor="text1"/>
          <w:sz w:val="32"/>
          <w:szCs w:val="32"/>
        </w:rPr>
        <w:t>upporter</w:t>
      </w:r>
      <w:r>
        <w:rPr>
          <w:rFonts w:eastAsia="Aptos"/>
          <w:b/>
          <w:bCs/>
          <w:iCs/>
          <w:color w:val="000000" w:themeColor="text1"/>
          <w:sz w:val="32"/>
          <w:szCs w:val="32"/>
        </w:rPr>
        <w:t xml:space="preserve">: </w:t>
      </w:r>
      <w:r w:rsidR="00BA402A" w:rsidRPr="00FE37A4">
        <w:rPr>
          <w:rFonts w:eastAsia="Aptos"/>
          <w:i/>
          <w:color w:val="000000" w:themeColor="text1"/>
          <w:sz w:val="32"/>
          <w:szCs w:val="32"/>
        </w:rPr>
        <w:t>“I thought, ‘this is too ridiculous’, I mean this is too difficult to</w:t>
      </w:r>
      <w:r w:rsidR="00385FC4" w:rsidRPr="00FE37A4">
        <w:rPr>
          <w:rFonts w:eastAsia="Aptos"/>
          <w:i/>
          <w:color w:val="000000" w:themeColor="text1"/>
          <w:sz w:val="32"/>
          <w:szCs w:val="32"/>
        </w:rPr>
        <w:t xml:space="preserve"> </w:t>
      </w:r>
      <w:r w:rsidR="00BA402A" w:rsidRPr="00FE37A4">
        <w:rPr>
          <w:rFonts w:eastAsia="Aptos"/>
          <w:i/>
          <w:color w:val="000000" w:themeColor="text1"/>
          <w:sz w:val="32"/>
          <w:szCs w:val="32"/>
        </w:rPr>
        <w:t>go through every time</w:t>
      </w:r>
      <w:r>
        <w:rPr>
          <w:rFonts w:eastAsia="Aptos"/>
          <w:i/>
          <w:color w:val="000000" w:themeColor="text1"/>
          <w:sz w:val="32"/>
          <w:szCs w:val="32"/>
        </w:rPr>
        <w:t>.</w:t>
      </w:r>
      <w:r w:rsidR="00BA402A" w:rsidRPr="00FE37A4">
        <w:rPr>
          <w:rFonts w:eastAsia="Aptos"/>
          <w:i/>
          <w:color w:val="000000" w:themeColor="text1"/>
          <w:sz w:val="32"/>
          <w:szCs w:val="32"/>
        </w:rPr>
        <w:t xml:space="preserve">” </w:t>
      </w:r>
    </w:p>
    <w:p w14:paraId="63B38D47" w14:textId="77777777" w:rsidR="00BA402A" w:rsidRPr="006B77AB" w:rsidRDefault="00BA402A" w:rsidP="003D20B4">
      <w:pPr>
        <w:pStyle w:val="paragraph"/>
        <w:spacing w:line="360" w:lineRule="auto"/>
        <w:rPr>
          <w:rFonts w:ascii="Arial" w:eastAsia="Aptos" w:hAnsi="Arial" w:cs="Arial"/>
          <w:color w:val="000000" w:themeColor="text1"/>
          <w:sz w:val="28"/>
          <w:szCs w:val="28"/>
        </w:rPr>
      </w:pPr>
    </w:p>
    <w:p w14:paraId="1EE0577B" w14:textId="77777777" w:rsidR="00495D17" w:rsidRPr="00BF6B1C" w:rsidRDefault="00495D17" w:rsidP="00785C3D">
      <w:pPr>
        <w:pStyle w:val="Heading2-Nationwide"/>
      </w:pPr>
      <w:bookmarkStart w:id="33" w:name="_Toc201077341"/>
      <w:r w:rsidRPr="00BF6B1C">
        <w:t>Making banks aware that users require specialist support is strongly desired</w:t>
      </w:r>
      <w:bookmarkEnd w:id="33"/>
    </w:p>
    <w:p w14:paraId="1F88C315" w14:textId="71D382B5" w:rsidR="00495D17" w:rsidRPr="002F2667" w:rsidRDefault="00DE61FE" w:rsidP="003D20B4">
      <w:pPr>
        <w:spacing w:before="100" w:beforeAutospacing="1" w:after="100" w:afterAutospacing="1" w:line="360" w:lineRule="auto"/>
        <w:rPr>
          <w:rFonts w:eastAsia="Aptos"/>
          <w:color w:val="000000" w:themeColor="text1"/>
          <w:sz w:val="32"/>
          <w:szCs w:val="32"/>
        </w:rPr>
      </w:pPr>
      <w:r w:rsidRPr="002F2667">
        <w:rPr>
          <w:rFonts w:eastAsiaTheme="minorEastAsia"/>
          <w:color w:val="000000" w:themeColor="text1"/>
          <w:sz w:val="32"/>
          <w:szCs w:val="32"/>
        </w:rPr>
        <w:t>The ability for banks to keep a record of any additional</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support users need could help to improve their current</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banking experiences. For example, making staff aware of</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the need for a supporter to speak on the user’s behalf or</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knowing that a user may need more time to answer</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questions. It would also ensure the user doesn’t have to</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explain their situation every time they interact with their</w:t>
      </w:r>
      <w:r w:rsidR="00385FC4" w:rsidRPr="002F2667">
        <w:rPr>
          <w:rFonts w:eastAsiaTheme="minorEastAsia"/>
          <w:color w:val="000000" w:themeColor="text1"/>
          <w:sz w:val="32"/>
          <w:szCs w:val="32"/>
        </w:rPr>
        <w:t xml:space="preserve"> </w:t>
      </w:r>
      <w:r w:rsidRPr="002F2667">
        <w:rPr>
          <w:rFonts w:eastAsiaTheme="minorEastAsia"/>
          <w:color w:val="000000" w:themeColor="text1"/>
          <w:sz w:val="32"/>
          <w:szCs w:val="32"/>
        </w:rPr>
        <w:t>bank, resulting in a more positive experience overall</w:t>
      </w:r>
      <w:r w:rsidR="00495D17" w:rsidRPr="002F2667">
        <w:rPr>
          <w:rFonts w:eastAsia="Aptos"/>
          <w:color w:val="000000" w:themeColor="text1"/>
          <w:sz w:val="32"/>
          <w:szCs w:val="32"/>
        </w:rPr>
        <w:t>.</w:t>
      </w:r>
    </w:p>
    <w:p w14:paraId="4A573C45" w14:textId="77777777" w:rsidR="00DE61FE" w:rsidRPr="002F2667" w:rsidRDefault="00DE61FE" w:rsidP="003D20B4">
      <w:pPr>
        <w:pStyle w:val="BodyCopy"/>
        <w:spacing w:before="100" w:beforeAutospacing="1" w:after="100" w:afterAutospacing="1" w:line="360" w:lineRule="auto"/>
        <w:rPr>
          <w:rFonts w:eastAsia="Aptos"/>
          <w:b/>
          <w:color w:val="000000" w:themeColor="text1" w:themeShade="80"/>
          <w:sz w:val="32"/>
          <w:szCs w:val="32"/>
        </w:rPr>
      </w:pPr>
    </w:p>
    <w:p w14:paraId="4A070501" w14:textId="1E9B63FA" w:rsidR="00BA402A" w:rsidRPr="00BF6B1C" w:rsidRDefault="00BA402A" w:rsidP="00785C3D">
      <w:pPr>
        <w:pStyle w:val="Heading2-Nationwide"/>
      </w:pPr>
      <w:bookmarkStart w:id="34" w:name="_Toc201077342"/>
      <w:r w:rsidRPr="00BF6B1C">
        <w:t>Case Study</w:t>
      </w:r>
      <w:bookmarkEnd w:id="34"/>
      <w:r w:rsidRPr="00BF6B1C">
        <w:t xml:space="preserve"> </w:t>
      </w:r>
    </w:p>
    <w:p w14:paraId="09877D39" w14:textId="7EE14AC1" w:rsidR="001548C5" w:rsidRPr="002F2667" w:rsidRDefault="001548C5" w:rsidP="003D20B4">
      <w:pPr>
        <w:pStyle w:val="BodyCopy"/>
        <w:spacing w:before="100" w:beforeAutospacing="1" w:after="100" w:afterAutospacing="1" w:line="360" w:lineRule="auto"/>
        <w:rPr>
          <w:rFonts w:eastAsia="Aptos"/>
          <w:i/>
          <w:color w:val="000000" w:themeColor="text1" w:themeShade="80"/>
          <w:sz w:val="32"/>
          <w:szCs w:val="32"/>
        </w:rPr>
      </w:pPr>
      <w:r w:rsidRPr="002F2667">
        <w:rPr>
          <w:rFonts w:eastAsia="Aptos"/>
          <w:color w:val="000000" w:themeColor="text1" w:themeShade="80"/>
          <w:sz w:val="32"/>
          <w:szCs w:val="32"/>
        </w:rPr>
        <w:t>Mateo can get easily overwhelmed. Since Mateo has</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become an adult, there have been several instances</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when his mum hasn’t been able to speak to the bank on</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his behalf without his permission. A way to signpost on</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his account that he needs support with decision-making</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would save repeated explanations and reduce</w:t>
      </w:r>
      <w:r w:rsidR="00385FC4" w:rsidRPr="002F2667">
        <w:rPr>
          <w:rFonts w:eastAsia="Aptos"/>
          <w:color w:val="000000" w:themeColor="text1" w:themeShade="80"/>
          <w:sz w:val="32"/>
          <w:szCs w:val="32"/>
        </w:rPr>
        <w:t xml:space="preserve"> </w:t>
      </w:r>
      <w:r w:rsidRPr="002F2667">
        <w:rPr>
          <w:rFonts w:eastAsia="Aptos"/>
          <w:color w:val="000000" w:themeColor="text1" w:themeShade="80"/>
          <w:sz w:val="32"/>
          <w:szCs w:val="32"/>
        </w:rPr>
        <w:t>frustration.</w:t>
      </w:r>
      <w:r w:rsidRPr="002F2667">
        <w:rPr>
          <w:rFonts w:eastAsia="Aptos"/>
          <w:i/>
          <w:color w:val="000000" w:themeColor="text1" w:themeShade="80"/>
          <w:sz w:val="32"/>
          <w:szCs w:val="32"/>
        </w:rPr>
        <w:t xml:space="preserve"> </w:t>
      </w:r>
    </w:p>
    <w:p w14:paraId="6DA8C420" w14:textId="681DCB00" w:rsidR="00BA402A" w:rsidRPr="002F2667" w:rsidRDefault="00236708" w:rsidP="003D20B4">
      <w:pPr>
        <w:pStyle w:val="BodyCopy"/>
        <w:spacing w:before="100" w:beforeAutospacing="1" w:after="100" w:afterAutospacing="1" w:line="360" w:lineRule="auto"/>
        <w:rPr>
          <w:rFonts w:eastAsia="Aptos"/>
          <w:i/>
          <w:color w:val="000000" w:themeColor="text1" w:themeShade="80"/>
          <w:sz w:val="32"/>
          <w:szCs w:val="32"/>
        </w:rPr>
      </w:pPr>
      <w:r w:rsidRPr="00236708">
        <w:rPr>
          <w:b/>
          <w:bCs/>
          <w:color w:val="000000" w:themeColor="text1"/>
          <w:sz w:val="32"/>
          <w:szCs w:val="32"/>
        </w:rPr>
        <w:lastRenderedPageBreak/>
        <w:t>Quote from an interview with a s</w:t>
      </w:r>
      <w:r w:rsidRPr="00236708">
        <w:rPr>
          <w:rFonts w:eastAsia="Aptos"/>
          <w:b/>
          <w:bCs/>
          <w:color w:val="000000" w:themeColor="text1" w:themeShade="80"/>
          <w:sz w:val="32"/>
          <w:szCs w:val="32"/>
        </w:rPr>
        <w:t>upporter</w:t>
      </w:r>
      <w:r>
        <w:rPr>
          <w:rFonts w:eastAsia="Aptos"/>
          <w:b/>
          <w:bCs/>
          <w:color w:val="000000" w:themeColor="text1" w:themeShade="80"/>
          <w:sz w:val="32"/>
          <w:szCs w:val="32"/>
        </w:rPr>
        <w:t>:</w:t>
      </w:r>
      <w:r w:rsidRPr="002F2667">
        <w:rPr>
          <w:rFonts w:eastAsia="Aptos"/>
          <w:i/>
          <w:color w:val="000000" w:themeColor="text1" w:themeShade="80"/>
          <w:sz w:val="32"/>
          <w:szCs w:val="32"/>
        </w:rPr>
        <w:t xml:space="preserve"> </w:t>
      </w:r>
      <w:r w:rsidR="00BA402A" w:rsidRPr="002F2667">
        <w:rPr>
          <w:rFonts w:eastAsia="Aptos"/>
          <w:i/>
          <w:color w:val="000000" w:themeColor="text1" w:themeShade="80"/>
          <w:sz w:val="32"/>
          <w:szCs w:val="32"/>
        </w:rPr>
        <w:t>“Sometimes they will ask him questions that he can’t understand which makes him worked up, so he asks for my help</w:t>
      </w:r>
      <w:r w:rsidR="00385FC4" w:rsidRPr="002F2667">
        <w:rPr>
          <w:rFonts w:eastAsia="Aptos"/>
          <w:i/>
          <w:color w:val="000000" w:themeColor="text1" w:themeShade="80"/>
          <w:sz w:val="32"/>
          <w:szCs w:val="32"/>
        </w:rPr>
        <w:t>.</w:t>
      </w:r>
      <w:r w:rsidR="00BA402A" w:rsidRPr="002F2667">
        <w:rPr>
          <w:rFonts w:eastAsia="Aptos"/>
          <w:i/>
          <w:color w:val="000000" w:themeColor="text1" w:themeShade="80"/>
          <w:sz w:val="32"/>
          <w:szCs w:val="32"/>
        </w:rPr>
        <w:t>”</w:t>
      </w:r>
      <w:r w:rsidR="00BA402A" w:rsidRPr="002F2667">
        <w:rPr>
          <w:rFonts w:eastAsia="Aptos"/>
          <w:color w:val="000000" w:themeColor="text1" w:themeShade="80"/>
          <w:sz w:val="32"/>
          <w:szCs w:val="32"/>
        </w:rPr>
        <w:t xml:space="preserve">  </w:t>
      </w:r>
    </w:p>
    <w:p w14:paraId="6A217E3F" w14:textId="77777777" w:rsidR="00495D17" w:rsidRPr="006B77AB" w:rsidRDefault="00495D17" w:rsidP="003D20B4">
      <w:pPr>
        <w:spacing w:before="100" w:beforeAutospacing="1" w:after="100" w:afterAutospacing="1" w:line="360" w:lineRule="auto"/>
        <w:rPr>
          <w:rFonts w:eastAsia="Aptos"/>
          <w:color w:val="000000" w:themeColor="text1"/>
          <w:sz w:val="28"/>
          <w:szCs w:val="28"/>
        </w:rPr>
      </w:pPr>
    </w:p>
    <w:p w14:paraId="1ACB593A" w14:textId="77777777" w:rsidR="001548C5" w:rsidRPr="006B77AB" w:rsidRDefault="001548C5" w:rsidP="003D20B4">
      <w:pPr>
        <w:spacing w:before="100" w:beforeAutospacing="1" w:after="100" w:afterAutospacing="1" w:line="360" w:lineRule="auto"/>
        <w:rPr>
          <w:rFonts w:eastAsia="Arial"/>
          <w:b/>
          <w:color w:val="000000" w:themeColor="text1"/>
          <w:sz w:val="36"/>
          <w:szCs w:val="36"/>
          <w:u w:val="single"/>
        </w:rPr>
      </w:pPr>
      <w:r w:rsidRPr="006B77AB">
        <w:rPr>
          <w:rFonts w:eastAsia="Arial"/>
          <w:b/>
          <w:color w:val="000000" w:themeColor="text1"/>
          <w:sz w:val="36"/>
          <w:szCs w:val="36"/>
          <w:u w:val="single"/>
        </w:rPr>
        <w:br w:type="page"/>
      </w:r>
    </w:p>
    <w:p w14:paraId="06B1AD0B" w14:textId="48CEE651" w:rsidR="00BE0638" w:rsidRPr="00B747B0" w:rsidRDefault="00B747B0" w:rsidP="00B229AE">
      <w:pPr>
        <w:pStyle w:val="Heading1-Nationwide"/>
      </w:pPr>
      <w:bookmarkStart w:id="35" w:name="_Toc201077343"/>
      <w:r w:rsidRPr="00B747B0">
        <w:rPr>
          <w:rStyle w:val="Heading1-NationwideChar"/>
          <w:b/>
          <w:color w:val="auto"/>
          <w:spacing w:val="0"/>
        </w:rPr>
        <w:lastRenderedPageBreak/>
        <w:t xml:space="preserve">6. </w:t>
      </w:r>
      <w:r w:rsidR="00495D17" w:rsidRPr="00B747B0">
        <w:t>Current experiences of payment</w:t>
      </w:r>
      <w:r w:rsidR="00591996" w:rsidRPr="00B747B0">
        <w:t xml:space="preserve"> </w:t>
      </w:r>
      <w:r w:rsidR="00495D17" w:rsidRPr="00B747B0">
        <w:t>methods and</w:t>
      </w:r>
      <w:r w:rsidR="000C0ECD" w:rsidRPr="00B747B0">
        <w:t xml:space="preserve"> </w:t>
      </w:r>
      <w:r w:rsidR="00495D17" w:rsidRPr="00B747B0">
        <w:t>spending</w:t>
      </w:r>
      <w:bookmarkEnd w:id="35"/>
    </w:p>
    <w:p w14:paraId="55AE71C7" w14:textId="1F698E16" w:rsidR="00495D17" w:rsidRPr="00BF6B1C" w:rsidRDefault="00495D17" w:rsidP="00785C3D">
      <w:pPr>
        <w:pStyle w:val="Heading2-Nationwide"/>
      </w:pPr>
      <w:bookmarkStart w:id="36" w:name="_Toc201077344"/>
      <w:r w:rsidRPr="00BF6B1C">
        <w:t>Various payment methods are used for spending, from cash to card</w:t>
      </w:r>
      <w:bookmarkEnd w:id="36"/>
      <w:r w:rsidRPr="00BF6B1C">
        <w:t xml:space="preserve"> </w:t>
      </w:r>
    </w:p>
    <w:p w14:paraId="43553B19" w14:textId="5CF25539" w:rsidR="00974B65" w:rsidRDefault="00DC3C03" w:rsidP="00211DB5">
      <w:pPr>
        <w:spacing w:before="100" w:beforeAutospacing="1" w:after="100" w:afterAutospacing="1" w:line="360" w:lineRule="auto"/>
        <w:rPr>
          <w:rFonts w:eastAsia="Arial"/>
          <w:color w:val="000000" w:themeColor="text1"/>
          <w:sz w:val="32"/>
          <w:szCs w:val="32"/>
        </w:rPr>
      </w:pPr>
      <w:r w:rsidRPr="00501DA5">
        <w:rPr>
          <w:rFonts w:eastAsia="Arial"/>
          <w:color w:val="000000" w:themeColor="text1"/>
          <w:sz w:val="32"/>
          <w:szCs w:val="32"/>
        </w:rPr>
        <w:t>Online shopping, debit card and cash are used</w:t>
      </w:r>
      <w:r w:rsidR="00385FC4" w:rsidRPr="00501DA5">
        <w:rPr>
          <w:rFonts w:eastAsia="Arial"/>
          <w:color w:val="000000" w:themeColor="text1"/>
          <w:sz w:val="32"/>
          <w:szCs w:val="32"/>
        </w:rPr>
        <w:t xml:space="preserve"> </w:t>
      </w:r>
      <w:r w:rsidRPr="00501DA5">
        <w:rPr>
          <w:rFonts w:eastAsia="Arial"/>
          <w:color w:val="000000" w:themeColor="text1"/>
          <w:sz w:val="32"/>
          <w:szCs w:val="32"/>
        </w:rPr>
        <w:t>frequently, albeit online and debit card usage is less than</w:t>
      </w:r>
      <w:r w:rsidR="00385FC4" w:rsidRPr="00501DA5">
        <w:rPr>
          <w:rFonts w:eastAsia="Arial"/>
          <w:color w:val="000000" w:themeColor="text1"/>
          <w:sz w:val="32"/>
          <w:szCs w:val="32"/>
        </w:rPr>
        <w:t xml:space="preserve"> </w:t>
      </w:r>
      <w:r w:rsidRPr="00501DA5">
        <w:rPr>
          <w:rFonts w:eastAsia="Arial"/>
          <w:color w:val="000000" w:themeColor="text1"/>
          <w:sz w:val="32"/>
          <w:szCs w:val="32"/>
        </w:rPr>
        <w:t>other vulnerable audiences (e.g. those with learning</w:t>
      </w:r>
      <w:r w:rsidR="00385FC4" w:rsidRPr="00501DA5">
        <w:rPr>
          <w:rFonts w:eastAsia="Arial"/>
          <w:color w:val="000000" w:themeColor="text1"/>
          <w:sz w:val="32"/>
          <w:szCs w:val="32"/>
        </w:rPr>
        <w:t xml:space="preserve"> </w:t>
      </w:r>
      <w:r w:rsidRPr="00501DA5">
        <w:rPr>
          <w:rFonts w:eastAsia="Arial"/>
          <w:color w:val="000000" w:themeColor="text1"/>
          <w:sz w:val="32"/>
          <w:szCs w:val="32"/>
        </w:rPr>
        <w:t>difficulties, cognitive decline or mental health issues).</w:t>
      </w:r>
    </w:p>
    <w:p w14:paraId="6C324420" w14:textId="77777777" w:rsidR="00245D41" w:rsidRPr="00245D41" w:rsidRDefault="00245D41" w:rsidP="00211DB5">
      <w:pPr>
        <w:spacing w:before="100" w:beforeAutospacing="1" w:after="100" w:afterAutospacing="1" w:line="360" w:lineRule="auto"/>
        <w:rPr>
          <w:rFonts w:eastAsia="Arial"/>
          <w:color w:val="000000" w:themeColor="text1"/>
          <w:sz w:val="32"/>
          <w:szCs w:val="32"/>
        </w:rPr>
      </w:pPr>
    </w:p>
    <w:p w14:paraId="3423D9B4" w14:textId="316C62EF" w:rsidR="00974B65" w:rsidRPr="00BF6B1C" w:rsidRDefault="00CA35B6" w:rsidP="00B747B0">
      <w:pPr>
        <w:pStyle w:val="Heading3-Nationwide"/>
      </w:pPr>
      <w:r w:rsidRPr="00636A5D">
        <w:t xml:space="preserve">Data: </w:t>
      </w:r>
      <w:r w:rsidR="00974B65" w:rsidRPr="00BF6B1C">
        <w:t>Payment methods used regularly by users</w:t>
      </w:r>
    </w:p>
    <w:p w14:paraId="5E6399D8" w14:textId="46D46799" w:rsidR="00974B65" w:rsidRPr="00B747B0" w:rsidRDefault="00974B65" w:rsidP="00B747B0">
      <w:pPr>
        <w:pStyle w:val="List3Levels-Bullets"/>
        <w:rPr>
          <w:sz w:val="32"/>
          <w:szCs w:val="32"/>
        </w:rPr>
      </w:pPr>
      <w:r w:rsidRPr="00B747B0">
        <w:rPr>
          <w:sz w:val="32"/>
          <w:szCs w:val="32"/>
        </w:rPr>
        <w:t>48% buy things online (significantly lower than other vulnerable audiences)</w:t>
      </w:r>
    </w:p>
    <w:p w14:paraId="2E11C9F0" w14:textId="47C611DB" w:rsidR="00974B65" w:rsidRPr="00B747B0" w:rsidRDefault="00974B65" w:rsidP="00B747B0">
      <w:pPr>
        <w:pStyle w:val="List3Levels-Bullets"/>
        <w:rPr>
          <w:sz w:val="32"/>
          <w:szCs w:val="32"/>
        </w:rPr>
      </w:pPr>
      <w:r w:rsidRPr="00B747B0">
        <w:rPr>
          <w:sz w:val="32"/>
          <w:szCs w:val="32"/>
        </w:rPr>
        <w:t>43% pay with a debit card in a shop (sig</w:t>
      </w:r>
      <w:r w:rsidR="00B87B2D" w:rsidRPr="00B747B0">
        <w:rPr>
          <w:sz w:val="32"/>
          <w:szCs w:val="32"/>
        </w:rPr>
        <w:t>nificantly</w:t>
      </w:r>
      <w:r w:rsidRPr="00B747B0">
        <w:rPr>
          <w:sz w:val="32"/>
          <w:szCs w:val="32"/>
        </w:rPr>
        <w:t xml:space="preserve"> lower than other vulnerable audiences)</w:t>
      </w:r>
    </w:p>
    <w:p w14:paraId="7B7CC730" w14:textId="77777777" w:rsidR="00974B65" w:rsidRPr="00B747B0" w:rsidRDefault="00974B65" w:rsidP="00B747B0">
      <w:pPr>
        <w:pStyle w:val="List3Levels-Bullets"/>
        <w:rPr>
          <w:sz w:val="32"/>
          <w:szCs w:val="32"/>
        </w:rPr>
      </w:pPr>
      <w:r w:rsidRPr="00B747B0">
        <w:rPr>
          <w:sz w:val="32"/>
          <w:szCs w:val="32"/>
        </w:rPr>
        <w:t>41% pay with cash in a shop</w:t>
      </w:r>
    </w:p>
    <w:p w14:paraId="7CF275D1" w14:textId="77777777" w:rsidR="00974B65" w:rsidRPr="00B747B0" w:rsidRDefault="00974B65" w:rsidP="00B747B0">
      <w:pPr>
        <w:pStyle w:val="List3Levels-Bullets"/>
        <w:rPr>
          <w:sz w:val="32"/>
          <w:szCs w:val="32"/>
        </w:rPr>
      </w:pPr>
      <w:r w:rsidRPr="00B747B0">
        <w:rPr>
          <w:sz w:val="32"/>
          <w:szCs w:val="32"/>
        </w:rPr>
        <w:t>33% pay with direct debits or standing orders</w:t>
      </w:r>
    </w:p>
    <w:p w14:paraId="7C9EDD04" w14:textId="77777777" w:rsidR="00974B65" w:rsidRPr="00B747B0" w:rsidRDefault="00974B65" w:rsidP="00B747B0">
      <w:pPr>
        <w:pStyle w:val="List3Levels-Bullets"/>
        <w:rPr>
          <w:sz w:val="32"/>
          <w:szCs w:val="32"/>
        </w:rPr>
      </w:pPr>
      <w:r w:rsidRPr="00B747B0">
        <w:rPr>
          <w:sz w:val="32"/>
          <w:szCs w:val="32"/>
        </w:rPr>
        <w:t>32% take money out of a cash machine</w:t>
      </w:r>
    </w:p>
    <w:p w14:paraId="7591D9A9" w14:textId="67E8798F" w:rsidR="00974B65" w:rsidRPr="00B747B0" w:rsidRDefault="00974B65" w:rsidP="00B747B0">
      <w:pPr>
        <w:pStyle w:val="List3Levels-Bullets"/>
        <w:rPr>
          <w:sz w:val="32"/>
          <w:szCs w:val="32"/>
        </w:rPr>
      </w:pPr>
      <w:r w:rsidRPr="00B747B0">
        <w:rPr>
          <w:sz w:val="32"/>
          <w:szCs w:val="32"/>
        </w:rPr>
        <w:t xml:space="preserve">30% paying with </w:t>
      </w:r>
      <w:r w:rsidR="00ED53AA" w:rsidRPr="00B747B0">
        <w:rPr>
          <w:sz w:val="32"/>
          <w:szCs w:val="32"/>
        </w:rPr>
        <w:t>their</w:t>
      </w:r>
      <w:r w:rsidRPr="00B747B0">
        <w:rPr>
          <w:sz w:val="32"/>
          <w:szCs w:val="32"/>
        </w:rPr>
        <w:t xml:space="preserve"> phone/Apple Pay/Google Pay in a shop</w:t>
      </w:r>
    </w:p>
    <w:p w14:paraId="7758284B" w14:textId="77777777" w:rsidR="00974B65" w:rsidRPr="00B747B0" w:rsidRDefault="00974B65" w:rsidP="00B747B0">
      <w:pPr>
        <w:pStyle w:val="List3Levels-Bullets"/>
        <w:rPr>
          <w:sz w:val="32"/>
          <w:szCs w:val="32"/>
        </w:rPr>
      </w:pPr>
      <w:r w:rsidRPr="00B747B0">
        <w:rPr>
          <w:sz w:val="32"/>
          <w:szCs w:val="32"/>
        </w:rPr>
        <w:t>26% send money to family or friends</w:t>
      </w:r>
    </w:p>
    <w:p w14:paraId="0C0EC7D9" w14:textId="77777777" w:rsidR="00974B65" w:rsidRPr="00B747B0" w:rsidRDefault="00974B65" w:rsidP="00B747B0">
      <w:pPr>
        <w:pStyle w:val="List3Levels-Bullets"/>
        <w:rPr>
          <w:sz w:val="32"/>
          <w:szCs w:val="32"/>
        </w:rPr>
      </w:pPr>
      <w:r w:rsidRPr="00B747B0">
        <w:rPr>
          <w:sz w:val="32"/>
          <w:szCs w:val="32"/>
        </w:rPr>
        <w:t>22% pay with a credit card in a shop</w:t>
      </w:r>
    </w:p>
    <w:p w14:paraId="2E159A63" w14:textId="38022793" w:rsidR="00974B65" w:rsidRPr="00B747B0" w:rsidRDefault="00974B65" w:rsidP="00B747B0">
      <w:pPr>
        <w:pStyle w:val="List3Levels-Bullets"/>
        <w:rPr>
          <w:sz w:val="32"/>
          <w:szCs w:val="32"/>
        </w:rPr>
      </w:pPr>
      <w:r w:rsidRPr="00B747B0">
        <w:rPr>
          <w:sz w:val="32"/>
          <w:szCs w:val="32"/>
        </w:rPr>
        <w:t>17% pay with a gift card in a shop (sig</w:t>
      </w:r>
      <w:r w:rsidR="00BD58C1" w:rsidRPr="00B747B0">
        <w:rPr>
          <w:sz w:val="32"/>
          <w:szCs w:val="32"/>
        </w:rPr>
        <w:t>nificantly</w:t>
      </w:r>
      <w:r w:rsidRPr="00B747B0">
        <w:rPr>
          <w:sz w:val="32"/>
          <w:szCs w:val="32"/>
        </w:rPr>
        <w:t xml:space="preserve"> higher than other vulnerable audiences)</w:t>
      </w:r>
    </w:p>
    <w:p w14:paraId="0DD0978B" w14:textId="1D356988" w:rsidR="00974B65" w:rsidRPr="00B747B0" w:rsidRDefault="00974B65" w:rsidP="00B747B0">
      <w:pPr>
        <w:pStyle w:val="List3Levels-Bullets"/>
        <w:rPr>
          <w:sz w:val="32"/>
          <w:szCs w:val="32"/>
        </w:rPr>
      </w:pPr>
      <w:r w:rsidRPr="00B747B0">
        <w:rPr>
          <w:sz w:val="32"/>
          <w:szCs w:val="32"/>
        </w:rPr>
        <w:t>14% pay with a pre-paid card in a shop (sig</w:t>
      </w:r>
      <w:r w:rsidR="00BD58C1" w:rsidRPr="00B747B0">
        <w:rPr>
          <w:sz w:val="32"/>
          <w:szCs w:val="32"/>
        </w:rPr>
        <w:t>nificantly</w:t>
      </w:r>
      <w:r w:rsidRPr="00B747B0">
        <w:rPr>
          <w:sz w:val="32"/>
          <w:szCs w:val="32"/>
        </w:rPr>
        <w:t xml:space="preserve"> higher than other vulnerable audiences)</w:t>
      </w:r>
    </w:p>
    <w:p w14:paraId="16525F3A" w14:textId="015B2A74" w:rsidR="00974B65" w:rsidRPr="00B747B0" w:rsidRDefault="00974B65" w:rsidP="00B747B0">
      <w:pPr>
        <w:pStyle w:val="List3Levels-Bullets"/>
        <w:rPr>
          <w:sz w:val="32"/>
          <w:szCs w:val="32"/>
        </w:rPr>
      </w:pPr>
      <w:r w:rsidRPr="00B747B0">
        <w:rPr>
          <w:sz w:val="32"/>
          <w:szCs w:val="32"/>
        </w:rPr>
        <w:t xml:space="preserve">12% pay with </w:t>
      </w:r>
      <w:r w:rsidR="00ED53AA" w:rsidRPr="00B747B0">
        <w:rPr>
          <w:sz w:val="32"/>
          <w:szCs w:val="32"/>
        </w:rPr>
        <w:t>their</w:t>
      </w:r>
      <w:r w:rsidRPr="00B747B0">
        <w:rPr>
          <w:sz w:val="32"/>
          <w:szCs w:val="32"/>
        </w:rPr>
        <w:t xml:space="preserve"> watch, wristband or ring (sig</w:t>
      </w:r>
      <w:r w:rsidR="00BD58C1" w:rsidRPr="00B747B0">
        <w:rPr>
          <w:sz w:val="32"/>
          <w:szCs w:val="32"/>
        </w:rPr>
        <w:t>nificantly</w:t>
      </w:r>
      <w:r w:rsidRPr="00B747B0">
        <w:rPr>
          <w:sz w:val="32"/>
          <w:szCs w:val="32"/>
        </w:rPr>
        <w:t xml:space="preserve"> higher than other vulnerable audiences)</w:t>
      </w:r>
    </w:p>
    <w:p w14:paraId="13F7CEB5" w14:textId="3301512A" w:rsidR="00824AA5" w:rsidRDefault="00974B65" w:rsidP="00211DB5">
      <w:pPr>
        <w:spacing w:before="100" w:beforeAutospacing="1" w:after="100" w:afterAutospacing="1" w:line="360" w:lineRule="auto"/>
        <w:rPr>
          <w:rFonts w:eastAsia="Aptos"/>
          <w:b/>
          <w:color w:val="000000" w:themeColor="text1"/>
          <w:sz w:val="32"/>
          <w:szCs w:val="32"/>
        </w:rPr>
      </w:pPr>
      <w:r w:rsidRPr="00501DA5">
        <w:rPr>
          <w:rFonts w:eastAsia="Arial"/>
          <w:b/>
          <w:color w:val="000000" w:themeColor="text1"/>
          <w:sz w:val="32"/>
          <w:szCs w:val="32"/>
        </w:rPr>
        <w:t>Source</w:t>
      </w:r>
      <w:r w:rsidRPr="00501DA5">
        <w:rPr>
          <w:rFonts w:eastAsia="Arial"/>
          <w:color w:val="000000" w:themeColor="text1"/>
          <w:sz w:val="32"/>
          <w:szCs w:val="32"/>
        </w:rPr>
        <w:t xml:space="preserve">: </w:t>
      </w:r>
      <w:r w:rsidRPr="00501DA5">
        <w:rPr>
          <w:rFonts w:eastAsia="Arial"/>
          <w:b/>
          <w:bCs/>
          <w:color w:val="000000" w:themeColor="text1"/>
          <w:sz w:val="32"/>
          <w:szCs w:val="32"/>
        </w:rPr>
        <w:t>Quantitative</w:t>
      </w:r>
      <w:r w:rsidRPr="00501DA5">
        <w:rPr>
          <w:rFonts w:eastAsia="Arial"/>
          <w:color w:val="000000" w:themeColor="text1"/>
          <w:sz w:val="32"/>
          <w:szCs w:val="32"/>
        </w:rPr>
        <w:t xml:space="preserve"> Survey B7. Which of these do you do regularly with your money? </w:t>
      </w:r>
      <w:r w:rsidRPr="00501DA5">
        <w:rPr>
          <w:rFonts w:eastAsia="Arial"/>
          <w:b/>
          <w:color w:val="000000" w:themeColor="text1"/>
          <w:sz w:val="32"/>
          <w:szCs w:val="32"/>
        </w:rPr>
        <w:t>Base</w:t>
      </w:r>
      <w:r w:rsidRPr="00501DA5">
        <w:rPr>
          <w:rFonts w:eastAsia="Arial"/>
          <w:color w:val="000000" w:themeColor="text1"/>
          <w:sz w:val="32"/>
          <w:szCs w:val="32"/>
        </w:rPr>
        <w:t>: 309 Users</w:t>
      </w:r>
    </w:p>
    <w:p w14:paraId="7BC2E2F5" w14:textId="3C439AD8" w:rsidR="00824AA5" w:rsidRPr="00501DA5" w:rsidRDefault="00824AA5" w:rsidP="00211DB5">
      <w:pPr>
        <w:spacing w:before="100" w:beforeAutospacing="1" w:after="100" w:afterAutospacing="1" w:line="360" w:lineRule="auto"/>
        <w:rPr>
          <w:rFonts w:eastAsia="Arial"/>
          <w:color w:val="000000" w:themeColor="text1"/>
          <w:sz w:val="32"/>
          <w:szCs w:val="32"/>
        </w:rPr>
      </w:pPr>
      <w:r w:rsidRPr="00501DA5">
        <w:rPr>
          <w:rFonts w:eastAsia="Arial"/>
          <w:color w:val="000000" w:themeColor="text1"/>
          <w:sz w:val="32"/>
          <w:szCs w:val="32"/>
        </w:rPr>
        <w:lastRenderedPageBreak/>
        <w:t>Typically, users are spending on recreational activities.</w:t>
      </w:r>
      <w:r w:rsidR="00385FC4" w:rsidRPr="00501DA5">
        <w:rPr>
          <w:rFonts w:eastAsia="Arial"/>
          <w:color w:val="000000" w:themeColor="text1"/>
          <w:sz w:val="32"/>
          <w:szCs w:val="32"/>
        </w:rPr>
        <w:t xml:space="preserve"> </w:t>
      </w:r>
      <w:r w:rsidR="00F42B82" w:rsidRPr="00501DA5">
        <w:rPr>
          <w:rFonts w:eastAsia="Arial"/>
          <w:color w:val="000000" w:themeColor="text1"/>
          <w:sz w:val="32"/>
          <w:szCs w:val="32"/>
        </w:rPr>
        <w:t>Users are less likely to spend money on groceries and</w:t>
      </w:r>
      <w:r w:rsidR="00385FC4" w:rsidRPr="00501DA5">
        <w:rPr>
          <w:rFonts w:eastAsia="Arial"/>
          <w:color w:val="000000" w:themeColor="text1"/>
          <w:sz w:val="32"/>
          <w:szCs w:val="32"/>
        </w:rPr>
        <w:t xml:space="preserve"> </w:t>
      </w:r>
      <w:r w:rsidR="00F42B82" w:rsidRPr="00501DA5">
        <w:rPr>
          <w:rFonts w:eastAsia="Arial"/>
          <w:color w:val="000000" w:themeColor="text1"/>
          <w:sz w:val="32"/>
          <w:szCs w:val="32"/>
        </w:rPr>
        <w:t xml:space="preserve">bills relative to other audiences </w:t>
      </w:r>
      <w:proofErr w:type="gramStart"/>
      <w:r w:rsidR="00F42B82" w:rsidRPr="00501DA5">
        <w:rPr>
          <w:rFonts w:eastAsia="Arial"/>
          <w:color w:val="000000" w:themeColor="text1"/>
          <w:sz w:val="32"/>
          <w:szCs w:val="32"/>
        </w:rPr>
        <w:t>as a result of</w:t>
      </w:r>
      <w:proofErr w:type="gramEnd"/>
      <w:r w:rsidR="00F42B82" w:rsidRPr="00501DA5">
        <w:rPr>
          <w:rFonts w:eastAsia="Arial"/>
          <w:color w:val="000000" w:themeColor="text1"/>
          <w:sz w:val="32"/>
          <w:szCs w:val="32"/>
        </w:rPr>
        <w:t xml:space="preserve"> lower</w:t>
      </w:r>
      <w:r w:rsidR="00385FC4" w:rsidRPr="00501DA5">
        <w:rPr>
          <w:rFonts w:eastAsia="Arial"/>
          <w:color w:val="000000" w:themeColor="text1"/>
          <w:sz w:val="32"/>
          <w:szCs w:val="32"/>
        </w:rPr>
        <w:t xml:space="preserve"> </w:t>
      </w:r>
      <w:r w:rsidR="00F42B82" w:rsidRPr="00501DA5">
        <w:rPr>
          <w:rFonts w:eastAsia="Arial"/>
          <w:color w:val="000000" w:themeColor="text1"/>
          <w:sz w:val="32"/>
          <w:szCs w:val="32"/>
        </w:rPr>
        <w:t>financial independence and responsibilities</w:t>
      </w:r>
      <w:r w:rsidRPr="00501DA5">
        <w:rPr>
          <w:rFonts w:eastAsia="Arial"/>
          <w:color w:val="000000" w:themeColor="text1"/>
          <w:sz w:val="32"/>
          <w:szCs w:val="32"/>
        </w:rPr>
        <w:t>.</w:t>
      </w:r>
    </w:p>
    <w:p w14:paraId="23F36FB5" w14:textId="2505EB7D" w:rsidR="00513AA1" w:rsidRPr="00B747B0" w:rsidRDefault="00CA35B6" w:rsidP="00B747B0">
      <w:pPr>
        <w:pStyle w:val="Heading3-Nationwide"/>
      </w:pPr>
      <w:r w:rsidRPr="00B747B0">
        <w:t xml:space="preserve">Data: </w:t>
      </w:r>
      <w:r w:rsidR="00513AA1" w:rsidRPr="00B747B0">
        <w:t>What users</w:t>
      </w:r>
      <w:r w:rsidR="00E45E57">
        <w:t xml:space="preserve"> are</w:t>
      </w:r>
      <w:r w:rsidR="00513AA1" w:rsidRPr="00B747B0">
        <w:t xml:space="preserve"> spending their money on</w:t>
      </w:r>
    </w:p>
    <w:p w14:paraId="4D112EC5" w14:textId="5BE705A2" w:rsidR="00513AA1" w:rsidRPr="00B747B0" w:rsidRDefault="00513AA1" w:rsidP="00B747B0">
      <w:pPr>
        <w:pStyle w:val="List3Levels-Bullets"/>
        <w:rPr>
          <w:sz w:val="32"/>
          <w:szCs w:val="32"/>
        </w:rPr>
      </w:pPr>
      <w:r w:rsidRPr="00B747B0">
        <w:rPr>
          <w:sz w:val="32"/>
          <w:szCs w:val="32"/>
        </w:rPr>
        <w:t xml:space="preserve">60% buying things for </w:t>
      </w:r>
      <w:r w:rsidR="00FA4D7B" w:rsidRPr="00B747B0">
        <w:rPr>
          <w:sz w:val="32"/>
          <w:szCs w:val="32"/>
        </w:rPr>
        <w:t xml:space="preserve">themselves </w:t>
      </w:r>
    </w:p>
    <w:p w14:paraId="273C285D" w14:textId="357E7823" w:rsidR="00513AA1" w:rsidRPr="00B747B0" w:rsidRDefault="00513AA1" w:rsidP="00B747B0">
      <w:pPr>
        <w:pStyle w:val="List3Levels-Bullets"/>
        <w:rPr>
          <w:sz w:val="32"/>
          <w:szCs w:val="32"/>
        </w:rPr>
      </w:pPr>
      <w:r w:rsidRPr="00B747B0">
        <w:rPr>
          <w:sz w:val="32"/>
          <w:szCs w:val="32"/>
        </w:rPr>
        <w:t xml:space="preserve">55% groceries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lower than other vulnerable audiences)</w:t>
      </w:r>
    </w:p>
    <w:p w14:paraId="49E547BC" w14:textId="1DE1B1F8" w:rsidR="00513AA1" w:rsidRPr="00B747B0" w:rsidRDefault="00513AA1" w:rsidP="00B747B0">
      <w:pPr>
        <w:pStyle w:val="List3Levels-Bullets"/>
        <w:rPr>
          <w:sz w:val="32"/>
          <w:szCs w:val="32"/>
        </w:rPr>
      </w:pPr>
      <w:r w:rsidRPr="00B747B0">
        <w:rPr>
          <w:sz w:val="32"/>
          <w:szCs w:val="32"/>
        </w:rPr>
        <w:t xml:space="preserve">51% fun activities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higher than other vulnerable audiences)</w:t>
      </w:r>
    </w:p>
    <w:p w14:paraId="7BFDC9DD" w14:textId="77777777" w:rsidR="00513AA1" w:rsidRPr="00B747B0" w:rsidRDefault="00513AA1" w:rsidP="00B747B0">
      <w:pPr>
        <w:pStyle w:val="List3Levels-Bullets"/>
        <w:rPr>
          <w:sz w:val="32"/>
          <w:szCs w:val="32"/>
        </w:rPr>
      </w:pPr>
      <w:r w:rsidRPr="00B747B0">
        <w:rPr>
          <w:sz w:val="32"/>
          <w:szCs w:val="32"/>
        </w:rPr>
        <w:t xml:space="preserve">42% subscriptions </w:t>
      </w:r>
    </w:p>
    <w:p w14:paraId="523629EE" w14:textId="39C5C8B0" w:rsidR="00513AA1" w:rsidRPr="00B747B0" w:rsidRDefault="00513AA1" w:rsidP="00B747B0">
      <w:pPr>
        <w:pStyle w:val="List3Levels-Bullets"/>
        <w:rPr>
          <w:sz w:val="32"/>
          <w:szCs w:val="32"/>
        </w:rPr>
      </w:pPr>
      <w:r w:rsidRPr="00B747B0">
        <w:rPr>
          <w:sz w:val="32"/>
          <w:szCs w:val="32"/>
        </w:rPr>
        <w:t xml:space="preserve">40% household bills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lower than other vulnerable audiences)</w:t>
      </w:r>
    </w:p>
    <w:p w14:paraId="02F3790A" w14:textId="361748A0" w:rsidR="00513AA1" w:rsidRPr="00B747B0" w:rsidRDefault="00513AA1" w:rsidP="00B747B0">
      <w:pPr>
        <w:pStyle w:val="List3Levels-Bullets"/>
        <w:rPr>
          <w:sz w:val="32"/>
          <w:szCs w:val="32"/>
        </w:rPr>
      </w:pPr>
      <w:r w:rsidRPr="00B747B0">
        <w:rPr>
          <w:sz w:val="32"/>
          <w:szCs w:val="32"/>
        </w:rPr>
        <w:t xml:space="preserve">37% public transport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higher than other vulnerable audiences)</w:t>
      </w:r>
    </w:p>
    <w:p w14:paraId="5177257C" w14:textId="0D5128F4" w:rsidR="00513AA1" w:rsidRPr="00B747B0" w:rsidRDefault="00513AA1" w:rsidP="00B747B0">
      <w:pPr>
        <w:pStyle w:val="List3Levels-Bullets"/>
        <w:rPr>
          <w:sz w:val="32"/>
          <w:szCs w:val="32"/>
        </w:rPr>
      </w:pPr>
      <w:r w:rsidRPr="00B747B0">
        <w:rPr>
          <w:sz w:val="32"/>
          <w:szCs w:val="32"/>
        </w:rPr>
        <w:t xml:space="preserve">36% holidays and trips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higher than other vulnerable audiences)</w:t>
      </w:r>
    </w:p>
    <w:p w14:paraId="62E5F05F" w14:textId="32D03A0A" w:rsidR="00513AA1" w:rsidRPr="00B747B0" w:rsidRDefault="00513AA1" w:rsidP="00B747B0">
      <w:pPr>
        <w:pStyle w:val="List3Levels-Bullets"/>
        <w:rPr>
          <w:sz w:val="32"/>
          <w:szCs w:val="32"/>
        </w:rPr>
      </w:pPr>
      <w:r w:rsidRPr="00B747B0">
        <w:rPr>
          <w:sz w:val="32"/>
          <w:szCs w:val="32"/>
        </w:rPr>
        <w:t xml:space="preserve">23% car or driving costs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lower than other vulnerable audiences)</w:t>
      </w:r>
    </w:p>
    <w:p w14:paraId="2A4353B1" w14:textId="025B58A6" w:rsidR="00513AA1" w:rsidRPr="00B747B0" w:rsidRDefault="00513AA1" w:rsidP="00B747B0">
      <w:pPr>
        <w:pStyle w:val="List3Levels-Bullets"/>
        <w:rPr>
          <w:sz w:val="32"/>
          <w:szCs w:val="32"/>
        </w:rPr>
      </w:pPr>
      <w:r w:rsidRPr="00B747B0">
        <w:rPr>
          <w:sz w:val="32"/>
          <w:szCs w:val="32"/>
        </w:rPr>
        <w:t>23% big household items</w:t>
      </w:r>
      <w:r w:rsidRPr="00B747B0">
        <w:rPr>
          <w:rFonts w:eastAsia="Arial"/>
          <w:sz w:val="32"/>
          <w:szCs w:val="32"/>
        </w:rPr>
        <w:t xml:space="preserve"> (sig</w:t>
      </w:r>
      <w:r w:rsidR="00A813B1" w:rsidRPr="00B747B0">
        <w:rPr>
          <w:rFonts w:eastAsia="Arial"/>
          <w:sz w:val="32"/>
          <w:szCs w:val="32"/>
        </w:rPr>
        <w:t>nificantly</w:t>
      </w:r>
      <w:r w:rsidRPr="00B747B0">
        <w:rPr>
          <w:rFonts w:eastAsia="Arial"/>
          <w:sz w:val="32"/>
          <w:szCs w:val="32"/>
        </w:rPr>
        <w:t xml:space="preserve"> lower than other vulnerable audiences)</w:t>
      </w:r>
    </w:p>
    <w:p w14:paraId="73EE6558" w14:textId="24F21AE9" w:rsidR="00513AA1" w:rsidRPr="00B747B0" w:rsidRDefault="00513AA1" w:rsidP="00B747B0">
      <w:pPr>
        <w:pStyle w:val="List3Levels-Bullets"/>
        <w:rPr>
          <w:sz w:val="32"/>
          <w:szCs w:val="32"/>
        </w:rPr>
      </w:pPr>
      <w:r w:rsidRPr="00B747B0">
        <w:rPr>
          <w:sz w:val="32"/>
          <w:szCs w:val="32"/>
        </w:rPr>
        <w:t xml:space="preserve">22% memberships </w:t>
      </w:r>
      <w:r w:rsidRPr="00B747B0">
        <w:rPr>
          <w:rFonts w:eastAsia="Arial"/>
          <w:sz w:val="32"/>
          <w:szCs w:val="32"/>
        </w:rPr>
        <w:t>(sig</w:t>
      </w:r>
      <w:r w:rsidR="00A813B1" w:rsidRPr="00B747B0">
        <w:rPr>
          <w:rFonts w:eastAsia="Arial"/>
          <w:sz w:val="32"/>
          <w:szCs w:val="32"/>
        </w:rPr>
        <w:t>nificantly</w:t>
      </w:r>
      <w:r w:rsidRPr="00B747B0">
        <w:rPr>
          <w:rFonts w:eastAsia="Arial"/>
          <w:sz w:val="32"/>
          <w:szCs w:val="32"/>
        </w:rPr>
        <w:t xml:space="preserve"> higher than other vulnerable audiences)</w:t>
      </w:r>
    </w:p>
    <w:p w14:paraId="13D315AE" w14:textId="7821CFC8" w:rsidR="00513AA1" w:rsidRPr="00011D17" w:rsidRDefault="00513AA1" w:rsidP="00211DB5">
      <w:pPr>
        <w:spacing w:before="100" w:beforeAutospacing="1" w:after="100" w:afterAutospacing="1" w:line="360" w:lineRule="auto"/>
        <w:rPr>
          <w:rFonts w:eastAsia="Arial"/>
          <w:color w:val="000000" w:themeColor="text1"/>
          <w:sz w:val="32"/>
          <w:szCs w:val="32"/>
        </w:rPr>
      </w:pPr>
      <w:r w:rsidRPr="00011D17">
        <w:rPr>
          <w:rFonts w:eastAsia="Arial"/>
          <w:b/>
          <w:bCs/>
          <w:color w:val="000000" w:themeColor="text1"/>
          <w:sz w:val="32"/>
          <w:szCs w:val="32"/>
        </w:rPr>
        <w:t xml:space="preserve">Source: </w:t>
      </w:r>
      <w:r w:rsidRPr="00011D17">
        <w:rPr>
          <w:rFonts w:eastAsia="Arial"/>
          <w:color w:val="000000" w:themeColor="text1"/>
          <w:sz w:val="32"/>
          <w:szCs w:val="32"/>
        </w:rPr>
        <w:t>Quantitative Survey B6. What do you usually</w:t>
      </w:r>
      <w:r w:rsidR="00385FC4" w:rsidRPr="00011D17">
        <w:rPr>
          <w:rFonts w:eastAsia="Arial"/>
          <w:color w:val="000000" w:themeColor="text1"/>
          <w:sz w:val="32"/>
          <w:szCs w:val="32"/>
        </w:rPr>
        <w:t xml:space="preserve"> </w:t>
      </w:r>
      <w:r w:rsidRPr="00011D17">
        <w:rPr>
          <w:rFonts w:eastAsia="Arial"/>
          <w:color w:val="000000" w:themeColor="text1"/>
          <w:sz w:val="32"/>
          <w:szCs w:val="32"/>
        </w:rPr>
        <w:t>spend your money on?</w:t>
      </w:r>
      <w:r w:rsidRPr="00011D17">
        <w:rPr>
          <w:rFonts w:eastAsia="Arial"/>
          <w:b/>
          <w:bCs/>
          <w:color w:val="000000" w:themeColor="text1"/>
          <w:sz w:val="32"/>
          <w:szCs w:val="32"/>
        </w:rPr>
        <w:t xml:space="preserve"> Base: </w:t>
      </w:r>
      <w:r w:rsidRPr="00011D17">
        <w:rPr>
          <w:rFonts w:eastAsia="Arial"/>
          <w:color w:val="000000" w:themeColor="text1"/>
          <w:sz w:val="32"/>
          <w:szCs w:val="32"/>
        </w:rPr>
        <w:t>309 Users</w:t>
      </w:r>
    </w:p>
    <w:p w14:paraId="1A9750B3" w14:textId="77777777" w:rsidR="00DC3C03" w:rsidRPr="006B77AB" w:rsidRDefault="00DC3C03" w:rsidP="00211DB5">
      <w:pPr>
        <w:spacing w:before="100" w:beforeAutospacing="1" w:after="100" w:afterAutospacing="1" w:line="360" w:lineRule="auto"/>
        <w:rPr>
          <w:rFonts w:eastAsia="Arial"/>
          <w:color w:val="000000" w:themeColor="text1"/>
          <w:sz w:val="28"/>
          <w:szCs w:val="28"/>
          <w:u w:val="single"/>
        </w:rPr>
      </w:pPr>
    </w:p>
    <w:p w14:paraId="3CA1D1EF" w14:textId="663EDE9B" w:rsidR="00495D17" w:rsidRPr="00BF6B1C" w:rsidRDefault="00495D17" w:rsidP="00785C3D">
      <w:pPr>
        <w:pStyle w:val="Heading2-Nationwide"/>
      </w:pPr>
      <w:bookmarkStart w:id="37" w:name="_Toc201077345"/>
      <w:r w:rsidRPr="00BF6B1C">
        <w:lastRenderedPageBreak/>
        <w:t>Alternative payment options are used by people with</w:t>
      </w:r>
      <w:r w:rsidR="00385FC4" w:rsidRPr="00BF6B1C">
        <w:t xml:space="preserve"> </w:t>
      </w:r>
      <w:r w:rsidRPr="00BF6B1C">
        <w:t>a learning disability more than other vulnerable audiences, albeit much less frequently</w:t>
      </w:r>
      <w:bookmarkEnd w:id="37"/>
    </w:p>
    <w:p w14:paraId="21B77E8A" w14:textId="48B15BD3" w:rsidR="00C65BFC" w:rsidRPr="00011D17" w:rsidRDefault="00C65BFC" w:rsidP="00211DB5">
      <w:pPr>
        <w:pStyle w:val="BodyCopy"/>
        <w:spacing w:before="100" w:beforeAutospacing="1" w:after="100" w:afterAutospacing="1" w:line="360" w:lineRule="auto"/>
        <w:rPr>
          <w:rFonts w:eastAsia="Aptos"/>
          <w:color w:val="000000" w:themeColor="text1"/>
          <w:sz w:val="32"/>
          <w:szCs w:val="32"/>
        </w:rPr>
      </w:pPr>
      <w:r w:rsidRPr="00011D17">
        <w:rPr>
          <w:rFonts w:eastAsia="Aptos"/>
          <w:color w:val="000000" w:themeColor="text1"/>
          <w:sz w:val="32"/>
          <w:szCs w:val="32"/>
        </w:rPr>
        <w:t>Pre-paid cards can help prevent overspending but</w:t>
      </w:r>
      <w:r w:rsidR="00385FC4" w:rsidRPr="00011D17">
        <w:rPr>
          <w:rFonts w:eastAsia="Aptos"/>
          <w:color w:val="000000" w:themeColor="text1"/>
          <w:sz w:val="32"/>
          <w:szCs w:val="32"/>
        </w:rPr>
        <w:t xml:space="preserve"> </w:t>
      </w:r>
      <w:r w:rsidRPr="00011D17">
        <w:rPr>
          <w:rFonts w:eastAsia="Aptos"/>
          <w:color w:val="000000" w:themeColor="text1"/>
          <w:sz w:val="32"/>
          <w:szCs w:val="32"/>
        </w:rPr>
        <w:t>payment options without a fee are preferred. Gift cards</w:t>
      </w:r>
      <w:r w:rsidR="00385FC4" w:rsidRPr="00011D17">
        <w:rPr>
          <w:rFonts w:eastAsia="Aptos"/>
          <w:color w:val="000000" w:themeColor="text1"/>
          <w:sz w:val="32"/>
          <w:szCs w:val="32"/>
        </w:rPr>
        <w:t xml:space="preserve"> </w:t>
      </w:r>
      <w:r w:rsidRPr="00011D17">
        <w:rPr>
          <w:rFonts w:eastAsia="Aptos"/>
          <w:color w:val="000000" w:themeColor="text1"/>
          <w:sz w:val="32"/>
          <w:szCs w:val="32"/>
        </w:rPr>
        <w:t>only offer a temporary solution and there is no</w:t>
      </w:r>
      <w:r w:rsidR="00385FC4" w:rsidRPr="00011D17">
        <w:rPr>
          <w:rFonts w:eastAsia="Aptos"/>
          <w:color w:val="000000" w:themeColor="text1"/>
          <w:sz w:val="32"/>
          <w:szCs w:val="32"/>
        </w:rPr>
        <w:t xml:space="preserve"> </w:t>
      </w:r>
      <w:r w:rsidRPr="00011D17">
        <w:rPr>
          <w:rFonts w:eastAsia="Aptos"/>
          <w:color w:val="000000" w:themeColor="text1"/>
          <w:sz w:val="32"/>
          <w:szCs w:val="32"/>
        </w:rPr>
        <w:t>contingency when money runs out.</w:t>
      </w:r>
    </w:p>
    <w:p w14:paraId="6140551F" w14:textId="1D44692E" w:rsidR="00C65BFC" w:rsidRPr="00011D17" w:rsidRDefault="009163DA" w:rsidP="00211DB5">
      <w:pPr>
        <w:pStyle w:val="BodyCopy"/>
        <w:spacing w:before="100" w:beforeAutospacing="1" w:after="100" w:afterAutospacing="1" w:line="360" w:lineRule="auto"/>
        <w:rPr>
          <w:rFonts w:eastAsia="Arial"/>
          <w:color w:val="000000" w:themeColor="text1"/>
          <w:sz w:val="32"/>
          <w:szCs w:val="32"/>
        </w:rPr>
      </w:pPr>
      <w:r w:rsidRPr="00011D17">
        <w:rPr>
          <w:rFonts w:eastAsia="Arial"/>
          <w:color w:val="000000" w:themeColor="text1"/>
          <w:sz w:val="32"/>
          <w:szCs w:val="32"/>
        </w:rPr>
        <w:t>Use of wearable devices as an alternative to carrying a</w:t>
      </w:r>
      <w:r w:rsidR="00385FC4" w:rsidRPr="00011D17">
        <w:rPr>
          <w:rFonts w:eastAsia="Arial"/>
          <w:color w:val="000000" w:themeColor="text1"/>
          <w:sz w:val="32"/>
          <w:szCs w:val="32"/>
        </w:rPr>
        <w:t xml:space="preserve"> </w:t>
      </w:r>
      <w:r w:rsidRPr="00011D17">
        <w:rPr>
          <w:rFonts w:eastAsia="Arial"/>
          <w:color w:val="000000" w:themeColor="text1"/>
          <w:sz w:val="32"/>
          <w:szCs w:val="32"/>
        </w:rPr>
        <w:t>bank card, like a watch, wristband or lanyard is low</w:t>
      </w:r>
      <w:r w:rsidR="00385FC4" w:rsidRPr="00011D17">
        <w:rPr>
          <w:rFonts w:eastAsia="Arial"/>
          <w:color w:val="000000" w:themeColor="text1"/>
          <w:sz w:val="32"/>
          <w:szCs w:val="32"/>
        </w:rPr>
        <w:t xml:space="preserve"> </w:t>
      </w:r>
      <w:r w:rsidRPr="00011D17">
        <w:rPr>
          <w:rFonts w:eastAsia="Arial"/>
          <w:color w:val="000000" w:themeColor="text1"/>
          <w:sz w:val="32"/>
          <w:szCs w:val="32"/>
        </w:rPr>
        <w:t>overall. However, the appeal of wearables among users</w:t>
      </w:r>
      <w:r w:rsidR="00385FC4" w:rsidRPr="00011D17">
        <w:rPr>
          <w:rFonts w:eastAsia="Arial"/>
          <w:color w:val="000000" w:themeColor="text1"/>
          <w:sz w:val="32"/>
          <w:szCs w:val="32"/>
        </w:rPr>
        <w:t xml:space="preserve"> </w:t>
      </w:r>
      <w:r w:rsidRPr="00011D17">
        <w:rPr>
          <w:rFonts w:eastAsia="Arial"/>
          <w:color w:val="000000" w:themeColor="text1"/>
          <w:sz w:val="32"/>
          <w:szCs w:val="32"/>
        </w:rPr>
        <w:t>reflects the desire for solutions that are easy to</w:t>
      </w:r>
      <w:r w:rsidR="00385FC4" w:rsidRPr="00011D17">
        <w:rPr>
          <w:rFonts w:eastAsia="Arial"/>
          <w:color w:val="000000" w:themeColor="text1"/>
          <w:sz w:val="32"/>
          <w:szCs w:val="32"/>
        </w:rPr>
        <w:t xml:space="preserve"> </w:t>
      </w:r>
      <w:r w:rsidRPr="00011D17">
        <w:rPr>
          <w:rFonts w:eastAsia="Arial"/>
          <w:color w:val="000000" w:themeColor="text1"/>
          <w:sz w:val="32"/>
          <w:szCs w:val="32"/>
        </w:rPr>
        <w:t>remember to have with them and don’t require a PIN</w:t>
      </w:r>
      <w:r w:rsidR="00495D17" w:rsidRPr="00011D17">
        <w:rPr>
          <w:rFonts w:eastAsia="Arial"/>
          <w:color w:val="000000" w:themeColor="text1"/>
          <w:sz w:val="32"/>
          <w:szCs w:val="32"/>
        </w:rPr>
        <w:t xml:space="preserve">. </w:t>
      </w:r>
    </w:p>
    <w:p w14:paraId="581F3F99" w14:textId="77777777" w:rsidR="00011D17" w:rsidRDefault="00011D17" w:rsidP="00211DB5">
      <w:pPr>
        <w:spacing w:before="100" w:beforeAutospacing="1" w:after="100" w:afterAutospacing="1" w:line="360" w:lineRule="auto"/>
        <w:rPr>
          <w:rFonts w:eastAsia="Arial"/>
          <w:b/>
          <w:bCs/>
          <w:color w:val="000000" w:themeColor="text1"/>
          <w:sz w:val="32"/>
          <w:szCs w:val="32"/>
        </w:rPr>
      </w:pPr>
    </w:p>
    <w:p w14:paraId="2178C068" w14:textId="02002E8B" w:rsidR="009163DA" w:rsidRPr="00BF6B1C" w:rsidRDefault="00495D17" w:rsidP="00785C3D">
      <w:pPr>
        <w:pStyle w:val="Heading2-Nationwide"/>
      </w:pPr>
      <w:bookmarkStart w:id="38" w:name="_Toc201077346"/>
      <w:r w:rsidRPr="00BF6B1C">
        <w:t>Apple and Google Pay are praised for ease of use by 80% of users who regularly pay with their phone</w:t>
      </w:r>
      <w:bookmarkEnd w:id="38"/>
    </w:p>
    <w:p w14:paraId="1C45E172" w14:textId="2A35E24A" w:rsidR="004C3162" w:rsidRPr="00011D17" w:rsidRDefault="00165DC4" w:rsidP="00211DB5">
      <w:pPr>
        <w:spacing w:before="100" w:beforeAutospacing="1" w:after="100" w:afterAutospacing="1" w:line="360" w:lineRule="auto"/>
        <w:rPr>
          <w:rFonts w:eastAsiaTheme="minorEastAsia"/>
          <w:color w:val="000000" w:themeColor="text1"/>
          <w:sz w:val="32"/>
          <w:szCs w:val="32"/>
        </w:rPr>
      </w:pPr>
      <w:r w:rsidRPr="00011D17">
        <w:rPr>
          <w:color w:val="000000" w:themeColor="text1"/>
          <w:sz w:val="32"/>
          <w:szCs w:val="32"/>
        </w:rPr>
        <w:t>For users who have a mobile phone, using Apple or</w:t>
      </w:r>
      <w:r w:rsidR="00385FC4" w:rsidRPr="00011D17">
        <w:rPr>
          <w:color w:val="000000" w:themeColor="text1"/>
          <w:sz w:val="32"/>
          <w:szCs w:val="32"/>
        </w:rPr>
        <w:t xml:space="preserve"> </w:t>
      </w:r>
      <w:r w:rsidRPr="00011D17">
        <w:rPr>
          <w:color w:val="000000" w:themeColor="text1"/>
          <w:sz w:val="32"/>
          <w:szCs w:val="32"/>
        </w:rPr>
        <w:t>Google Pay removes the need to remember a PIN or</w:t>
      </w:r>
      <w:r w:rsidR="00385FC4" w:rsidRPr="00011D17">
        <w:rPr>
          <w:color w:val="000000" w:themeColor="text1"/>
          <w:sz w:val="32"/>
          <w:szCs w:val="32"/>
        </w:rPr>
        <w:t xml:space="preserve"> </w:t>
      </w:r>
      <w:r w:rsidRPr="00011D17">
        <w:rPr>
          <w:color w:val="000000" w:themeColor="text1"/>
          <w:sz w:val="32"/>
          <w:szCs w:val="32"/>
        </w:rPr>
        <w:t>card. Both mobile and card payments also remove the stress of counting out the correct amount of cash for users. Supporters can view these digital</w:t>
      </w:r>
      <w:r w:rsidR="004C3162" w:rsidRPr="00011D17">
        <w:rPr>
          <w:color w:val="000000" w:themeColor="text1"/>
          <w:sz w:val="32"/>
          <w:szCs w:val="32"/>
        </w:rPr>
        <w:t xml:space="preserve"> </w:t>
      </w:r>
      <w:r w:rsidR="004C3162" w:rsidRPr="00011D17">
        <w:rPr>
          <w:rFonts w:eastAsiaTheme="minorEastAsia"/>
          <w:color w:val="000000" w:themeColor="text1"/>
          <w:sz w:val="32"/>
          <w:szCs w:val="32"/>
        </w:rPr>
        <w:t>channels as ‘safer’, making it harder for users to be taken advantage of. For example, in comparison to using cash, where</w:t>
      </w:r>
      <w:r w:rsidR="007F580F" w:rsidRPr="00011D17">
        <w:rPr>
          <w:rFonts w:eastAsiaTheme="minorEastAsia"/>
          <w:color w:val="000000" w:themeColor="text1"/>
          <w:sz w:val="32"/>
          <w:szCs w:val="32"/>
        </w:rPr>
        <w:t xml:space="preserve"> </w:t>
      </w:r>
      <w:r w:rsidR="004C3162" w:rsidRPr="00011D17">
        <w:rPr>
          <w:rFonts w:eastAsiaTheme="minorEastAsia"/>
          <w:color w:val="000000" w:themeColor="text1"/>
          <w:sz w:val="32"/>
          <w:szCs w:val="32"/>
        </w:rPr>
        <w:t>some users having been deliberately overcharged or</w:t>
      </w:r>
      <w:r w:rsidR="007F580F" w:rsidRPr="00011D17">
        <w:rPr>
          <w:rFonts w:eastAsiaTheme="minorEastAsia"/>
          <w:color w:val="000000" w:themeColor="text1"/>
          <w:sz w:val="32"/>
          <w:szCs w:val="32"/>
        </w:rPr>
        <w:t xml:space="preserve"> </w:t>
      </w:r>
      <w:r w:rsidR="004C3162" w:rsidRPr="00011D17">
        <w:rPr>
          <w:rFonts w:eastAsiaTheme="minorEastAsia"/>
          <w:color w:val="000000" w:themeColor="text1"/>
          <w:sz w:val="32"/>
          <w:szCs w:val="32"/>
        </w:rPr>
        <w:t xml:space="preserve">given the wrong change. </w:t>
      </w:r>
    </w:p>
    <w:p w14:paraId="06AFC5CD" w14:textId="6979C0EA" w:rsidR="00561A25" w:rsidRDefault="00255B74" w:rsidP="00211DB5">
      <w:pPr>
        <w:spacing w:before="100" w:beforeAutospacing="1" w:after="100" w:afterAutospacing="1" w:line="360" w:lineRule="auto"/>
        <w:rPr>
          <w:rFonts w:eastAsiaTheme="minorEastAsia"/>
          <w:color w:val="000000" w:themeColor="text1"/>
          <w:sz w:val="32"/>
          <w:szCs w:val="32"/>
        </w:rPr>
      </w:pPr>
      <w:r w:rsidRPr="00011D17">
        <w:rPr>
          <w:rFonts w:eastAsiaTheme="minorEastAsia"/>
          <w:color w:val="000000" w:themeColor="text1"/>
          <w:sz w:val="32"/>
          <w:szCs w:val="32"/>
        </w:rPr>
        <w:t>However, there is recognition that digital payment</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channels can make it harder for users to grasp how</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 xml:space="preserve">much money they have. And </w:t>
      </w:r>
      <w:r w:rsidRPr="00011D17">
        <w:rPr>
          <w:rFonts w:eastAsiaTheme="minorEastAsia"/>
          <w:color w:val="000000" w:themeColor="text1"/>
          <w:sz w:val="32"/>
          <w:szCs w:val="32"/>
        </w:rPr>
        <w:lastRenderedPageBreak/>
        <w:t>even for users who are</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engaging with mobile or online banking, understanding</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their balance and pending payments is challenging.</w:t>
      </w:r>
      <w:r w:rsidR="00561A25">
        <w:rPr>
          <w:rFonts w:eastAsiaTheme="minorEastAsia"/>
          <w:color w:val="000000" w:themeColor="text1"/>
          <w:sz w:val="32"/>
          <w:szCs w:val="32"/>
        </w:rPr>
        <w:br/>
      </w:r>
    </w:p>
    <w:p w14:paraId="5D5E6911" w14:textId="77777777" w:rsidR="00495D17" w:rsidRPr="00785C3D" w:rsidRDefault="00495D17" w:rsidP="00785C3D">
      <w:pPr>
        <w:pStyle w:val="Heading2-Nationwide"/>
      </w:pPr>
      <w:bookmarkStart w:id="39" w:name="_Toc201077347"/>
      <w:r w:rsidRPr="00785C3D">
        <w:t>Younger users are more open to digital and contactless payments</w:t>
      </w:r>
      <w:bookmarkEnd w:id="39"/>
    </w:p>
    <w:p w14:paraId="2683FE62" w14:textId="3FAAD3FD" w:rsidR="007C0BF2" w:rsidRPr="00011D17" w:rsidRDefault="007C0BF2" w:rsidP="00211DB5">
      <w:pPr>
        <w:spacing w:before="100" w:beforeAutospacing="1" w:after="100" w:afterAutospacing="1" w:line="360" w:lineRule="auto"/>
        <w:rPr>
          <w:rFonts w:eastAsiaTheme="minorEastAsia"/>
          <w:color w:val="000000" w:themeColor="text1"/>
          <w:sz w:val="32"/>
          <w:szCs w:val="32"/>
        </w:rPr>
      </w:pPr>
      <w:r w:rsidRPr="00011D17">
        <w:rPr>
          <w:rFonts w:eastAsiaTheme="minorEastAsia"/>
          <w:color w:val="000000" w:themeColor="text1"/>
          <w:sz w:val="32"/>
          <w:szCs w:val="32"/>
        </w:rPr>
        <w:t>While cash is still regularly used, there is a decline in use</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of cash amongst younger people. 39% of users who are</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18-34 use cash regularly compared to 49% of users aged</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46+. In addition, 34% of 18-34’s are using contactless</w:t>
      </w:r>
      <w:r w:rsidR="007F580F" w:rsidRPr="00011D17">
        <w:rPr>
          <w:rFonts w:eastAsiaTheme="minorEastAsia"/>
          <w:color w:val="000000" w:themeColor="text1"/>
          <w:sz w:val="32"/>
          <w:szCs w:val="32"/>
        </w:rPr>
        <w:t xml:space="preserve"> </w:t>
      </w:r>
      <w:r w:rsidRPr="00011D17">
        <w:rPr>
          <w:rFonts w:eastAsiaTheme="minorEastAsia"/>
          <w:color w:val="000000" w:themeColor="text1"/>
          <w:sz w:val="32"/>
          <w:szCs w:val="32"/>
        </w:rPr>
        <w:t>payments regularly compared to just 13% of those aged 46+.</w:t>
      </w:r>
    </w:p>
    <w:p w14:paraId="072C44DE" w14:textId="5DB35C8F" w:rsidR="00863119" w:rsidRDefault="00863119">
      <w:pPr>
        <w:spacing w:after="0" w:line="240" w:lineRule="auto"/>
        <w:rPr>
          <w:b/>
          <w:color w:val="000000" w:themeColor="text1"/>
          <w:sz w:val="36"/>
          <w:szCs w:val="36"/>
        </w:rPr>
      </w:pPr>
    </w:p>
    <w:p w14:paraId="5ADA9848" w14:textId="48913F0A" w:rsidR="00513AA1" w:rsidRPr="00BF6B1C" w:rsidRDefault="00513AA1" w:rsidP="00785C3D">
      <w:pPr>
        <w:pStyle w:val="Heading2-Nationwide"/>
      </w:pPr>
      <w:bookmarkStart w:id="40" w:name="_Toc201077348"/>
      <w:r w:rsidRPr="00BF6B1C">
        <w:t>Case Study</w:t>
      </w:r>
      <w:bookmarkEnd w:id="40"/>
    </w:p>
    <w:p w14:paraId="0F10F985" w14:textId="6167EEF2" w:rsidR="00513AA1" w:rsidRPr="00011D17" w:rsidRDefault="00513AA1" w:rsidP="00211DB5">
      <w:pPr>
        <w:spacing w:before="100" w:beforeAutospacing="1" w:after="100" w:afterAutospacing="1" w:line="360" w:lineRule="auto"/>
        <w:rPr>
          <w:rFonts w:eastAsia="Arial"/>
          <w:color w:val="000000"/>
          <w:sz w:val="32"/>
          <w:szCs w:val="32"/>
        </w:rPr>
      </w:pPr>
      <w:r w:rsidRPr="00011D17">
        <w:rPr>
          <w:rFonts w:eastAsia="Arial"/>
          <w:color w:val="000000"/>
          <w:sz w:val="32"/>
          <w:szCs w:val="32"/>
        </w:rPr>
        <w:t xml:space="preserve">Mateo </w:t>
      </w:r>
      <w:r w:rsidR="00B864F7" w:rsidRPr="00011D17">
        <w:rPr>
          <w:rFonts w:eastAsia="Arial"/>
          <w:color w:val="000000"/>
          <w:sz w:val="32"/>
          <w:szCs w:val="32"/>
        </w:rPr>
        <w:t>often uses Google Pay to make purchases as he</w:t>
      </w:r>
      <w:r w:rsidR="007F580F" w:rsidRPr="00011D17">
        <w:rPr>
          <w:rFonts w:eastAsia="Arial"/>
          <w:color w:val="000000"/>
          <w:sz w:val="32"/>
          <w:szCs w:val="32"/>
        </w:rPr>
        <w:t xml:space="preserve"> </w:t>
      </w:r>
      <w:r w:rsidR="00B864F7" w:rsidRPr="00011D17">
        <w:rPr>
          <w:rFonts w:eastAsia="Arial"/>
          <w:color w:val="000000"/>
          <w:sz w:val="32"/>
          <w:szCs w:val="32"/>
        </w:rPr>
        <w:t>often forgets to carry his card. He finds it straightforward</w:t>
      </w:r>
      <w:r w:rsidR="007F580F" w:rsidRPr="00011D17">
        <w:rPr>
          <w:rFonts w:eastAsia="Arial"/>
          <w:color w:val="000000"/>
          <w:sz w:val="32"/>
          <w:szCs w:val="32"/>
        </w:rPr>
        <w:t xml:space="preserve"> </w:t>
      </w:r>
      <w:r w:rsidR="00B864F7" w:rsidRPr="00011D17">
        <w:rPr>
          <w:rFonts w:eastAsia="Arial"/>
          <w:color w:val="000000"/>
          <w:sz w:val="32"/>
          <w:szCs w:val="32"/>
        </w:rPr>
        <w:t>and uses his phone for most things as it is always with him. However, he is nervous about making mistakes as it</w:t>
      </w:r>
      <w:r w:rsidR="007F580F" w:rsidRPr="00011D17">
        <w:rPr>
          <w:rFonts w:eastAsia="Arial"/>
          <w:color w:val="000000"/>
          <w:sz w:val="32"/>
          <w:szCs w:val="32"/>
        </w:rPr>
        <w:t xml:space="preserve"> </w:t>
      </w:r>
      <w:r w:rsidR="00B864F7" w:rsidRPr="00011D17">
        <w:rPr>
          <w:rFonts w:eastAsia="Arial"/>
          <w:color w:val="000000"/>
          <w:sz w:val="32"/>
          <w:szCs w:val="32"/>
        </w:rPr>
        <w:t>is easy to tap without checking the amount, and difficult to know how much you’ve spent</w:t>
      </w:r>
      <w:r w:rsidRPr="00011D17">
        <w:rPr>
          <w:rFonts w:eastAsia="Arial"/>
          <w:color w:val="000000"/>
          <w:sz w:val="32"/>
          <w:szCs w:val="32"/>
        </w:rPr>
        <w:t xml:space="preserve">. </w:t>
      </w:r>
    </w:p>
    <w:p w14:paraId="731C8402" w14:textId="060F85DB" w:rsidR="00513AA1" w:rsidRPr="00011D17" w:rsidRDefault="00236708" w:rsidP="00211DB5">
      <w:pPr>
        <w:spacing w:before="100" w:beforeAutospacing="1" w:after="100" w:afterAutospacing="1" w:line="360" w:lineRule="auto"/>
        <w:rPr>
          <w:rFonts w:eastAsia="Arial"/>
          <w:i/>
          <w:color w:val="000000"/>
          <w:sz w:val="32"/>
          <w:szCs w:val="32"/>
        </w:rPr>
      </w:pPr>
      <w:r w:rsidRPr="00236708">
        <w:rPr>
          <w:b/>
          <w:bCs/>
          <w:color w:val="000000" w:themeColor="text1"/>
          <w:sz w:val="32"/>
          <w:szCs w:val="32"/>
        </w:rPr>
        <w:t>Quote from an interview with a u</w:t>
      </w:r>
      <w:r w:rsidRPr="00236708">
        <w:rPr>
          <w:rFonts w:eastAsia="Arial"/>
          <w:b/>
          <w:bCs/>
          <w:iCs/>
          <w:color w:val="000000"/>
          <w:sz w:val="32"/>
          <w:szCs w:val="32"/>
        </w:rPr>
        <w:t>ser</w:t>
      </w:r>
      <w:r>
        <w:rPr>
          <w:rFonts w:eastAsia="Arial"/>
          <w:b/>
          <w:bCs/>
          <w:iCs/>
          <w:color w:val="000000"/>
          <w:sz w:val="32"/>
          <w:szCs w:val="32"/>
        </w:rPr>
        <w:t>:</w:t>
      </w:r>
      <w:r w:rsidRPr="00011D17">
        <w:rPr>
          <w:rFonts w:eastAsia="Arial"/>
          <w:i/>
          <w:color w:val="000000"/>
          <w:sz w:val="32"/>
          <w:szCs w:val="32"/>
        </w:rPr>
        <w:t xml:space="preserve"> </w:t>
      </w:r>
      <w:r w:rsidR="00513AA1" w:rsidRPr="00011D17">
        <w:rPr>
          <w:rFonts w:eastAsia="Arial"/>
          <w:i/>
          <w:color w:val="000000"/>
          <w:sz w:val="32"/>
          <w:szCs w:val="32"/>
        </w:rPr>
        <w:t>“</w:t>
      </w:r>
      <w:r w:rsidR="00CB2A0A" w:rsidRPr="00011D17">
        <w:rPr>
          <w:rFonts w:eastAsia="Arial"/>
          <w:i/>
          <w:color w:val="000000"/>
          <w:sz w:val="32"/>
          <w:szCs w:val="32"/>
        </w:rPr>
        <w:t xml:space="preserve">Google Pay feels easier for me because I always carry my phone around. I sometimes leave the house without my </w:t>
      </w:r>
      <w:r w:rsidR="00AA63BE" w:rsidRPr="00011D17">
        <w:rPr>
          <w:rFonts w:eastAsia="Arial"/>
          <w:i/>
          <w:color w:val="000000"/>
          <w:sz w:val="32"/>
          <w:szCs w:val="32"/>
        </w:rPr>
        <w:t>wallet,</w:t>
      </w:r>
      <w:r w:rsidR="00CB2A0A" w:rsidRPr="00011D17">
        <w:rPr>
          <w:rFonts w:eastAsia="Arial"/>
          <w:i/>
          <w:color w:val="000000"/>
          <w:sz w:val="32"/>
          <w:szCs w:val="32"/>
        </w:rPr>
        <w:t xml:space="preserve"> but I know I have my phone.</w:t>
      </w:r>
      <w:r w:rsidR="00513AA1" w:rsidRPr="00011D17">
        <w:rPr>
          <w:rFonts w:eastAsia="Arial"/>
          <w:i/>
          <w:color w:val="000000"/>
          <w:sz w:val="32"/>
          <w:szCs w:val="32"/>
        </w:rPr>
        <w:t>”</w:t>
      </w:r>
      <w:r w:rsidR="00513AA1" w:rsidRPr="00011D17">
        <w:rPr>
          <w:rFonts w:eastAsia="Arial"/>
          <w:iCs/>
          <w:color w:val="000000"/>
          <w:sz w:val="32"/>
          <w:szCs w:val="32"/>
        </w:rPr>
        <w:t xml:space="preserve"> </w:t>
      </w:r>
      <w:r w:rsidR="00513AA1" w:rsidRPr="00011D17">
        <w:rPr>
          <w:rFonts w:eastAsia="Arial"/>
          <w:i/>
          <w:color w:val="000000"/>
          <w:sz w:val="32"/>
          <w:szCs w:val="32"/>
        </w:rPr>
        <w:t xml:space="preserve"> </w:t>
      </w:r>
    </w:p>
    <w:p w14:paraId="490834B3" w14:textId="77777777" w:rsidR="00513AA1" w:rsidRPr="006B77AB" w:rsidRDefault="00513AA1" w:rsidP="00BF6B1C">
      <w:pPr>
        <w:spacing w:after="0" w:line="360" w:lineRule="auto"/>
        <w:rPr>
          <w:rFonts w:eastAsiaTheme="minorEastAsia"/>
          <w:color w:val="000000" w:themeColor="text1"/>
          <w:sz w:val="28"/>
          <w:szCs w:val="28"/>
        </w:rPr>
      </w:pPr>
    </w:p>
    <w:p w14:paraId="20F4D69F" w14:textId="77777777" w:rsidR="00495D17" w:rsidRPr="00BF6B1C" w:rsidRDefault="00495D17" w:rsidP="00785C3D">
      <w:pPr>
        <w:pStyle w:val="Heading2-Nationwide"/>
      </w:pPr>
      <w:bookmarkStart w:id="41" w:name="_Toc201077349"/>
      <w:r w:rsidRPr="00BF6B1C">
        <w:lastRenderedPageBreak/>
        <w:t>Although cash can be harder to use independently, it still has a role to play</w:t>
      </w:r>
      <w:bookmarkEnd w:id="41"/>
    </w:p>
    <w:p w14:paraId="0DF9D62C" w14:textId="467F41EB" w:rsidR="00BF6B1C" w:rsidRDefault="00495D17" w:rsidP="00211DB5">
      <w:pPr>
        <w:spacing w:before="100" w:beforeAutospacing="1" w:after="100" w:afterAutospacing="1" w:line="360" w:lineRule="auto"/>
        <w:rPr>
          <w:rFonts w:eastAsiaTheme="minorEastAsia"/>
          <w:color w:val="000000" w:themeColor="text1"/>
          <w:sz w:val="32"/>
          <w:szCs w:val="32"/>
        </w:rPr>
      </w:pPr>
      <w:r w:rsidRPr="00AA63BE">
        <w:rPr>
          <w:rFonts w:eastAsiaTheme="minorEastAsia"/>
          <w:color w:val="000000" w:themeColor="text1"/>
          <w:sz w:val="32"/>
          <w:szCs w:val="32"/>
        </w:rPr>
        <w:t xml:space="preserve">33% of users </w:t>
      </w:r>
      <w:r w:rsidR="006130B8" w:rsidRPr="00AA63BE">
        <w:rPr>
          <w:rFonts w:eastAsiaTheme="minorEastAsia"/>
          <w:color w:val="000000" w:themeColor="text1"/>
          <w:sz w:val="32"/>
          <w:szCs w:val="32"/>
        </w:rPr>
        <w:t>find paying with cash in a shop hard or</w:t>
      </w:r>
      <w:r w:rsidR="007F580F" w:rsidRPr="00AA63BE">
        <w:rPr>
          <w:rFonts w:eastAsiaTheme="minorEastAsia"/>
          <w:color w:val="000000" w:themeColor="text1"/>
          <w:sz w:val="32"/>
          <w:szCs w:val="32"/>
        </w:rPr>
        <w:t xml:space="preserve"> </w:t>
      </w:r>
      <w:r w:rsidR="006130B8" w:rsidRPr="00AA63BE">
        <w:rPr>
          <w:rFonts w:eastAsiaTheme="minorEastAsia"/>
          <w:color w:val="000000" w:themeColor="text1"/>
          <w:sz w:val="32"/>
          <w:szCs w:val="32"/>
        </w:rPr>
        <w:t>difficult. This is due to challenges with counting and</w:t>
      </w:r>
      <w:r w:rsidR="007F580F" w:rsidRPr="00AA63BE">
        <w:rPr>
          <w:rFonts w:eastAsiaTheme="minorEastAsia"/>
          <w:color w:val="000000" w:themeColor="text1"/>
          <w:sz w:val="32"/>
          <w:szCs w:val="32"/>
        </w:rPr>
        <w:t xml:space="preserve"> </w:t>
      </w:r>
      <w:r w:rsidR="006130B8" w:rsidRPr="00AA63BE">
        <w:rPr>
          <w:rFonts w:eastAsiaTheme="minorEastAsia"/>
          <w:color w:val="000000" w:themeColor="text1"/>
          <w:sz w:val="32"/>
          <w:szCs w:val="32"/>
        </w:rPr>
        <w:t>wanting to ensure they receive the correct change.</w:t>
      </w:r>
    </w:p>
    <w:p w14:paraId="6749A46E" w14:textId="70FA518C" w:rsidR="00BF6B1C" w:rsidRDefault="00495D17" w:rsidP="00211DB5">
      <w:pPr>
        <w:spacing w:before="100" w:beforeAutospacing="1" w:after="100" w:afterAutospacing="1" w:line="360" w:lineRule="auto"/>
        <w:rPr>
          <w:rFonts w:eastAsiaTheme="minorEastAsia"/>
          <w:color w:val="000000" w:themeColor="text1"/>
          <w:sz w:val="32"/>
          <w:szCs w:val="32"/>
        </w:rPr>
      </w:pPr>
      <w:r w:rsidRPr="00AA63BE">
        <w:rPr>
          <w:rFonts w:eastAsiaTheme="minorEastAsia"/>
          <w:color w:val="000000" w:themeColor="text1"/>
          <w:sz w:val="32"/>
          <w:szCs w:val="32"/>
        </w:rPr>
        <w:t xml:space="preserve">42% of users </w:t>
      </w:r>
      <w:r w:rsidR="00C67B62" w:rsidRPr="00AA63BE">
        <w:rPr>
          <w:rFonts w:eastAsiaTheme="minorEastAsia"/>
          <w:color w:val="000000" w:themeColor="text1"/>
          <w:sz w:val="32"/>
          <w:szCs w:val="32"/>
        </w:rPr>
        <w:t>find taking money out of a cash machine challenging due to the need to remember their PIN. There is also a fear of being robbed as machines are often located in busy places</w:t>
      </w:r>
      <w:r w:rsidRPr="00AA63BE">
        <w:rPr>
          <w:rFonts w:eastAsiaTheme="minorEastAsia"/>
          <w:color w:val="000000" w:themeColor="text1"/>
          <w:sz w:val="32"/>
          <w:szCs w:val="32"/>
        </w:rPr>
        <w:t xml:space="preserve">.   </w:t>
      </w:r>
    </w:p>
    <w:p w14:paraId="42AF125C" w14:textId="34EA1389" w:rsidR="00211DB5" w:rsidRPr="00245D41" w:rsidRDefault="00495D17" w:rsidP="00211DB5">
      <w:pPr>
        <w:spacing w:before="100" w:beforeAutospacing="1" w:after="100" w:afterAutospacing="1" w:line="360" w:lineRule="auto"/>
        <w:rPr>
          <w:rFonts w:eastAsiaTheme="minorEastAsia"/>
          <w:color w:val="000000" w:themeColor="text1"/>
          <w:sz w:val="32"/>
          <w:szCs w:val="32"/>
        </w:rPr>
      </w:pPr>
      <w:r w:rsidRPr="00AA63BE">
        <w:rPr>
          <w:rFonts w:eastAsiaTheme="minorEastAsia"/>
          <w:color w:val="000000" w:themeColor="text1"/>
          <w:sz w:val="32"/>
          <w:szCs w:val="32"/>
        </w:rPr>
        <w:t xml:space="preserve">However, </w:t>
      </w:r>
      <w:r w:rsidR="001B7EE4" w:rsidRPr="00AA63BE">
        <w:rPr>
          <w:rFonts w:eastAsiaTheme="minorEastAsia"/>
          <w:color w:val="000000" w:themeColor="text1"/>
          <w:sz w:val="32"/>
          <w:szCs w:val="32"/>
        </w:rPr>
        <w:t>the physical nature of cash does provide an</w:t>
      </w:r>
      <w:r w:rsidR="007F580F" w:rsidRPr="00AA63BE">
        <w:rPr>
          <w:rFonts w:eastAsiaTheme="minorEastAsia"/>
          <w:color w:val="000000" w:themeColor="text1"/>
          <w:sz w:val="32"/>
          <w:szCs w:val="32"/>
        </w:rPr>
        <w:t xml:space="preserve"> </w:t>
      </w:r>
      <w:r w:rsidR="001B7EE4" w:rsidRPr="00AA63BE">
        <w:rPr>
          <w:rFonts w:eastAsiaTheme="minorEastAsia"/>
          <w:color w:val="000000" w:themeColor="text1"/>
          <w:sz w:val="32"/>
          <w:szCs w:val="32"/>
        </w:rPr>
        <w:t>idea of quantity and value in a way that isn’t possible with</w:t>
      </w:r>
      <w:r w:rsidR="007F580F" w:rsidRPr="00AA63BE">
        <w:rPr>
          <w:rFonts w:eastAsiaTheme="minorEastAsia"/>
          <w:color w:val="000000" w:themeColor="text1"/>
          <w:sz w:val="32"/>
          <w:szCs w:val="32"/>
        </w:rPr>
        <w:t xml:space="preserve"> </w:t>
      </w:r>
      <w:r w:rsidR="001B7EE4" w:rsidRPr="00AA63BE">
        <w:rPr>
          <w:rFonts w:eastAsiaTheme="minorEastAsia"/>
          <w:color w:val="000000" w:themeColor="text1"/>
          <w:sz w:val="32"/>
          <w:szCs w:val="32"/>
        </w:rPr>
        <w:t>digital. This is particularly important for older users and</w:t>
      </w:r>
      <w:r w:rsidR="007F580F" w:rsidRPr="00AA63BE">
        <w:rPr>
          <w:rFonts w:eastAsiaTheme="minorEastAsia"/>
          <w:color w:val="000000" w:themeColor="text1"/>
          <w:sz w:val="32"/>
          <w:szCs w:val="32"/>
        </w:rPr>
        <w:t xml:space="preserve"> </w:t>
      </w:r>
      <w:r w:rsidR="001B7EE4" w:rsidRPr="00AA63BE">
        <w:rPr>
          <w:rFonts w:eastAsiaTheme="minorEastAsia"/>
          <w:color w:val="000000" w:themeColor="text1"/>
          <w:sz w:val="32"/>
          <w:szCs w:val="32"/>
        </w:rPr>
        <w:t>those requiring more support</w:t>
      </w:r>
      <w:r w:rsidRPr="00AA63BE">
        <w:rPr>
          <w:rFonts w:eastAsiaTheme="minorEastAsia"/>
          <w:color w:val="000000" w:themeColor="text1"/>
          <w:sz w:val="32"/>
          <w:szCs w:val="32"/>
        </w:rPr>
        <w:t xml:space="preserve">.  </w:t>
      </w:r>
    </w:p>
    <w:p w14:paraId="49A42B78" w14:textId="651DC8D9" w:rsidR="00495D17" w:rsidRPr="00AA63BE" w:rsidRDefault="00495D17" w:rsidP="00BC40E3">
      <w:pPr>
        <w:pStyle w:val="Title4"/>
        <w:rPr>
          <w:rFonts w:eastAsia="Arial"/>
        </w:rPr>
      </w:pPr>
      <w:r w:rsidRPr="00AA63BE">
        <w:t xml:space="preserve">The growing role of contactless payments reinforces the importance </w:t>
      </w:r>
      <w:r w:rsidRPr="00AA63BE" w:rsidDel="00277DD7">
        <w:t>of</w:t>
      </w:r>
      <w:r w:rsidRPr="00AA63BE" w:rsidDel="004A768D">
        <w:t xml:space="preserve"> </w:t>
      </w:r>
      <w:r w:rsidRPr="00AA63BE">
        <w:t>safe spending being considered through a digital lens.</w:t>
      </w:r>
    </w:p>
    <w:p w14:paraId="2C2F4546" w14:textId="77777777" w:rsidR="00513AA1" w:rsidRPr="00AA63BE" w:rsidRDefault="00513AA1" w:rsidP="00211DB5">
      <w:pPr>
        <w:pStyle w:val="BodyCopy"/>
        <w:spacing w:before="100" w:beforeAutospacing="1" w:after="100" w:afterAutospacing="1" w:line="360" w:lineRule="auto"/>
        <w:rPr>
          <w:rFonts w:eastAsia="Arial"/>
          <w:color w:val="000000" w:themeColor="text1"/>
          <w:sz w:val="32"/>
          <w:szCs w:val="32"/>
        </w:rPr>
      </w:pPr>
    </w:p>
    <w:p w14:paraId="07CB2C8F" w14:textId="77777777" w:rsidR="00513AA1" w:rsidRPr="00211DB5" w:rsidRDefault="00495D17" w:rsidP="00785C3D">
      <w:pPr>
        <w:pStyle w:val="Heading2-Nationwide"/>
      </w:pPr>
      <w:bookmarkStart w:id="42" w:name="_Toc201077350"/>
      <w:r w:rsidRPr="00211DB5">
        <w:t>Fundamental obstacles to safe spending</w:t>
      </w:r>
      <w:bookmarkEnd w:id="42"/>
      <w:r w:rsidRPr="00211DB5">
        <w:t xml:space="preserve"> </w:t>
      </w:r>
    </w:p>
    <w:p w14:paraId="3AF8F797" w14:textId="6EDD65BE" w:rsidR="00513AA1" w:rsidRPr="00211DB5" w:rsidRDefault="00495D17" w:rsidP="00211DB5">
      <w:pPr>
        <w:spacing w:before="100" w:beforeAutospacing="1" w:after="100" w:afterAutospacing="1" w:line="360" w:lineRule="auto"/>
        <w:rPr>
          <w:rFonts w:eastAsia="Arial"/>
          <w:color w:val="000000" w:themeColor="text1"/>
          <w:sz w:val="32"/>
          <w:szCs w:val="32"/>
        </w:rPr>
      </w:pPr>
      <w:r w:rsidRPr="00AA63BE">
        <w:rPr>
          <w:rFonts w:eastAsia="Arial"/>
          <w:color w:val="000000" w:themeColor="text1"/>
          <w:sz w:val="32"/>
          <w:szCs w:val="32"/>
        </w:rPr>
        <w:t>Users require significant support when dealing with</w:t>
      </w:r>
      <w:r w:rsidR="007F580F" w:rsidRPr="00AA63BE">
        <w:rPr>
          <w:rFonts w:eastAsia="Arial"/>
          <w:color w:val="000000" w:themeColor="text1"/>
          <w:sz w:val="32"/>
          <w:szCs w:val="32"/>
        </w:rPr>
        <w:t xml:space="preserve"> </w:t>
      </w:r>
      <w:r w:rsidRPr="00AA63BE">
        <w:rPr>
          <w:rFonts w:eastAsia="Arial"/>
          <w:color w:val="000000" w:themeColor="text1"/>
          <w:sz w:val="32"/>
          <w:szCs w:val="32"/>
        </w:rPr>
        <w:t xml:space="preserve">money, </w:t>
      </w:r>
      <w:r w:rsidRPr="00211DB5">
        <w:rPr>
          <w:rFonts w:eastAsia="Arial"/>
          <w:color w:val="000000" w:themeColor="text1"/>
          <w:sz w:val="32"/>
          <w:szCs w:val="32"/>
        </w:rPr>
        <w:t>with 38% of users needing help all the time</w:t>
      </w:r>
      <w:r w:rsidR="007F580F" w:rsidRPr="00211DB5">
        <w:rPr>
          <w:rFonts w:eastAsia="Arial"/>
          <w:color w:val="000000" w:themeColor="text1"/>
          <w:sz w:val="32"/>
          <w:szCs w:val="32"/>
        </w:rPr>
        <w:t xml:space="preserve"> </w:t>
      </w:r>
      <w:r w:rsidRPr="00211DB5">
        <w:rPr>
          <w:rFonts w:eastAsia="Arial"/>
          <w:color w:val="000000" w:themeColor="text1"/>
          <w:sz w:val="32"/>
          <w:szCs w:val="32"/>
        </w:rPr>
        <w:t>with everyday spending.</w:t>
      </w:r>
    </w:p>
    <w:p w14:paraId="7B4B2732" w14:textId="77777777" w:rsidR="007F580F" w:rsidRPr="00AA63BE" w:rsidRDefault="007F580F" w:rsidP="00BF6B1C">
      <w:pPr>
        <w:spacing w:after="0" w:line="360" w:lineRule="auto"/>
        <w:rPr>
          <w:rFonts w:eastAsia="Arial"/>
          <w:color w:val="000000" w:themeColor="text1"/>
          <w:sz w:val="32"/>
          <w:szCs w:val="32"/>
        </w:rPr>
      </w:pPr>
    </w:p>
    <w:p w14:paraId="3E39F976" w14:textId="2682D3EC" w:rsidR="00495D17" w:rsidRPr="00211DB5" w:rsidRDefault="00CA35B6" w:rsidP="00B65040">
      <w:pPr>
        <w:pStyle w:val="Heading3-Nationwide"/>
      </w:pPr>
      <w:r w:rsidRPr="00636A5D">
        <w:lastRenderedPageBreak/>
        <w:t xml:space="preserve">Data: </w:t>
      </w:r>
      <w:r w:rsidR="00495D17" w:rsidRPr="00211DB5">
        <w:t>Level of help needed by users for everyday spending</w:t>
      </w:r>
    </w:p>
    <w:p w14:paraId="5124098B" w14:textId="5CF37B03" w:rsidR="00495D17" w:rsidRPr="00B747B0" w:rsidRDefault="00495D17" w:rsidP="00B747B0">
      <w:pPr>
        <w:pStyle w:val="List3Levels-Bullets"/>
        <w:rPr>
          <w:rFonts w:eastAsia="Aptos"/>
          <w:sz w:val="32"/>
          <w:szCs w:val="32"/>
          <w:u w:val="single"/>
        </w:rPr>
      </w:pPr>
      <w:r w:rsidRPr="00B747B0">
        <w:rPr>
          <w:rFonts w:eastAsia="Aptos"/>
          <w:sz w:val="32"/>
          <w:szCs w:val="32"/>
        </w:rPr>
        <w:t xml:space="preserve">38% need help all the time </w:t>
      </w:r>
      <w:r w:rsidRPr="00B747B0">
        <w:rPr>
          <w:sz w:val="32"/>
          <w:szCs w:val="32"/>
        </w:rPr>
        <w:t>(sig</w:t>
      </w:r>
      <w:r w:rsidR="008E2F28" w:rsidRPr="00B747B0">
        <w:rPr>
          <w:sz w:val="32"/>
          <w:szCs w:val="32"/>
        </w:rPr>
        <w:t>nificantly</w:t>
      </w:r>
      <w:r w:rsidRPr="00B747B0">
        <w:rPr>
          <w:sz w:val="32"/>
          <w:szCs w:val="32"/>
        </w:rPr>
        <w:t xml:space="preserve"> higher than other vulnerable audiences)</w:t>
      </w:r>
    </w:p>
    <w:p w14:paraId="6E8F05FD" w14:textId="77777777" w:rsidR="00495D17" w:rsidRPr="00B747B0" w:rsidRDefault="00495D17" w:rsidP="00B747B0">
      <w:pPr>
        <w:pStyle w:val="List3Levels-Bullets"/>
        <w:rPr>
          <w:rFonts w:eastAsia="Aptos"/>
          <w:sz w:val="32"/>
          <w:szCs w:val="32"/>
        </w:rPr>
      </w:pPr>
      <w:r w:rsidRPr="00B747B0">
        <w:rPr>
          <w:rFonts w:eastAsia="Aptos"/>
          <w:sz w:val="32"/>
          <w:szCs w:val="32"/>
        </w:rPr>
        <w:t>34% need help some of the time</w:t>
      </w:r>
    </w:p>
    <w:p w14:paraId="7FE5BBB5" w14:textId="675E6A54" w:rsidR="00495D17" w:rsidRPr="00B747B0" w:rsidRDefault="00495D17" w:rsidP="00B747B0">
      <w:pPr>
        <w:pStyle w:val="List3Levels-Bullets"/>
        <w:rPr>
          <w:rFonts w:eastAsia="Aptos"/>
          <w:sz w:val="32"/>
          <w:szCs w:val="32"/>
        </w:rPr>
      </w:pPr>
      <w:r w:rsidRPr="00B747B0">
        <w:rPr>
          <w:rFonts w:eastAsia="Aptos"/>
          <w:sz w:val="32"/>
          <w:szCs w:val="32"/>
        </w:rPr>
        <w:t xml:space="preserve">21% only need a little help </w:t>
      </w:r>
      <w:r w:rsidRPr="00B747B0">
        <w:rPr>
          <w:sz w:val="32"/>
          <w:szCs w:val="32"/>
        </w:rPr>
        <w:t>(sig</w:t>
      </w:r>
      <w:r w:rsidR="008E2F28" w:rsidRPr="00B747B0">
        <w:rPr>
          <w:sz w:val="32"/>
          <w:szCs w:val="32"/>
        </w:rPr>
        <w:t>nificantly</w:t>
      </w:r>
      <w:r w:rsidRPr="00B747B0">
        <w:rPr>
          <w:sz w:val="32"/>
          <w:szCs w:val="32"/>
        </w:rPr>
        <w:t xml:space="preserve"> lower than other vulnerable audiences)</w:t>
      </w:r>
    </w:p>
    <w:p w14:paraId="2B5F1840" w14:textId="7417C4E0" w:rsidR="00495D17" w:rsidRPr="00B747B0" w:rsidRDefault="00495D17" w:rsidP="00B747B0">
      <w:pPr>
        <w:pStyle w:val="List3Levels-Bullets"/>
        <w:rPr>
          <w:rFonts w:eastAsia="Aptos"/>
          <w:sz w:val="32"/>
          <w:szCs w:val="32"/>
        </w:rPr>
      </w:pPr>
      <w:r w:rsidRPr="00B747B0">
        <w:rPr>
          <w:rFonts w:eastAsia="Aptos"/>
          <w:sz w:val="32"/>
          <w:szCs w:val="32"/>
        </w:rPr>
        <w:t xml:space="preserve">7% never need help </w:t>
      </w:r>
      <w:r w:rsidRPr="00B747B0">
        <w:rPr>
          <w:sz w:val="32"/>
          <w:szCs w:val="32"/>
        </w:rPr>
        <w:t>(sig</w:t>
      </w:r>
      <w:r w:rsidR="008E2F28" w:rsidRPr="00B747B0">
        <w:rPr>
          <w:sz w:val="32"/>
          <w:szCs w:val="32"/>
        </w:rPr>
        <w:t>nificantly</w:t>
      </w:r>
      <w:r w:rsidRPr="00B747B0">
        <w:rPr>
          <w:sz w:val="32"/>
          <w:szCs w:val="32"/>
        </w:rPr>
        <w:t xml:space="preserve"> lower than other vulnerable audiences)</w:t>
      </w:r>
    </w:p>
    <w:p w14:paraId="49E4316B" w14:textId="7C3F1FAA" w:rsidR="00495D17" w:rsidRPr="00AA63BE" w:rsidRDefault="00495D17" w:rsidP="00211DB5">
      <w:pPr>
        <w:pStyle w:val="paragraph"/>
        <w:spacing w:line="360" w:lineRule="auto"/>
        <w:rPr>
          <w:rFonts w:ascii="Arial" w:eastAsia="Arial" w:hAnsi="Arial" w:cs="Arial"/>
          <w:color w:val="000000" w:themeColor="text1"/>
          <w:sz w:val="32"/>
          <w:szCs w:val="32"/>
        </w:rPr>
      </w:pPr>
      <w:r w:rsidRPr="00B67853">
        <w:rPr>
          <w:rFonts w:ascii="Arial" w:eastAsia="Arial" w:hAnsi="Arial" w:cs="Arial"/>
          <w:b/>
          <w:bCs/>
          <w:color w:val="000000" w:themeColor="text1"/>
          <w:sz w:val="32"/>
          <w:szCs w:val="32"/>
        </w:rPr>
        <w:t>Source:</w:t>
      </w:r>
      <w:r w:rsidRPr="00AA63BE">
        <w:rPr>
          <w:rFonts w:ascii="Arial" w:eastAsia="Arial" w:hAnsi="Arial" w:cs="Arial"/>
          <w:color w:val="000000" w:themeColor="text1"/>
          <w:sz w:val="32"/>
          <w:szCs w:val="32"/>
        </w:rPr>
        <w:t xml:space="preserve"> Quantitative Survey A9. How much help do you need with… </w:t>
      </w:r>
      <w:r w:rsidRPr="00AA63BE">
        <w:rPr>
          <w:rFonts w:ascii="Arial" w:eastAsia="Arial" w:hAnsi="Arial" w:cs="Arial"/>
          <w:b/>
          <w:bCs/>
          <w:color w:val="000000" w:themeColor="text1"/>
          <w:sz w:val="32"/>
          <w:szCs w:val="32"/>
        </w:rPr>
        <w:t>Base</w:t>
      </w:r>
      <w:r w:rsidRPr="00AA63BE">
        <w:rPr>
          <w:rFonts w:ascii="Arial" w:eastAsia="Arial" w:hAnsi="Arial" w:cs="Arial"/>
          <w:color w:val="000000" w:themeColor="text1"/>
          <w:sz w:val="32"/>
          <w:szCs w:val="32"/>
        </w:rPr>
        <w:t>: 256 Users</w:t>
      </w:r>
    </w:p>
    <w:p w14:paraId="4F307BB5" w14:textId="77777777" w:rsidR="008E2F28" w:rsidRPr="00AA63BE" w:rsidRDefault="008E2F28" w:rsidP="00BF6B1C">
      <w:pPr>
        <w:spacing w:after="0" w:line="360" w:lineRule="auto"/>
        <w:rPr>
          <w:rFonts w:eastAsia="Aptos"/>
          <w:color w:val="000000" w:themeColor="text1"/>
          <w:sz w:val="32"/>
          <w:szCs w:val="32"/>
        </w:rPr>
      </w:pPr>
    </w:p>
    <w:p w14:paraId="726A4CDD" w14:textId="075CE056" w:rsidR="00211DB5" w:rsidRPr="00A67D9D" w:rsidRDefault="00495D17" w:rsidP="00245D41">
      <w:pPr>
        <w:spacing w:before="100" w:beforeAutospacing="1" w:after="100" w:afterAutospacing="1" w:line="360" w:lineRule="auto"/>
        <w:rPr>
          <w:rFonts w:eastAsia="Aptos"/>
          <w:color w:val="000000" w:themeColor="text1"/>
          <w:sz w:val="32"/>
          <w:szCs w:val="32"/>
        </w:rPr>
      </w:pPr>
      <w:r w:rsidRPr="00AA63BE">
        <w:rPr>
          <w:rFonts w:eastAsia="Aptos"/>
          <w:color w:val="000000" w:themeColor="text1"/>
          <w:sz w:val="32"/>
          <w:szCs w:val="32"/>
        </w:rPr>
        <w:t>As a result, users are rarely in sole charge of their money.</w:t>
      </w:r>
      <w:r w:rsidR="009D1D99" w:rsidRPr="00AA63BE">
        <w:rPr>
          <w:rFonts w:eastAsia="Aptos"/>
          <w:color w:val="000000" w:themeColor="text1"/>
          <w:sz w:val="32"/>
          <w:szCs w:val="32"/>
        </w:rPr>
        <w:t xml:space="preserve"> </w:t>
      </w:r>
      <w:r w:rsidRPr="00AA63BE">
        <w:rPr>
          <w:rFonts w:eastAsia="Aptos"/>
          <w:color w:val="000000" w:themeColor="text1"/>
          <w:sz w:val="32"/>
          <w:szCs w:val="32"/>
        </w:rPr>
        <w:t xml:space="preserve">The role of </w:t>
      </w:r>
      <w:r w:rsidRPr="00AA63BE">
        <w:rPr>
          <w:rFonts w:eastAsia="Aptos"/>
          <w:bCs/>
          <w:color w:val="000000" w:themeColor="text1"/>
          <w:sz w:val="32"/>
          <w:szCs w:val="32"/>
        </w:rPr>
        <w:t>supporters</w:t>
      </w:r>
      <w:r w:rsidRPr="00AA63BE">
        <w:rPr>
          <w:rFonts w:eastAsia="Aptos"/>
          <w:color w:val="000000" w:themeColor="text1"/>
          <w:sz w:val="32"/>
          <w:szCs w:val="32"/>
        </w:rPr>
        <w:t xml:space="preserve"> in helping users navigate money</w:t>
      </w:r>
      <w:r w:rsidR="009D1D99" w:rsidRPr="00AA63BE">
        <w:rPr>
          <w:rFonts w:eastAsia="Aptos"/>
          <w:color w:val="000000" w:themeColor="text1"/>
          <w:sz w:val="32"/>
          <w:szCs w:val="32"/>
        </w:rPr>
        <w:t xml:space="preserve"> </w:t>
      </w:r>
      <w:r w:rsidRPr="00AA63BE">
        <w:rPr>
          <w:rFonts w:eastAsia="Aptos"/>
          <w:color w:val="000000" w:themeColor="text1"/>
          <w:sz w:val="32"/>
          <w:szCs w:val="32"/>
        </w:rPr>
        <w:t>cannot be overstated.</w:t>
      </w:r>
    </w:p>
    <w:p w14:paraId="0961EC3A" w14:textId="705E73C7" w:rsidR="006855B9" w:rsidRPr="00561A25" w:rsidRDefault="006855B9" w:rsidP="00561A25">
      <w:pPr>
        <w:rPr>
          <w:b/>
          <w:bCs/>
          <w:sz w:val="32"/>
          <w:szCs w:val="32"/>
        </w:rPr>
      </w:pPr>
      <w:r w:rsidRPr="00561A25">
        <w:rPr>
          <w:b/>
          <w:bCs/>
          <w:sz w:val="32"/>
          <w:szCs w:val="32"/>
        </w:rPr>
        <w:t>Users are more likely to get help with financial decisions from their parents or siblings and are less likely to be financially independent</w:t>
      </w:r>
      <w:r w:rsidR="00211DB5" w:rsidRPr="00561A25">
        <w:rPr>
          <w:b/>
          <w:bCs/>
          <w:sz w:val="32"/>
          <w:szCs w:val="32"/>
        </w:rPr>
        <w:t>.</w:t>
      </w:r>
    </w:p>
    <w:p w14:paraId="59DEA03F" w14:textId="77777777" w:rsidR="00A67D9D" w:rsidRDefault="00A67D9D" w:rsidP="00BF6B1C">
      <w:pPr>
        <w:spacing w:after="0" w:line="360" w:lineRule="auto"/>
        <w:rPr>
          <w:rFonts w:eastAsia="Aptos"/>
          <w:color w:val="000000" w:themeColor="text1"/>
          <w:sz w:val="32"/>
          <w:szCs w:val="32"/>
          <w:u w:val="single"/>
        </w:rPr>
      </w:pPr>
    </w:p>
    <w:p w14:paraId="0C54AC93" w14:textId="77777777" w:rsidR="00B93BA0" w:rsidRDefault="00B93BA0">
      <w:pPr>
        <w:spacing w:after="0" w:line="240" w:lineRule="auto"/>
        <w:rPr>
          <w:rFonts w:eastAsiaTheme="majorEastAsia" w:cstheme="majorBidi"/>
          <w:b/>
          <w:bCs/>
          <w:color w:val="000000" w:themeColor="text1"/>
          <w:sz w:val="36"/>
          <w:szCs w:val="24"/>
        </w:rPr>
      </w:pPr>
      <w:r>
        <w:br w:type="page"/>
      </w:r>
    </w:p>
    <w:p w14:paraId="2DED3452" w14:textId="30D59227" w:rsidR="00AD0BFC" w:rsidRPr="00211DB5" w:rsidRDefault="00CA35B6" w:rsidP="008074EB">
      <w:pPr>
        <w:pStyle w:val="Heading3-Nationwide"/>
      </w:pPr>
      <w:r w:rsidRPr="00636A5D">
        <w:lastRenderedPageBreak/>
        <w:t xml:space="preserve">Data: </w:t>
      </w:r>
      <w:r w:rsidR="00AD0BFC" w:rsidRPr="00211DB5">
        <w:t>Person who helps make financial decisions for</w:t>
      </w:r>
      <w:r w:rsidR="00211DB5">
        <w:t xml:space="preserve"> </w:t>
      </w:r>
      <w:r w:rsidR="00AD0BFC" w:rsidRPr="00211DB5">
        <w:t>/ with the user</w:t>
      </w:r>
    </w:p>
    <w:p w14:paraId="7FFD0647" w14:textId="62C28781" w:rsidR="00AD0BFC" w:rsidRPr="008074EB" w:rsidRDefault="00AD0BFC" w:rsidP="008074EB">
      <w:pPr>
        <w:pStyle w:val="List3Levels-Bullets"/>
        <w:rPr>
          <w:rFonts w:eastAsia="Aptos"/>
          <w:sz w:val="32"/>
          <w:szCs w:val="32"/>
        </w:rPr>
      </w:pPr>
      <w:r w:rsidRPr="008074EB">
        <w:rPr>
          <w:rFonts w:eastAsia="Aptos"/>
          <w:sz w:val="32"/>
          <w:szCs w:val="32"/>
        </w:rPr>
        <w:t xml:space="preserve">30% </w:t>
      </w:r>
      <w:r w:rsidR="00F53106" w:rsidRPr="008074EB">
        <w:rPr>
          <w:rFonts w:eastAsia="Aptos"/>
          <w:sz w:val="32"/>
          <w:szCs w:val="32"/>
        </w:rPr>
        <w:t>their</w:t>
      </w:r>
      <w:r w:rsidRPr="008074EB">
        <w:rPr>
          <w:rFonts w:eastAsia="Aptos"/>
          <w:sz w:val="32"/>
          <w:szCs w:val="32"/>
        </w:rPr>
        <w:t xml:space="preserve"> partner/spouse </w:t>
      </w:r>
      <w:r w:rsidRPr="008074EB">
        <w:rPr>
          <w:sz w:val="32"/>
          <w:szCs w:val="32"/>
        </w:rPr>
        <w:t>(sig</w:t>
      </w:r>
      <w:r w:rsidR="00A82443" w:rsidRPr="008074EB">
        <w:rPr>
          <w:sz w:val="32"/>
          <w:szCs w:val="32"/>
        </w:rPr>
        <w:t>nificantly</w:t>
      </w:r>
      <w:r w:rsidRPr="008074EB">
        <w:rPr>
          <w:sz w:val="32"/>
          <w:szCs w:val="32"/>
        </w:rPr>
        <w:t xml:space="preserve"> lower than other vulnerable audiences)</w:t>
      </w:r>
    </w:p>
    <w:p w14:paraId="28E6BF7D" w14:textId="029EF81D" w:rsidR="00AD0BFC" w:rsidRPr="008074EB" w:rsidRDefault="00AD0BFC" w:rsidP="008074EB">
      <w:pPr>
        <w:pStyle w:val="List3Levels-Bullets"/>
        <w:rPr>
          <w:rFonts w:eastAsia="Aptos"/>
          <w:sz w:val="32"/>
          <w:szCs w:val="32"/>
        </w:rPr>
      </w:pPr>
      <w:r w:rsidRPr="008074EB">
        <w:rPr>
          <w:rFonts w:eastAsia="Aptos"/>
          <w:sz w:val="32"/>
          <w:szCs w:val="32"/>
        </w:rPr>
        <w:t xml:space="preserve">30% </w:t>
      </w:r>
      <w:r w:rsidR="00F53106" w:rsidRPr="008074EB">
        <w:rPr>
          <w:rFonts w:eastAsia="Aptos"/>
          <w:sz w:val="32"/>
          <w:szCs w:val="32"/>
        </w:rPr>
        <w:t>their</w:t>
      </w:r>
      <w:r w:rsidRPr="008074EB">
        <w:rPr>
          <w:rFonts w:eastAsia="Aptos"/>
          <w:sz w:val="32"/>
          <w:szCs w:val="32"/>
        </w:rPr>
        <w:t xml:space="preserve"> parents </w:t>
      </w:r>
      <w:r w:rsidRPr="008074EB">
        <w:rPr>
          <w:sz w:val="32"/>
          <w:szCs w:val="32"/>
        </w:rPr>
        <w:t>(sig</w:t>
      </w:r>
      <w:r w:rsidR="00A82443" w:rsidRPr="008074EB">
        <w:rPr>
          <w:sz w:val="32"/>
          <w:szCs w:val="32"/>
        </w:rPr>
        <w:t>nificantly</w:t>
      </w:r>
      <w:r w:rsidRPr="008074EB">
        <w:rPr>
          <w:sz w:val="32"/>
          <w:szCs w:val="32"/>
        </w:rPr>
        <w:t xml:space="preserve"> higher than other vulnerable audiences)</w:t>
      </w:r>
    </w:p>
    <w:p w14:paraId="374CF541" w14:textId="5663595F" w:rsidR="00AD0BFC" w:rsidRPr="008074EB" w:rsidRDefault="00AD0BFC" w:rsidP="008074EB">
      <w:pPr>
        <w:pStyle w:val="List3Levels-Bullets"/>
        <w:rPr>
          <w:rFonts w:eastAsia="Aptos"/>
          <w:sz w:val="32"/>
          <w:szCs w:val="32"/>
        </w:rPr>
      </w:pPr>
      <w:r w:rsidRPr="008074EB">
        <w:rPr>
          <w:rFonts w:eastAsia="Aptos"/>
          <w:sz w:val="32"/>
          <w:szCs w:val="32"/>
        </w:rPr>
        <w:t xml:space="preserve">17% </w:t>
      </w:r>
      <w:r w:rsidR="00F53106" w:rsidRPr="008074EB">
        <w:rPr>
          <w:rFonts w:eastAsia="Aptos"/>
          <w:sz w:val="32"/>
          <w:szCs w:val="32"/>
        </w:rPr>
        <w:t>they</w:t>
      </w:r>
      <w:r w:rsidRPr="008074EB">
        <w:rPr>
          <w:rFonts w:eastAsia="Aptos"/>
          <w:sz w:val="32"/>
          <w:szCs w:val="32"/>
        </w:rPr>
        <w:t xml:space="preserve"> do it </w:t>
      </w:r>
      <w:r w:rsidR="00F53106" w:rsidRPr="008074EB">
        <w:rPr>
          <w:rFonts w:eastAsia="Aptos"/>
          <w:sz w:val="32"/>
          <w:szCs w:val="32"/>
        </w:rPr>
        <w:t>themselves</w:t>
      </w:r>
      <w:r w:rsidRPr="008074EB">
        <w:rPr>
          <w:rFonts w:eastAsia="Aptos"/>
          <w:sz w:val="32"/>
          <w:szCs w:val="32"/>
        </w:rPr>
        <w:t xml:space="preserve"> </w:t>
      </w:r>
      <w:r w:rsidRPr="008074EB">
        <w:rPr>
          <w:sz w:val="32"/>
          <w:szCs w:val="32"/>
        </w:rPr>
        <w:t>(sig</w:t>
      </w:r>
      <w:r w:rsidR="00A82443" w:rsidRPr="008074EB">
        <w:rPr>
          <w:sz w:val="32"/>
          <w:szCs w:val="32"/>
        </w:rPr>
        <w:t>nificantly</w:t>
      </w:r>
      <w:r w:rsidRPr="008074EB">
        <w:rPr>
          <w:sz w:val="32"/>
          <w:szCs w:val="32"/>
        </w:rPr>
        <w:t xml:space="preserve"> lower than other vulnerable audiences)</w:t>
      </w:r>
    </w:p>
    <w:p w14:paraId="1E698619" w14:textId="49DD1163" w:rsidR="00AD0BFC" w:rsidRPr="008074EB" w:rsidRDefault="00AD0BFC" w:rsidP="008074EB">
      <w:pPr>
        <w:pStyle w:val="List3Levels-Bullets"/>
        <w:rPr>
          <w:rFonts w:eastAsia="Aptos"/>
          <w:sz w:val="32"/>
          <w:szCs w:val="32"/>
        </w:rPr>
      </w:pPr>
      <w:r w:rsidRPr="008074EB">
        <w:rPr>
          <w:rFonts w:eastAsia="Aptos"/>
          <w:sz w:val="32"/>
          <w:szCs w:val="32"/>
        </w:rPr>
        <w:t xml:space="preserve">16% </w:t>
      </w:r>
      <w:r w:rsidR="00F53106" w:rsidRPr="008074EB">
        <w:rPr>
          <w:rFonts w:eastAsia="Aptos"/>
          <w:sz w:val="32"/>
          <w:szCs w:val="32"/>
        </w:rPr>
        <w:t>their</w:t>
      </w:r>
      <w:r w:rsidRPr="008074EB">
        <w:rPr>
          <w:rFonts w:eastAsia="Aptos"/>
          <w:sz w:val="32"/>
          <w:szCs w:val="32"/>
        </w:rPr>
        <w:t xml:space="preserve"> siblings </w:t>
      </w:r>
      <w:r w:rsidRPr="008074EB">
        <w:rPr>
          <w:sz w:val="32"/>
          <w:szCs w:val="32"/>
        </w:rPr>
        <w:t>(sig</w:t>
      </w:r>
      <w:r w:rsidR="002B1828" w:rsidRPr="008074EB">
        <w:rPr>
          <w:sz w:val="32"/>
          <w:szCs w:val="32"/>
        </w:rPr>
        <w:t>nificantly</w:t>
      </w:r>
      <w:r w:rsidRPr="008074EB">
        <w:rPr>
          <w:sz w:val="32"/>
          <w:szCs w:val="32"/>
        </w:rPr>
        <w:t xml:space="preserve"> higher than other vulnerable audiences)</w:t>
      </w:r>
    </w:p>
    <w:p w14:paraId="37C6CA7B" w14:textId="15C5E7B6" w:rsidR="00AD0BFC" w:rsidRDefault="00AD0BFC" w:rsidP="00245D41">
      <w:pPr>
        <w:spacing w:before="100" w:beforeAutospacing="1" w:after="100" w:afterAutospacing="1" w:line="360" w:lineRule="auto"/>
        <w:rPr>
          <w:rFonts w:eastAsia="Aptos"/>
          <w:color w:val="000000" w:themeColor="text1"/>
          <w:sz w:val="32"/>
          <w:szCs w:val="32"/>
        </w:rPr>
      </w:pPr>
      <w:r w:rsidRPr="00A67D9D">
        <w:rPr>
          <w:rFonts w:eastAsia="Arial"/>
          <w:b/>
          <w:color w:val="000000" w:themeColor="text1"/>
          <w:sz w:val="32"/>
          <w:szCs w:val="32"/>
        </w:rPr>
        <w:t>Source</w:t>
      </w:r>
      <w:r w:rsidRPr="00A67D9D">
        <w:rPr>
          <w:rFonts w:eastAsia="Arial"/>
          <w:color w:val="000000" w:themeColor="text1"/>
          <w:sz w:val="32"/>
          <w:szCs w:val="32"/>
        </w:rPr>
        <w:t>: Quantitative Survey B14. Does anyone else help you with making decisions about your own money? </w:t>
      </w:r>
      <w:r w:rsidRPr="00A67D9D">
        <w:rPr>
          <w:rFonts w:eastAsia="Arial"/>
          <w:b/>
          <w:color w:val="000000" w:themeColor="text1"/>
          <w:sz w:val="32"/>
          <w:szCs w:val="32"/>
        </w:rPr>
        <w:t>Base</w:t>
      </w:r>
      <w:r w:rsidRPr="00A67D9D">
        <w:rPr>
          <w:rFonts w:eastAsia="Arial"/>
          <w:color w:val="000000" w:themeColor="text1"/>
          <w:sz w:val="32"/>
          <w:szCs w:val="32"/>
        </w:rPr>
        <w:t>: 309 Users.</w:t>
      </w:r>
    </w:p>
    <w:p w14:paraId="734A7B5F" w14:textId="77777777" w:rsidR="00245D41" w:rsidRPr="00245D41" w:rsidRDefault="00245D41" w:rsidP="00245D41">
      <w:pPr>
        <w:spacing w:before="100" w:beforeAutospacing="1" w:after="100" w:afterAutospacing="1" w:line="360" w:lineRule="auto"/>
        <w:rPr>
          <w:rFonts w:eastAsia="Aptos"/>
          <w:color w:val="000000" w:themeColor="text1"/>
          <w:sz w:val="32"/>
          <w:szCs w:val="32"/>
        </w:rPr>
      </w:pPr>
    </w:p>
    <w:p w14:paraId="1881DD0C" w14:textId="55078E4C" w:rsidR="006855B9" w:rsidRPr="00153FD5" w:rsidRDefault="00236708" w:rsidP="00245D41">
      <w:pPr>
        <w:spacing w:before="100" w:beforeAutospacing="1" w:after="100" w:afterAutospacing="1" w:line="360" w:lineRule="auto"/>
        <w:rPr>
          <w:rFonts w:eastAsia="Arial"/>
          <w:i/>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153FD5">
        <w:rPr>
          <w:rFonts w:eastAsia="Arial"/>
          <w:b/>
          <w:i/>
          <w:color w:val="000000" w:themeColor="text1"/>
          <w:sz w:val="32"/>
          <w:szCs w:val="32"/>
        </w:rPr>
        <w:t xml:space="preserve"> </w:t>
      </w:r>
      <w:r w:rsidR="006855B9" w:rsidRPr="00153FD5">
        <w:rPr>
          <w:rFonts w:eastAsia="Arial"/>
          <w:b/>
          <w:i/>
          <w:color w:val="000000" w:themeColor="text1"/>
          <w:sz w:val="32"/>
          <w:szCs w:val="32"/>
        </w:rPr>
        <w:t>“</w:t>
      </w:r>
      <w:r w:rsidR="006855B9" w:rsidRPr="00153FD5">
        <w:rPr>
          <w:rFonts w:eastAsia="Arial"/>
          <w:i/>
          <w:color w:val="000000" w:themeColor="text1"/>
          <w:sz w:val="32"/>
          <w:szCs w:val="32"/>
        </w:rPr>
        <w:t xml:space="preserve">She doesn’t understand the value of money… </w:t>
      </w:r>
      <w:r w:rsidR="0002132E" w:rsidRPr="00153FD5">
        <w:rPr>
          <w:rFonts w:eastAsia="Arial"/>
          <w:i/>
          <w:color w:val="000000" w:themeColor="text1"/>
          <w:sz w:val="32"/>
          <w:szCs w:val="32"/>
        </w:rPr>
        <w:t>S</w:t>
      </w:r>
      <w:r w:rsidR="006855B9" w:rsidRPr="00153FD5">
        <w:rPr>
          <w:rFonts w:eastAsia="Arial"/>
          <w:i/>
          <w:color w:val="000000" w:themeColor="text1"/>
          <w:sz w:val="32"/>
          <w:szCs w:val="32"/>
        </w:rPr>
        <w:t xml:space="preserve">he wouldn’t be able to go </w:t>
      </w:r>
      <w:r w:rsidR="006855B9" w:rsidRPr="00153FD5">
        <w:rPr>
          <w:rFonts w:eastAsia="Arial"/>
          <w:bCs/>
          <w:i/>
          <w:iCs/>
          <w:color w:val="000000" w:themeColor="text1"/>
          <w:sz w:val="32"/>
          <w:szCs w:val="32"/>
        </w:rPr>
        <w:t>into</w:t>
      </w:r>
      <w:r w:rsidR="006855B9" w:rsidRPr="00153FD5">
        <w:rPr>
          <w:rFonts w:eastAsia="Arial"/>
          <w:i/>
          <w:color w:val="000000" w:themeColor="text1"/>
          <w:sz w:val="32"/>
          <w:szCs w:val="32"/>
        </w:rPr>
        <w:t xml:space="preserve"> a shop and know how much </w:t>
      </w:r>
      <w:r w:rsidR="006855B9" w:rsidRPr="00153FD5">
        <w:rPr>
          <w:rFonts w:eastAsia="Arial"/>
          <w:bCs/>
          <w:i/>
          <w:iCs/>
          <w:color w:val="000000" w:themeColor="text1"/>
          <w:sz w:val="32"/>
          <w:szCs w:val="32"/>
        </w:rPr>
        <w:t>something was</w:t>
      </w:r>
      <w:r w:rsidR="005D0978" w:rsidRPr="00153FD5">
        <w:rPr>
          <w:rFonts w:eastAsia="Arial"/>
          <w:bCs/>
          <w:i/>
          <w:iCs/>
          <w:color w:val="000000" w:themeColor="text1"/>
          <w:sz w:val="32"/>
          <w:szCs w:val="32"/>
        </w:rPr>
        <w:t>.</w:t>
      </w:r>
      <w:r w:rsidR="006855B9" w:rsidRPr="00153FD5">
        <w:rPr>
          <w:rFonts w:eastAsia="Arial"/>
          <w:bCs/>
          <w:i/>
          <w:iCs/>
          <w:color w:val="000000" w:themeColor="text1"/>
          <w:sz w:val="32"/>
          <w:szCs w:val="32"/>
        </w:rPr>
        <w:t xml:space="preserve">” </w:t>
      </w:r>
    </w:p>
    <w:p w14:paraId="3A726FD6" w14:textId="3E66A641" w:rsidR="009D1D99" w:rsidRPr="00153FD5" w:rsidRDefault="00236708" w:rsidP="00245D41">
      <w:pPr>
        <w:spacing w:before="100" w:beforeAutospacing="1" w:after="100" w:afterAutospacing="1" w:line="360" w:lineRule="auto"/>
        <w:rPr>
          <w:rFonts w:eastAsia="Arial"/>
          <w:color w:val="000000" w:themeColor="text1"/>
          <w:sz w:val="32"/>
          <w:szCs w:val="32"/>
        </w:rPr>
      </w:pPr>
      <w:r w:rsidRPr="00236708">
        <w:rPr>
          <w:b/>
          <w:bCs/>
          <w:color w:val="000000" w:themeColor="text1"/>
          <w:sz w:val="32"/>
          <w:szCs w:val="32"/>
        </w:rPr>
        <w:t>Quote from an interview with a s</w:t>
      </w:r>
      <w:r w:rsidRPr="00236708">
        <w:rPr>
          <w:rFonts w:eastAsia="Arial"/>
          <w:b/>
          <w:bCs/>
          <w:color w:val="000000" w:themeColor="text1"/>
          <w:sz w:val="32"/>
          <w:szCs w:val="32"/>
        </w:rPr>
        <w:t>upporter</w:t>
      </w:r>
      <w:r>
        <w:rPr>
          <w:rFonts w:eastAsia="Arial"/>
          <w:b/>
          <w:bCs/>
          <w:color w:val="000000" w:themeColor="text1"/>
          <w:sz w:val="32"/>
          <w:szCs w:val="32"/>
        </w:rPr>
        <w:t>:</w:t>
      </w:r>
      <w:r w:rsidRPr="00153FD5">
        <w:rPr>
          <w:rFonts w:eastAsia="Arial"/>
          <w:color w:val="000000" w:themeColor="text1"/>
          <w:sz w:val="32"/>
          <w:szCs w:val="32"/>
        </w:rPr>
        <w:t xml:space="preserve"> </w:t>
      </w:r>
      <w:r w:rsidR="006855B9" w:rsidRPr="00153FD5">
        <w:rPr>
          <w:rFonts w:eastAsia="Arial"/>
          <w:i/>
          <w:iCs/>
          <w:color w:val="000000" w:themeColor="text1"/>
          <w:sz w:val="32"/>
          <w:szCs w:val="32"/>
        </w:rPr>
        <w:t xml:space="preserve">“With Billie we </w:t>
      </w:r>
      <w:proofErr w:type="gramStart"/>
      <w:r w:rsidR="006855B9" w:rsidRPr="00153FD5">
        <w:rPr>
          <w:rFonts w:eastAsia="Arial"/>
          <w:i/>
          <w:iCs/>
          <w:color w:val="000000" w:themeColor="text1"/>
          <w:sz w:val="32"/>
          <w:szCs w:val="32"/>
        </w:rPr>
        <w:t>have to</w:t>
      </w:r>
      <w:proofErr w:type="gramEnd"/>
      <w:r w:rsidR="006855B9" w:rsidRPr="00153FD5">
        <w:rPr>
          <w:rFonts w:eastAsia="Arial"/>
          <w:i/>
          <w:iCs/>
          <w:color w:val="000000" w:themeColor="text1"/>
          <w:sz w:val="32"/>
          <w:szCs w:val="32"/>
        </w:rPr>
        <w:t xml:space="preserve"> teach and re-teach. You could tell her all the reasons, but she can’t apply it. Why she shouldn’t give all her money away for example</w:t>
      </w:r>
      <w:r w:rsidR="002E69BD" w:rsidRPr="00153FD5">
        <w:rPr>
          <w:rFonts w:eastAsia="Arial"/>
          <w:i/>
          <w:iCs/>
          <w:color w:val="000000" w:themeColor="text1"/>
          <w:sz w:val="32"/>
          <w:szCs w:val="32"/>
        </w:rPr>
        <w:t>.</w:t>
      </w:r>
      <w:r w:rsidR="006855B9" w:rsidRPr="00153FD5">
        <w:rPr>
          <w:rFonts w:eastAsia="Arial"/>
          <w:i/>
          <w:iCs/>
          <w:color w:val="000000" w:themeColor="text1"/>
          <w:sz w:val="32"/>
          <w:szCs w:val="32"/>
        </w:rPr>
        <w:t xml:space="preserve">” </w:t>
      </w:r>
    </w:p>
    <w:p w14:paraId="554A49F4" w14:textId="2D0BD829" w:rsidR="006855B9" w:rsidRPr="00153FD5" w:rsidRDefault="00236708" w:rsidP="00245D41">
      <w:pPr>
        <w:spacing w:before="100" w:beforeAutospacing="1" w:after="100" w:afterAutospacing="1" w:line="360" w:lineRule="auto"/>
        <w:rPr>
          <w:rFonts w:eastAsia="Arial"/>
          <w:color w:val="000000" w:themeColor="text1"/>
          <w:sz w:val="32"/>
          <w:szCs w:val="32"/>
        </w:rPr>
      </w:pPr>
      <w:r w:rsidRPr="00236708">
        <w:rPr>
          <w:rFonts w:eastAsia="Arial"/>
          <w:b/>
          <w:bCs/>
          <w:color w:val="000000" w:themeColor="text1"/>
          <w:sz w:val="32"/>
          <w:szCs w:val="32"/>
        </w:rPr>
        <w:t>Quote from Online Survey with a user</w:t>
      </w:r>
      <w:r>
        <w:rPr>
          <w:rFonts w:eastAsia="Arial"/>
          <w:b/>
          <w:bCs/>
          <w:color w:val="000000" w:themeColor="text1"/>
          <w:sz w:val="32"/>
          <w:szCs w:val="32"/>
        </w:rPr>
        <w:t>:</w:t>
      </w:r>
      <w:r w:rsidRPr="00153FD5">
        <w:rPr>
          <w:rFonts w:eastAsia="Arial"/>
          <w:i/>
          <w:iCs/>
          <w:color w:val="000000" w:themeColor="text1"/>
          <w:sz w:val="32"/>
          <w:szCs w:val="32"/>
        </w:rPr>
        <w:t xml:space="preserve"> </w:t>
      </w:r>
      <w:r w:rsidR="006855B9" w:rsidRPr="00153FD5">
        <w:rPr>
          <w:rFonts w:eastAsia="Arial"/>
          <w:i/>
          <w:iCs/>
          <w:color w:val="000000" w:themeColor="text1"/>
          <w:sz w:val="32"/>
          <w:szCs w:val="32"/>
        </w:rPr>
        <w:t>“My mum can oversee my bank account and check what is going in and out. I spend my own money, but my parents can keep an eye on my account</w:t>
      </w:r>
      <w:r w:rsidR="00EA0B94" w:rsidRPr="00153FD5">
        <w:rPr>
          <w:rFonts w:eastAsia="Arial"/>
          <w:i/>
          <w:iCs/>
          <w:color w:val="000000" w:themeColor="text1"/>
          <w:sz w:val="32"/>
          <w:szCs w:val="32"/>
        </w:rPr>
        <w:t>.</w:t>
      </w:r>
      <w:r w:rsidR="006855B9" w:rsidRPr="00153FD5">
        <w:rPr>
          <w:rFonts w:eastAsia="Arial"/>
          <w:i/>
          <w:iCs/>
          <w:color w:val="000000" w:themeColor="text1"/>
          <w:sz w:val="32"/>
          <w:szCs w:val="32"/>
        </w:rPr>
        <w:t xml:space="preserve">” </w:t>
      </w:r>
    </w:p>
    <w:p w14:paraId="588A913E" w14:textId="77777777" w:rsidR="00495D17" w:rsidRDefault="00495D17" w:rsidP="00245D41">
      <w:pPr>
        <w:spacing w:before="100" w:beforeAutospacing="1" w:after="100" w:afterAutospacing="1" w:line="360" w:lineRule="auto"/>
        <w:rPr>
          <w:rFonts w:eastAsia="Arial"/>
          <w:color w:val="000000" w:themeColor="text1"/>
          <w:sz w:val="28"/>
          <w:szCs w:val="28"/>
        </w:rPr>
      </w:pPr>
    </w:p>
    <w:p w14:paraId="25FE6EF8" w14:textId="77777777" w:rsidR="00B93BA0" w:rsidRPr="006B77AB" w:rsidRDefault="00B93BA0" w:rsidP="00245D41">
      <w:pPr>
        <w:spacing w:before="100" w:beforeAutospacing="1" w:after="100" w:afterAutospacing="1" w:line="360" w:lineRule="auto"/>
        <w:rPr>
          <w:rFonts w:eastAsia="Arial"/>
          <w:color w:val="000000" w:themeColor="text1"/>
          <w:sz w:val="28"/>
          <w:szCs w:val="28"/>
        </w:rPr>
      </w:pPr>
    </w:p>
    <w:p w14:paraId="7B4AB6F1" w14:textId="2E2B6167" w:rsidR="00EE64BD" w:rsidRPr="00153FD5" w:rsidRDefault="00495D17" w:rsidP="00245D41">
      <w:pPr>
        <w:spacing w:before="100" w:beforeAutospacing="1" w:after="100" w:afterAutospacing="1" w:line="360" w:lineRule="auto"/>
        <w:rPr>
          <w:rFonts w:eastAsia="Aptos"/>
          <w:color w:val="000000" w:themeColor="text1"/>
          <w:sz w:val="32"/>
          <w:szCs w:val="32"/>
        </w:rPr>
      </w:pPr>
      <w:r w:rsidRPr="00153FD5">
        <w:rPr>
          <w:rFonts w:eastAsia="Aptos"/>
          <w:b/>
          <w:bCs/>
          <w:color w:val="000000" w:themeColor="text1"/>
          <w:sz w:val="32"/>
          <w:szCs w:val="32"/>
        </w:rPr>
        <w:lastRenderedPageBreak/>
        <w:t>Only 32% of users</w:t>
      </w:r>
      <w:r w:rsidRPr="00153FD5">
        <w:rPr>
          <w:rFonts w:eastAsia="Aptos"/>
          <w:color w:val="000000" w:themeColor="text1"/>
          <w:sz w:val="32"/>
          <w:szCs w:val="32"/>
        </w:rPr>
        <w:t xml:space="preserve"> feel very confident managing their</w:t>
      </w:r>
      <w:r w:rsidR="009D1D99" w:rsidRPr="00153FD5">
        <w:rPr>
          <w:rFonts w:eastAsia="Aptos"/>
          <w:color w:val="000000" w:themeColor="text1"/>
          <w:sz w:val="32"/>
          <w:szCs w:val="32"/>
        </w:rPr>
        <w:t xml:space="preserve"> </w:t>
      </w:r>
      <w:r w:rsidRPr="00153FD5">
        <w:rPr>
          <w:rFonts w:eastAsia="Aptos"/>
          <w:color w:val="000000" w:themeColor="text1"/>
          <w:sz w:val="32"/>
          <w:szCs w:val="32"/>
        </w:rPr>
        <w:t xml:space="preserve">own money, </w:t>
      </w:r>
      <w:r w:rsidRPr="00153FD5">
        <w:rPr>
          <w:rFonts w:eastAsia="Aptos"/>
          <w:b/>
          <w:bCs/>
          <w:color w:val="000000" w:themeColor="text1"/>
          <w:sz w:val="32"/>
          <w:szCs w:val="32"/>
        </w:rPr>
        <w:t>while 23% do not feel confident.</w:t>
      </w:r>
      <w:r w:rsidRPr="00153FD5">
        <w:rPr>
          <w:rFonts w:eastAsia="Aptos"/>
          <w:color w:val="000000" w:themeColor="text1"/>
          <w:sz w:val="32"/>
          <w:szCs w:val="32"/>
        </w:rPr>
        <w:t xml:space="preserve"> </w:t>
      </w:r>
      <w:r w:rsidR="00733D77" w:rsidRPr="00153FD5">
        <w:rPr>
          <w:rFonts w:eastAsia="Aptos"/>
          <w:color w:val="000000" w:themeColor="text1"/>
          <w:sz w:val="32"/>
          <w:szCs w:val="32"/>
        </w:rPr>
        <w:t>The</w:t>
      </w:r>
      <w:r w:rsidR="009D1D99" w:rsidRPr="00153FD5">
        <w:rPr>
          <w:rFonts w:eastAsia="Aptos"/>
          <w:color w:val="000000" w:themeColor="text1"/>
          <w:sz w:val="32"/>
          <w:szCs w:val="32"/>
        </w:rPr>
        <w:t xml:space="preserve"> </w:t>
      </w:r>
      <w:r w:rsidR="00733D77" w:rsidRPr="00153FD5">
        <w:rPr>
          <w:rFonts w:eastAsia="Aptos"/>
          <w:color w:val="000000" w:themeColor="text1"/>
          <w:sz w:val="32"/>
          <w:szCs w:val="32"/>
        </w:rPr>
        <w:t>research also found that some supporters also lack</w:t>
      </w:r>
      <w:r w:rsidR="009D1D99" w:rsidRPr="00153FD5">
        <w:rPr>
          <w:rFonts w:eastAsia="Aptos"/>
          <w:color w:val="000000" w:themeColor="text1"/>
          <w:sz w:val="32"/>
          <w:szCs w:val="32"/>
        </w:rPr>
        <w:t xml:space="preserve"> </w:t>
      </w:r>
      <w:r w:rsidR="00733D77" w:rsidRPr="00153FD5">
        <w:rPr>
          <w:rFonts w:eastAsia="Aptos"/>
          <w:color w:val="000000" w:themeColor="text1"/>
          <w:sz w:val="32"/>
          <w:szCs w:val="32"/>
        </w:rPr>
        <w:t xml:space="preserve">confidence with managing their own finances, </w:t>
      </w:r>
      <w:r w:rsidR="00733D77" w:rsidRPr="00153FD5">
        <w:rPr>
          <w:rFonts w:eastAsia="Aptos"/>
          <w:b/>
          <w:bCs/>
          <w:color w:val="000000" w:themeColor="text1"/>
          <w:sz w:val="32"/>
          <w:szCs w:val="32"/>
        </w:rPr>
        <w:t>with 21% not feeling confident.</w:t>
      </w:r>
      <w:r w:rsidR="00733D77" w:rsidRPr="00153FD5">
        <w:rPr>
          <w:rFonts w:eastAsia="Aptos"/>
          <w:color w:val="000000" w:themeColor="text1"/>
          <w:sz w:val="32"/>
          <w:szCs w:val="32"/>
        </w:rPr>
        <w:t xml:space="preserve"> This brings added stress and</w:t>
      </w:r>
      <w:r w:rsidR="009D1D99" w:rsidRPr="00153FD5">
        <w:rPr>
          <w:rFonts w:eastAsia="Aptos"/>
          <w:color w:val="000000" w:themeColor="text1"/>
          <w:sz w:val="32"/>
          <w:szCs w:val="32"/>
        </w:rPr>
        <w:t xml:space="preserve"> </w:t>
      </w:r>
      <w:r w:rsidR="00733D77" w:rsidRPr="00153FD5">
        <w:rPr>
          <w:rFonts w:eastAsia="Aptos"/>
          <w:color w:val="000000" w:themeColor="text1"/>
          <w:sz w:val="32"/>
          <w:szCs w:val="32"/>
        </w:rPr>
        <w:t>challenges when advising others, particularly in more</w:t>
      </w:r>
      <w:r w:rsidR="009D1D99" w:rsidRPr="00153FD5">
        <w:rPr>
          <w:rFonts w:eastAsia="Aptos"/>
          <w:color w:val="000000" w:themeColor="text1"/>
          <w:sz w:val="32"/>
          <w:szCs w:val="32"/>
        </w:rPr>
        <w:t xml:space="preserve"> </w:t>
      </w:r>
      <w:r w:rsidR="00733D77" w:rsidRPr="00153FD5">
        <w:rPr>
          <w:rFonts w:eastAsia="Aptos"/>
          <w:color w:val="000000" w:themeColor="text1"/>
          <w:sz w:val="32"/>
          <w:szCs w:val="32"/>
        </w:rPr>
        <w:t>complicated money moments.</w:t>
      </w:r>
    </w:p>
    <w:p w14:paraId="2DB74041" w14:textId="77777777" w:rsidR="007D3FE8" w:rsidRPr="006B77AB" w:rsidRDefault="007D3FE8" w:rsidP="00245D41">
      <w:pPr>
        <w:spacing w:before="100" w:beforeAutospacing="1" w:after="100" w:afterAutospacing="1" w:line="360" w:lineRule="auto"/>
        <w:rPr>
          <w:rFonts w:eastAsia="Arial"/>
          <w:color w:val="000000" w:themeColor="text1"/>
          <w:sz w:val="28"/>
          <w:szCs w:val="28"/>
          <w:u w:val="single"/>
        </w:rPr>
      </w:pPr>
    </w:p>
    <w:p w14:paraId="576EEE68" w14:textId="600544F7" w:rsidR="00EE64BD" w:rsidRPr="00245D41" w:rsidRDefault="00CA35B6" w:rsidP="00B65040">
      <w:pPr>
        <w:pStyle w:val="Heading3-Nationwide"/>
      </w:pPr>
      <w:r w:rsidRPr="00636A5D">
        <w:t xml:space="preserve">Data: </w:t>
      </w:r>
      <w:r w:rsidR="006F340F" w:rsidRPr="00245D41">
        <w:t>Users’</w:t>
      </w:r>
      <w:r w:rsidR="00EE64BD" w:rsidRPr="00245D41">
        <w:t xml:space="preserve"> confidence in managing their own money</w:t>
      </w:r>
    </w:p>
    <w:p w14:paraId="55BD023E" w14:textId="77777777" w:rsidR="00EE64BD" w:rsidRPr="008074EB" w:rsidRDefault="00EE64BD" w:rsidP="008074EB">
      <w:pPr>
        <w:pStyle w:val="List3Levels-Bullets"/>
        <w:rPr>
          <w:sz w:val="32"/>
          <w:szCs w:val="32"/>
          <w:u w:val="single"/>
        </w:rPr>
      </w:pPr>
      <w:r w:rsidRPr="008074EB">
        <w:rPr>
          <w:sz w:val="32"/>
          <w:szCs w:val="32"/>
        </w:rPr>
        <w:t>32% very confident</w:t>
      </w:r>
    </w:p>
    <w:p w14:paraId="4F0BE508" w14:textId="77777777" w:rsidR="00EE64BD" w:rsidRPr="008074EB" w:rsidRDefault="00EE64BD" w:rsidP="008074EB">
      <w:pPr>
        <w:pStyle w:val="List3Levels-Bullets"/>
        <w:rPr>
          <w:sz w:val="32"/>
          <w:szCs w:val="32"/>
          <w:u w:val="single"/>
        </w:rPr>
      </w:pPr>
      <w:r w:rsidRPr="008074EB">
        <w:rPr>
          <w:sz w:val="32"/>
          <w:szCs w:val="32"/>
        </w:rPr>
        <w:t xml:space="preserve">45% </w:t>
      </w:r>
      <w:proofErr w:type="gramStart"/>
      <w:r w:rsidRPr="008074EB">
        <w:rPr>
          <w:sz w:val="32"/>
          <w:szCs w:val="32"/>
        </w:rPr>
        <w:t>fairly confident</w:t>
      </w:r>
      <w:proofErr w:type="gramEnd"/>
    </w:p>
    <w:p w14:paraId="165E3BF3" w14:textId="77777777" w:rsidR="00EE64BD" w:rsidRPr="008074EB" w:rsidRDefault="00EE64BD" w:rsidP="008074EB">
      <w:pPr>
        <w:pStyle w:val="List3Levels-Bullets"/>
        <w:rPr>
          <w:sz w:val="32"/>
          <w:szCs w:val="32"/>
          <w:u w:val="single"/>
        </w:rPr>
      </w:pPr>
      <w:r w:rsidRPr="008074EB">
        <w:rPr>
          <w:sz w:val="32"/>
          <w:szCs w:val="32"/>
        </w:rPr>
        <w:t xml:space="preserve">23% not confident </w:t>
      </w:r>
    </w:p>
    <w:p w14:paraId="7B17CD97" w14:textId="004D796F" w:rsidR="00EE64BD" w:rsidRDefault="00EE64BD" w:rsidP="00BC40E3">
      <w:pPr>
        <w:pStyle w:val="BodyCopy"/>
        <w:spacing w:before="100" w:beforeAutospacing="1" w:after="100" w:afterAutospacing="1" w:line="360" w:lineRule="auto"/>
        <w:rPr>
          <w:rFonts w:eastAsia="Arial"/>
          <w:color w:val="000000" w:themeColor="text1"/>
          <w:sz w:val="32"/>
          <w:szCs w:val="32"/>
        </w:rPr>
      </w:pPr>
      <w:r w:rsidRPr="00294340">
        <w:rPr>
          <w:rFonts w:eastAsia="Arial"/>
          <w:b/>
          <w:bCs/>
          <w:color w:val="000000" w:themeColor="text1"/>
          <w:sz w:val="32"/>
          <w:szCs w:val="32"/>
        </w:rPr>
        <w:t>Source</w:t>
      </w:r>
      <w:r w:rsidRPr="00294340">
        <w:rPr>
          <w:rFonts w:eastAsia="Arial"/>
          <w:color w:val="000000" w:themeColor="text1"/>
          <w:sz w:val="32"/>
          <w:szCs w:val="32"/>
        </w:rPr>
        <w:t xml:space="preserve">: Quantitative Survey B5. How confident do you feel about </w:t>
      </w:r>
      <w:proofErr w:type="gramStart"/>
      <w:r w:rsidRPr="00294340">
        <w:rPr>
          <w:rFonts w:eastAsia="Arial"/>
          <w:color w:val="000000" w:themeColor="text1"/>
          <w:sz w:val="32"/>
          <w:szCs w:val="32"/>
        </w:rPr>
        <w:t>being in charge of</w:t>
      </w:r>
      <w:proofErr w:type="gramEnd"/>
      <w:r w:rsidRPr="00294340">
        <w:rPr>
          <w:rFonts w:eastAsia="Arial"/>
          <w:color w:val="000000" w:themeColor="text1"/>
          <w:sz w:val="32"/>
          <w:szCs w:val="32"/>
        </w:rPr>
        <w:t xml:space="preserve"> your own money? </w:t>
      </w:r>
      <w:r w:rsidRPr="00294340">
        <w:rPr>
          <w:rFonts w:eastAsia="Arial"/>
          <w:b/>
          <w:bCs/>
          <w:color w:val="000000" w:themeColor="text1"/>
          <w:sz w:val="32"/>
          <w:szCs w:val="32"/>
        </w:rPr>
        <w:t>Base</w:t>
      </w:r>
      <w:r w:rsidRPr="00294340">
        <w:rPr>
          <w:rFonts w:eastAsia="Arial"/>
          <w:color w:val="000000" w:themeColor="text1"/>
          <w:sz w:val="32"/>
          <w:szCs w:val="32"/>
        </w:rPr>
        <w:t>: 309 Users</w:t>
      </w:r>
    </w:p>
    <w:p w14:paraId="5A4AB0A1" w14:textId="6E610F56" w:rsidR="00863119" w:rsidRDefault="00863119">
      <w:pPr>
        <w:spacing w:after="0" w:line="240" w:lineRule="auto"/>
        <w:rPr>
          <w:b/>
          <w:color w:val="000000" w:themeColor="text1"/>
          <w:sz w:val="36"/>
          <w:szCs w:val="36"/>
        </w:rPr>
      </w:pPr>
    </w:p>
    <w:p w14:paraId="0BDA36BD" w14:textId="485AB125" w:rsidR="00495D17" w:rsidRPr="00245D41" w:rsidRDefault="00CA35B6" w:rsidP="00B65040">
      <w:pPr>
        <w:pStyle w:val="Heading3-Nationwide"/>
      </w:pPr>
      <w:r w:rsidRPr="00636A5D">
        <w:t xml:space="preserve">Data: </w:t>
      </w:r>
      <w:r w:rsidR="00495D17" w:rsidRPr="00245D41">
        <w:t xml:space="preserve">Supporters’ confidence with their own money </w:t>
      </w:r>
    </w:p>
    <w:p w14:paraId="4D729D3E" w14:textId="77777777" w:rsidR="00495D17" w:rsidRPr="008074EB" w:rsidRDefault="00495D17" w:rsidP="008074EB">
      <w:pPr>
        <w:pStyle w:val="List3Levels-Bullets"/>
        <w:rPr>
          <w:sz w:val="32"/>
          <w:szCs w:val="32"/>
        </w:rPr>
      </w:pPr>
      <w:r w:rsidRPr="008074EB">
        <w:rPr>
          <w:sz w:val="32"/>
          <w:szCs w:val="32"/>
        </w:rPr>
        <w:t>33% very confident</w:t>
      </w:r>
    </w:p>
    <w:p w14:paraId="41073049" w14:textId="77777777" w:rsidR="00495D17" w:rsidRPr="008074EB" w:rsidRDefault="00495D17" w:rsidP="008074EB">
      <w:pPr>
        <w:pStyle w:val="List3Levels-Bullets"/>
        <w:rPr>
          <w:sz w:val="32"/>
          <w:szCs w:val="32"/>
        </w:rPr>
      </w:pPr>
      <w:r w:rsidRPr="008074EB">
        <w:rPr>
          <w:sz w:val="32"/>
          <w:szCs w:val="32"/>
        </w:rPr>
        <w:t xml:space="preserve">45% </w:t>
      </w:r>
      <w:proofErr w:type="gramStart"/>
      <w:r w:rsidRPr="008074EB">
        <w:rPr>
          <w:sz w:val="32"/>
          <w:szCs w:val="32"/>
        </w:rPr>
        <w:t>fairly confident</w:t>
      </w:r>
      <w:proofErr w:type="gramEnd"/>
    </w:p>
    <w:p w14:paraId="4BD4356A" w14:textId="77777777" w:rsidR="00495D17" w:rsidRPr="008074EB" w:rsidRDefault="00495D17" w:rsidP="008074EB">
      <w:pPr>
        <w:pStyle w:val="List3Levels-Bullets"/>
        <w:rPr>
          <w:sz w:val="32"/>
          <w:szCs w:val="32"/>
        </w:rPr>
      </w:pPr>
      <w:r w:rsidRPr="008074EB">
        <w:rPr>
          <w:sz w:val="32"/>
          <w:szCs w:val="32"/>
        </w:rPr>
        <w:t xml:space="preserve">21% not confident </w:t>
      </w:r>
    </w:p>
    <w:p w14:paraId="2711F5A2" w14:textId="53BA5D85" w:rsidR="00495D17" w:rsidRPr="000A6A32" w:rsidRDefault="00495D17" w:rsidP="00245D41">
      <w:pPr>
        <w:pStyle w:val="BodyCopy"/>
        <w:spacing w:before="100" w:beforeAutospacing="1" w:after="100" w:afterAutospacing="1" w:line="360" w:lineRule="auto"/>
        <w:rPr>
          <w:rFonts w:eastAsia="Arial"/>
          <w:color w:val="000000" w:themeColor="text1"/>
          <w:sz w:val="32"/>
          <w:szCs w:val="32"/>
        </w:rPr>
      </w:pPr>
      <w:r w:rsidRPr="000A6A32">
        <w:rPr>
          <w:rFonts w:eastAsia="Arial"/>
          <w:b/>
          <w:bCs/>
          <w:color w:val="000000" w:themeColor="text1"/>
          <w:sz w:val="32"/>
          <w:szCs w:val="32"/>
        </w:rPr>
        <w:t>Source:</w:t>
      </w:r>
      <w:r w:rsidRPr="000A6A32">
        <w:rPr>
          <w:rFonts w:eastAsia="Arial"/>
          <w:color w:val="000000" w:themeColor="text1"/>
          <w:sz w:val="32"/>
          <w:szCs w:val="32"/>
        </w:rPr>
        <w:t xml:space="preserve"> Quantitative Survey E1. How confident do you feel about managing your own money? </w:t>
      </w:r>
      <w:r w:rsidRPr="000A6A32">
        <w:rPr>
          <w:rFonts w:eastAsia="Arial"/>
          <w:b/>
          <w:color w:val="000000" w:themeColor="text1"/>
          <w:sz w:val="32"/>
          <w:szCs w:val="32"/>
        </w:rPr>
        <w:t>Base</w:t>
      </w:r>
      <w:r w:rsidRPr="000A6A32">
        <w:rPr>
          <w:rFonts w:eastAsia="Arial"/>
          <w:color w:val="000000" w:themeColor="text1"/>
          <w:sz w:val="32"/>
          <w:szCs w:val="32"/>
        </w:rPr>
        <w:t>: 33 supporters who completed the survey independently of the User</w:t>
      </w:r>
      <w:r w:rsidR="0019641E">
        <w:rPr>
          <w:rFonts w:eastAsia="Arial"/>
          <w:color w:val="000000" w:themeColor="text1"/>
          <w:sz w:val="32"/>
          <w:szCs w:val="32"/>
        </w:rPr>
        <w:t xml:space="preserve">. </w:t>
      </w:r>
      <w:r w:rsidR="006A4697" w:rsidRPr="0019641E">
        <w:rPr>
          <w:rFonts w:eastAsia="Arial"/>
          <w:b/>
          <w:bCs/>
          <w:color w:val="000000" w:themeColor="text1"/>
          <w:sz w:val="32"/>
          <w:szCs w:val="32"/>
        </w:rPr>
        <w:t>Caution: Low Base. Data for indication only</w:t>
      </w:r>
    </w:p>
    <w:p w14:paraId="32DF8A8C" w14:textId="77777777" w:rsidR="00D86466" w:rsidRPr="006B77AB" w:rsidRDefault="00D86466" w:rsidP="00245D41">
      <w:pPr>
        <w:pStyle w:val="BodyCopy"/>
        <w:spacing w:before="100" w:beforeAutospacing="1" w:after="100" w:afterAutospacing="1" w:line="360" w:lineRule="auto"/>
        <w:rPr>
          <w:rFonts w:eastAsia="Arial"/>
          <w:color w:val="000000" w:themeColor="text1"/>
          <w:sz w:val="28"/>
          <w:szCs w:val="28"/>
        </w:rPr>
      </w:pPr>
    </w:p>
    <w:p w14:paraId="2AA86BA7" w14:textId="38F0A1CC" w:rsidR="00EE64BD" w:rsidRPr="000A6A32" w:rsidDel="003968A8" w:rsidRDefault="00236708" w:rsidP="00245D41">
      <w:pPr>
        <w:spacing w:before="100" w:beforeAutospacing="1" w:after="100" w:afterAutospacing="1" w:line="360" w:lineRule="auto"/>
        <w:rPr>
          <w:bCs/>
          <w:sz w:val="32"/>
          <w:szCs w:val="32"/>
        </w:rPr>
      </w:pPr>
      <w:r w:rsidRPr="00236708">
        <w:rPr>
          <w:b/>
          <w:bCs/>
          <w:color w:val="000000" w:themeColor="text1"/>
          <w:sz w:val="32"/>
          <w:szCs w:val="32"/>
        </w:rPr>
        <w:lastRenderedPageBreak/>
        <w:t>Quote from an interview with a s</w:t>
      </w:r>
      <w:r w:rsidRPr="00236708">
        <w:rPr>
          <w:b/>
          <w:bCs/>
          <w:sz w:val="32"/>
          <w:szCs w:val="32"/>
        </w:rPr>
        <w:t>upporter</w:t>
      </w:r>
      <w:r>
        <w:rPr>
          <w:b/>
          <w:bCs/>
          <w:sz w:val="32"/>
          <w:szCs w:val="32"/>
        </w:rPr>
        <w:t>:</w:t>
      </w:r>
      <w:r w:rsidRPr="000A6A32" w:rsidDel="003968A8">
        <w:rPr>
          <w:bCs/>
          <w:i/>
          <w:iCs/>
          <w:sz w:val="32"/>
          <w:szCs w:val="32"/>
        </w:rPr>
        <w:t xml:space="preserve"> </w:t>
      </w:r>
      <w:r w:rsidR="00EE64BD" w:rsidRPr="000A6A32" w:rsidDel="003968A8">
        <w:rPr>
          <w:bCs/>
          <w:i/>
          <w:iCs/>
          <w:sz w:val="32"/>
          <w:szCs w:val="32"/>
        </w:rPr>
        <w:t xml:space="preserve">“It’s quite a lot! </w:t>
      </w:r>
      <w:r w:rsidR="00D86466" w:rsidRPr="000A6A32">
        <w:rPr>
          <w:bCs/>
          <w:i/>
          <w:iCs/>
          <w:sz w:val="32"/>
          <w:szCs w:val="32"/>
        </w:rPr>
        <w:t>I mean you have your own finances, and your own stresses and your own life to manage as well…as well as someone else to support</w:t>
      </w:r>
      <w:r w:rsidR="00EE64BD" w:rsidRPr="000A6A32" w:rsidDel="003968A8">
        <w:rPr>
          <w:bCs/>
          <w:i/>
          <w:iCs/>
          <w:sz w:val="32"/>
          <w:szCs w:val="32"/>
        </w:rPr>
        <w:t>”</w:t>
      </w:r>
      <w:r w:rsidR="00EE64BD" w:rsidRPr="000A6A32" w:rsidDel="003968A8">
        <w:rPr>
          <w:bCs/>
          <w:sz w:val="32"/>
          <w:szCs w:val="32"/>
        </w:rPr>
        <w:t xml:space="preserve">  </w:t>
      </w:r>
    </w:p>
    <w:p w14:paraId="1A36A955" w14:textId="4DD402AE" w:rsidR="00EE64BD" w:rsidRPr="000A6A32" w:rsidDel="003968A8" w:rsidRDefault="00236708" w:rsidP="00245D41">
      <w:pPr>
        <w:spacing w:before="100" w:beforeAutospacing="1" w:after="100" w:afterAutospacing="1" w:line="360" w:lineRule="auto"/>
        <w:rPr>
          <w:strike/>
          <w:sz w:val="32"/>
          <w:szCs w:val="32"/>
        </w:rPr>
      </w:pPr>
      <w:r w:rsidRPr="00236708">
        <w:rPr>
          <w:b/>
          <w:bCs/>
          <w:color w:val="000000" w:themeColor="text1"/>
          <w:sz w:val="32"/>
          <w:szCs w:val="32"/>
        </w:rPr>
        <w:t>Quote from an interview with a s</w:t>
      </w:r>
      <w:r w:rsidRPr="00236708">
        <w:rPr>
          <w:b/>
          <w:bCs/>
          <w:sz w:val="32"/>
          <w:szCs w:val="32"/>
        </w:rPr>
        <w:t>upporter</w:t>
      </w:r>
      <w:r>
        <w:rPr>
          <w:b/>
          <w:bCs/>
          <w:sz w:val="32"/>
          <w:szCs w:val="32"/>
        </w:rPr>
        <w:t>:</w:t>
      </w:r>
      <w:r w:rsidRPr="000A6A32" w:rsidDel="003968A8">
        <w:rPr>
          <w:bCs/>
          <w:sz w:val="32"/>
          <w:szCs w:val="32"/>
        </w:rPr>
        <w:t xml:space="preserve"> </w:t>
      </w:r>
      <w:r w:rsidR="00EE64BD" w:rsidRPr="000A6A32" w:rsidDel="003968A8">
        <w:rPr>
          <w:bCs/>
          <w:i/>
          <w:iCs/>
          <w:sz w:val="32"/>
          <w:szCs w:val="32"/>
        </w:rPr>
        <w:t>“</w:t>
      </w:r>
      <w:r w:rsidR="00B02132" w:rsidRPr="000A6A32">
        <w:rPr>
          <w:bCs/>
          <w:i/>
          <w:iCs/>
          <w:sz w:val="32"/>
          <w:szCs w:val="32"/>
        </w:rPr>
        <w:t xml:space="preserve">I want to start a savings account for </w:t>
      </w:r>
      <w:r w:rsidR="000A6A32" w:rsidRPr="000A6A32">
        <w:rPr>
          <w:bCs/>
          <w:i/>
          <w:iCs/>
          <w:sz w:val="32"/>
          <w:szCs w:val="32"/>
        </w:rPr>
        <w:t>her,</w:t>
      </w:r>
      <w:r w:rsidR="00B02132" w:rsidRPr="000A6A32">
        <w:rPr>
          <w:bCs/>
          <w:i/>
          <w:iCs/>
          <w:sz w:val="32"/>
          <w:szCs w:val="32"/>
        </w:rPr>
        <w:t xml:space="preserve"> but I haven’t been able to do that yet – I’m not really sure the best way.</w:t>
      </w:r>
      <w:r w:rsidR="00EE64BD" w:rsidRPr="000A6A32" w:rsidDel="003968A8">
        <w:rPr>
          <w:bCs/>
          <w:i/>
          <w:iCs/>
          <w:sz w:val="32"/>
          <w:szCs w:val="32"/>
        </w:rPr>
        <w:t xml:space="preserve">” </w:t>
      </w:r>
    </w:p>
    <w:p w14:paraId="3E0AD62E" w14:textId="7555C591" w:rsidR="00EE64BD" w:rsidRPr="000A6A32" w:rsidDel="003968A8" w:rsidRDefault="00236708" w:rsidP="00245D41">
      <w:pPr>
        <w:spacing w:before="100" w:beforeAutospacing="1" w:after="100" w:afterAutospacing="1" w:line="360" w:lineRule="auto"/>
        <w:rPr>
          <w:i/>
          <w:iCs/>
          <w:sz w:val="32"/>
          <w:szCs w:val="32"/>
        </w:rPr>
      </w:pPr>
      <w:r w:rsidRPr="00236708">
        <w:rPr>
          <w:b/>
          <w:bCs/>
          <w:sz w:val="32"/>
          <w:szCs w:val="32"/>
        </w:rPr>
        <w:t>Quote from Online Survey with a supporter</w:t>
      </w:r>
      <w:r>
        <w:rPr>
          <w:b/>
          <w:bCs/>
          <w:sz w:val="32"/>
          <w:szCs w:val="32"/>
        </w:rPr>
        <w:t>:</w:t>
      </w:r>
      <w:r w:rsidRPr="000A6A32" w:rsidDel="003968A8">
        <w:rPr>
          <w:i/>
          <w:iCs/>
          <w:sz w:val="32"/>
          <w:szCs w:val="32"/>
        </w:rPr>
        <w:t xml:space="preserve"> </w:t>
      </w:r>
      <w:r w:rsidR="00EE64BD" w:rsidRPr="000A6A32" w:rsidDel="003968A8">
        <w:rPr>
          <w:i/>
          <w:iCs/>
          <w:sz w:val="32"/>
          <w:szCs w:val="32"/>
        </w:rPr>
        <w:t xml:space="preserve">“I've handled money for </w:t>
      </w:r>
      <w:proofErr w:type="gramStart"/>
      <w:r w:rsidR="00EE64BD" w:rsidRPr="000A6A32" w:rsidDel="003B062A">
        <w:rPr>
          <w:i/>
          <w:iCs/>
          <w:sz w:val="32"/>
          <w:szCs w:val="32"/>
        </w:rPr>
        <w:t>decades,</w:t>
      </w:r>
      <w:proofErr w:type="gramEnd"/>
      <w:r w:rsidR="00EE64BD" w:rsidRPr="000A6A32" w:rsidDel="003968A8">
        <w:rPr>
          <w:i/>
          <w:iCs/>
          <w:sz w:val="32"/>
          <w:szCs w:val="32"/>
        </w:rPr>
        <w:t xml:space="preserve"> </w:t>
      </w:r>
      <w:r w:rsidR="00AE5CFC" w:rsidRPr="000A6A32">
        <w:rPr>
          <w:i/>
          <w:iCs/>
          <w:sz w:val="32"/>
          <w:szCs w:val="32"/>
        </w:rPr>
        <w:t>these new digital banking systems and scams make me nervous. I miss the days of passbooks and face-to-face service where things felt more secure</w:t>
      </w:r>
      <w:r w:rsidR="00EE64BD" w:rsidRPr="000A6A32" w:rsidDel="003968A8">
        <w:rPr>
          <w:i/>
          <w:iCs/>
          <w:sz w:val="32"/>
          <w:szCs w:val="32"/>
        </w:rPr>
        <w:t xml:space="preserve">.”  </w:t>
      </w:r>
    </w:p>
    <w:p w14:paraId="2E685FC7" w14:textId="77777777" w:rsidR="00EE64BD" w:rsidRPr="006B77AB" w:rsidRDefault="00EE64BD" w:rsidP="00BF6B1C">
      <w:pPr>
        <w:pStyle w:val="BodyCopy"/>
        <w:spacing w:after="0" w:line="360" w:lineRule="auto"/>
        <w:rPr>
          <w:rFonts w:eastAsia="Arial"/>
          <w:color w:val="000000" w:themeColor="text1"/>
          <w:sz w:val="28"/>
          <w:szCs w:val="28"/>
        </w:rPr>
      </w:pPr>
    </w:p>
    <w:p w14:paraId="0EC7D212" w14:textId="6A604E9E" w:rsidR="000A6A32" w:rsidRPr="000C60C2" w:rsidRDefault="00AE5CFC" w:rsidP="00221569">
      <w:pPr>
        <w:spacing w:before="100" w:beforeAutospacing="1" w:after="100" w:afterAutospacing="1" w:line="360" w:lineRule="auto"/>
        <w:rPr>
          <w:rFonts w:eastAsia="Arial"/>
          <w:color w:val="000000" w:themeColor="text1"/>
          <w:sz w:val="32"/>
          <w:szCs w:val="32"/>
        </w:rPr>
      </w:pPr>
      <w:r w:rsidRPr="000A6A32">
        <w:rPr>
          <w:rFonts w:eastAsia="Arial"/>
          <w:color w:val="000000" w:themeColor="text1"/>
          <w:sz w:val="32"/>
          <w:szCs w:val="32"/>
        </w:rPr>
        <w:t>Lack of money confidence coupled with broader</w:t>
      </w:r>
      <w:r w:rsidR="001A6D0C" w:rsidRPr="000A6A32">
        <w:rPr>
          <w:rFonts w:eastAsia="Arial"/>
          <w:color w:val="000000" w:themeColor="text1"/>
          <w:sz w:val="32"/>
          <w:szCs w:val="32"/>
        </w:rPr>
        <w:t xml:space="preserve"> </w:t>
      </w:r>
      <w:r w:rsidRPr="000A6A32">
        <w:rPr>
          <w:rFonts w:eastAsia="Arial"/>
          <w:color w:val="000000" w:themeColor="text1"/>
          <w:sz w:val="32"/>
          <w:szCs w:val="32"/>
        </w:rPr>
        <w:t>concerns around safe spending can result in supporters</w:t>
      </w:r>
      <w:r w:rsidR="001A6D0C" w:rsidRPr="000A6A32">
        <w:rPr>
          <w:rFonts w:eastAsia="Arial"/>
          <w:color w:val="000000" w:themeColor="text1"/>
          <w:sz w:val="32"/>
          <w:szCs w:val="32"/>
        </w:rPr>
        <w:t xml:space="preserve"> </w:t>
      </w:r>
      <w:r w:rsidRPr="000A6A32">
        <w:rPr>
          <w:rFonts w:eastAsia="Arial"/>
          <w:color w:val="000000" w:themeColor="text1"/>
          <w:sz w:val="32"/>
          <w:szCs w:val="32"/>
        </w:rPr>
        <w:t>having tighter control over the user’s access to money.</w:t>
      </w:r>
      <w:r w:rsidR="001A6D0C" w:rsidRPr="000A6A32">
        <w:rPr>
          <w:rFonts w:eastAsia="Arial"/>
          <w:color w:val="000000" w:themeColor="text1"/>
          <w:sz w:val="32"/>
          <w:szCs w:val="32"/>
        </w:rPr>
        <w:t xml:space="preserve"> </w:t>
      </w:r>
      <w:r w:rsidRPr="000A6A32">
        <w:rPr>
          <w:rFonts w:eastAsia="Arial"/>
          <w:color w:val="000000" w:themeColor="text1"/>
          <w:sz w:val="32"/>
          <w:szCs w:val="32"/>
        </w:rPr>
        <w:t>This can lead to users always being accompanied in</w:t>
      </w:r>
      <w:r w:rsidR="001A6D0C" w:rsidRPr="000A6A32">
        <w:rPr>
          <w:rFonts w:eastAsia="Arial"/>
          <w:color w:val="000000" w:themeColor="text1"/>
          <w:sz w:val="32"/>
          <w:szCs w:val="32"/>
        </w:rPr>
        <w:t xml:space="preserve"> </w:t>
      </w:r>
      <w:r w:rsidRPr="000A6A32">
        <w:rPr>
          <w:rFonts w:eastAsia="Arial"/>
          <w:color w:val="000000" w:themeColor="text1"/>
          <w:sz w:val="32"/>
          <w:szCs w:val="32"/>
        </w:rPr>
        <w:t>shops, having to discuss potential purchases with their</w:t>
      </w:r>
      <w:r w:rsidR="001A6D0C" w:rsidRPr="000A6A32">
        <w:rPr>
          <w:rFonts w:eastAsia="Arial"/>
          <w:color w:val="000000" w:themeColor="text1"/>
          <w:sz w:val="32"/>
          <w:szCs w:val="32"/>
        </w:rPr>
        <w:t xml:space="preserve"> </w:t>
      </w:r>
      <w:r w:rsidRPr="000A6A32">
        <w:rPr>
          <w:rFonts w:eastAsia="Arial"/>
          <w:color w:val="000000" w:themeColor="text1"/>
          <w:sz w:val="32"/>
          <w:szCs w:val="32"/>
        </w:rPr>
        <w:t>supporter, and less independence overall.</w:t>
      </w:r>
    </w:p>
    <w:p w14:paraId="22FA2AD4" w14:textId="7CCC4DC3" w:rsidR="00057BB5" w:rsidRPr="007C7564" w:rsidRDefault="00495D17" w:rsidP="00785C3D">
      <w:pPr>
        <w:pStyle w:val="Heading2-Nationwide"/>
      </w:pPr>
      <w:bookmarkStart w:id="43" w:name="_Toc201077351"/>
      <w:r w:rsidRPr="007C7564">
        <w:t>Some users struggle to budget and need help to</w:t>
      </w:r>
      <w:r w:rsidR="001A6D0C" w:rsidRPr="007C7564">
        <w:t xml:space="preserve"> </w:t>
      </w:r>
      <w:r w:rsidRPr="007C7564">
        <w:t>resist spending all their money</w:t>
      </w:r>
      <w:bookmarkEnd w:id="43"/>
      <w:r w:rsidRPr="007C7564">
        <w:t xml:space="preserve"> </w:t>
      </w:r>
    </w:p>
    <w:p w14:paraId="7E025E30" w14:textId="450F13FE" w:rsidR="000A7BFD" w:rsidRPr="000A6A32" w:rsidRDefault="000A7BFD" w:rsidP="00221569">
      <w:pPr>
        <w:spacing w:before="100" w:beforeAutospacing="1" w:after="100" w:afterAutospacing="1" w:line="360" w:lineRule="auto"/>
        <w:rPr>
          <w:rFonts w:eastAsia="Arial"/>
          <w:color w:val="000000" w:themeColor="text1"/>
          <w:sz w:val="32"/>
          <w:szCs w:val="32"/>
        </w:rPr>
      </w:pPr>
      <w:r w:rsidRPr="000A6A32">
        <w:rPr>
          <w:rFonts w:eastAsia="Arial"/>
          <w:color w:val="000000" w:themeColor="text1"/>
          <w:sz w:val="32"/>
          <w:szCs w:val="32"/>
        </w:rPr>
        <w:t>Current systems in place are reliant on supporters to</w:t>
      </w:r>
      <w:r w:rsidR="001A6D0C" w:rsidRPr="000A6A32">
        <w:rPr>
          <w:rFonts w:eastAsia="Arial"/>
          <w:color w:val="000000" w:themeColor="text1"/>
          <w:sz w:val="32"/>
          <w:szCs w:val="32"/>
        </w:rPr>
        <w:t xml:space="preserve"> </w:t>
      </w:r>
      <w:r w:rsidRPr="000A6A32">
        <w:rPr>
          <w:rFonts w:eastAsia="Arial"/>
          <w:color w:val="000000" w:themeColor="text1"/>
          <w:sz w:val="32"/>
          <w:szCs w:val="32"/>
        </w:rPr>
        <w:t>manage and monitor. For supporters, safety is as much</w:t>
      </w:r>
      <w:r w:rsidR="001A6D0C" w:rsidRPr="000A6A32">
        <w:rPr>
          <w:rFonts w:eastAsia="Arial"/>
          <w:color w:val="000000" w:themeColor="text1"/>
          <w:sz w:val="32"/>
          <w:szCs w:val="32"/>
        </w:rPr>
        <w:t xml:space="preserve"> </w:t>
      </w:r>
      <w:r w:rsidRPr="000A6A32">
        <w:rPr>
          <w:rFonts w:eastAsia="Arial"/>
          <w:color w:val="000000" w:themeColor="text1"/>
          <w:sz w:val="32"/>
          <w:szCs w:val="32"/>
        </w:rPr>
        <w:t>about safeguarding users from their own actions as it is</w:t>
      </w:r>
      <w:r w:rsidR="001A6D0C" w:rsidRPr="000A6A32">
        <w:rPr>
          <w:rFonts w:eastAsia="Arial"/>
          <w:color w:val="000000" w:themeColor="text1"/>
          <w:sz w:val="32"/>
          <w:szCs w:val="32"/>
        </w:rPr>
        <w:t xml:space="preserve"> </w:t>
      </w:r>
      <w:r w:rsidRPr="000A6A32">
        <w:rPr>
          <w:rFonts w:eastAsia="Arial"/>
          <w:color w:val="000000" w:themeColor="text1"/>
          <w:sz w:val="32"/>
          <w:szCs w:val="32"/>
        </w:rPr>
        <w:t>the predatory actions of others such as scammers.</w:t>
      </w:r>
    </w:p>
    <w:p w14:paraId="092C1FCA" w14:textId="77777777" w:rsidR="007C7564" w:rsidRDefault="007C7564" w:rsidP="00221569">
      <w:pPr>
        <w:spacing w:before="100" w:beforeAutospacing="1" w:after="100" w:afterAutospacing="1" w:line="360" w:lineRule="auto"/>
        <w:rPr>
          <w:rFonts w:eastAsia="Arial"/>
          <w:b/>
          <w:bCs/>
          <w:iCs/>
          <w:color w:val="000000"/>
          <w:sz w:val="32"/>
          <w:szCs w:val="32"/>
        </w:rPr>
      </w:pPr>
    </w:p>
    <w:p w14:paraId="13A13859" w14:textId="20055F77" w:rsidR="00EE64BD" w:rsidRPr="007C7564" w:rsidRDefault="00EE64BD" w:rsidP="00785C3D">
      <w:pPr>
        <w:pStyle w:val="Heading2-Nationwide"/>
      </w:pPr>
      <w:bookmarkStart w:id="44" w:name="_Toc201077352"/>
      <w:r w:rsidRPr="007C7564">
        <w:lastRenderedPageBreak/>
        <w:t>Case Study</w:t>
      </w:r>
      <w:bookmarkEnd w:id="44"/>
    </w:p>
    <w:p w14:paraId="2AFB5FA3" w14:textId="562B54C9" w:rsidR="00EE64BD" w:rsidRPr="000A6A32" w:rsidRDefault="00EE64BD" w:rsidP="00221569">
      <w:pPr>
        <w:spacing w:before="100" w:beforeAutospacing="1" w:after="100" w:afterAutospacing="1" w:line="360" w:lineRule="auto"/>
        <w:rPr>
          <w:rFonts w:eastAsia="Arial"/>
          <w:b/>
          <w:color w:val="000000"/>
          <w:sz w:val="32"/>
          <w:szCs w:val="32"/>
        </w:rPr>
      </w:pPr>
      <w:r w:rsidRPr="000A6A32">
        <w:rPr>
          <w:rFonts w:eastAsia="Arial"/>
          <w:iCs/>
          <w:color w:val="000000"/>
          <w:sz w:val="32"/>
          <w:szCs w:val="32"/>
        </w:rPr>
        <w:t>Liam</w:t>
      </w:r>
      <w:r w:rsidRPr="000A6A32">
        <w:rPr>
          <w:rFonts w:eastAsia="Arial"/>
          <w:color w:val="000000"/>
          <w:sz w:val="32"/>
          <w:szCs w:val="32"/>
        </w:rPr>
        <w:t xml:space="preserve"> struggles with social </w:t>
      </w:r>
      <w:r w:rsidRPr="000A6A32" w:rsidDel="00C90175">
        <w:rPr>
          <w:rFonts w:eastAsia="Arial"/>
          <w:color w:val="000000"/>
          <w:sz w:val="32"/>
          <w:szCs w:val="32"/>
        </w:rPr>
        <w:t>boundaries</w:t>
      </w:r>
      <w:r w:rsidRPr="000A6A32">
        <w:rPr>
          <w:rFonts w:eastAsia="Arial"/>
          <w:color w:val="000000"/>
          <w:sz w:val="32"/>
          <w:szCs w:val="32"/>
        </w:rPr>
        <w:t xml:space="preserve"> and often </w:t>
      </w:r>
      <w:r w:rsidRPr="000A6A32">
        <w:rPr>
          <w:rFonts w:eastAsia="Arial"/>
          <w:iCs/>
          <w:color w:val="000000"/>
          <w:sz w:val="32"/>
          <w:szCs w:val="32"/>
        </w:rPr>
        <w:t>believes</w:t>
      </w:r>
      <w:r w:rsidR="001A6D0C" w:rsidRPr="000A6A32">
        <w:rPr>
          <w:rFonts w:eastAsia="Arial"/>
          <w:iCs/>
          <w:color w:val="000000"/>
          <w:sz w:val="32"/>
          <w:szCs w:val="32"/>
        </w:rPr>
        <w:t xml:space="preserve"> </w:t>
      </w:r>
      <w:r w:rsidRPr="000A6A32">
        <w:rPr>
          <w:rFonts w:eastAsia="Arial"/>
          <w:iCs/>
          <w:color w:val="000000"/>
          <w:sz w:val="32"/>
          <w:szCs w:val="32"/>
        </w:rPr>
        <w:t>that</w:t>
      </w:r>
      <w:r w:rsidRPr="000A6A32">
        <w:rPr>
          <w:rFonts w:eastAsia="Arial"/>
          <w:color w:val="000000"/>
          <w:sz w:val="32"/>
          <w:szCs w:val="32"/>
        </w:rPr>
        <w:t xml:space="preserve"> he can ‘buy’ friendship. This means others</w:t>
      </w:r>
      <w:r w:rsidR="001A6D0C" w:rsidRPr="000A6A32">
        <w:rPr>
          <w:rFonts w:eastAsia="Arial"/>
          <w:color w:val="000000"/>
          <w:sz w:val="32"/>
          <w:szCs w:val="32"/>
        </w:rPr>
        <w:t xml:space="preserve"> </w:t>
      </w:r>
      <w:r w:rsidR="00726175" w:rsidRPr="000A6A32">
        <w:rPr>
          <w:rFonts w:eastAsia="Arial"/>
          <w:color w:val="000000"/>
          <w:sz w:val="32"/>
          <w:szCs w:val="32"/>
        </w:rPr>
        <w:t>s</w:t>
      </w:r>
      <w:r w:rsidRPr="000A6A32">
        <w:rPr>
          <w:rFonts w:eastAsia="Arial"/>
          <w:color w:val="000000"/>
          <w:sz w:val="32"/>
          <w:szCs w:val="32"/>
        </w:rPr>
        <w:t xml:space="preserve">ometimes take advantage of him, like asking him to </w:t>
      </w:r>
      <w:r w:rsidRPr="000A6A32">
        <w:rPr>
          <w:rFonts w:eastAsia="Arial"/>
          <w:iCs/>
          <w:color w:val="000000"/>
          <w:sz w:val="32"/>
          <w:szCs w:val="32"/>
        </w:rPr>
        <w:t xml:space="preserve">buy </w:t>
      </w:r>
      <w:r w:rsidRPr="000A6A32">
        <w:rPr>
          <w:rFonts w:eastAsia="Arial"/>
          <w:color w:val="000000"/>
          <w:sz w:val="32"/>
          <w:szCs w:val="32"/>
        </w:rPr>
        <w:t xml:space="preserve">a round of drinks </w:t>
      </w:r>
      <w:r w:rsidRPr="000A6A32">
        <w:rPr>
          <w:rFonts w:eastAsia="Arial"/>
          <w:iCs/>
          <w:color w:val="000000"/>
          <w:sz w:val="32"/>
          <w:szCs w:val="32"/>
        </w:rPr>
        <w:t>for £60 in a nightclub.</w:t>
      </w:r>
    </w:p>
    <w:p w14:paraId="4C4383B9" w14:textId="2347293F" w:rsidR="00EE64BD" w:rsidRDefault="00236708" w:rsidP="00221569">
      <w:pPr>
        <w:spacing w:before="100" w:beforeAutospacing="1" w:after="100" w:afterAutospacing="1" w:line="360" w:lineRule="auto"/>
        <w:rPr>
          <w:rFonts w:eastAsia="Arial"/>
          <w:iCs/>
          <w:color w:val="000000"/>
          <w:sz w:val="32"/>
          <w:szCs w:val="32"/>
        </w:rPr>
      </w:pPr>
      <w:r w:rsidRPr="00236708">
        <w:rPr>
          <w:b/>
          <w:bCs/>
          <w:color w:val="000000" w:themeColor="text1"/>
          <w:sz w:val="32"/>
          <w:szCs w:val="32"/>
        </w:rPr>
        <w:t>Quote from an interview with a u</w:t>
      </w:r>
      <w:r w:rsidRPr="00236708">
        <w:rPr>
          <w:rFonts w:eastAsia="Arial"/>
          <w:b/>
          <w:bCs/>
          <w:iCs/>
          <w:color w:val="000000"/>
          <w:sz w:val="32"/>
          <w:szCs w:val="32"/>
        </w:rPr>
        <w:t>ser</w:t>
      </w:r>
      <w:r>
        <w:rPr>
          <w:rFonts w:eastAsia="Arial"/>
          <w:b/>
          <w:bCs/>
          <w:iCs/>
          <w:color w:val="000000"/>
          <w:sz w:val="32"/>
          <w:szCs w:val="32"/>
        </w:rPr>
        <w:t>:</w:t>
      </w:r>
      <w:r w:rsidRPr="000A6A32">
        <w:rPr>
          <w:rFonts w:eastAsia="Arial"/>
          <w:iCs/>
          <w:color w:val="000000"/>
          <w:sz w:val="32"/>
          <w:szCs w:val="32"/>
        </w:rPr>
        <w:t xml:space="preserve"> </w:t>
      </w:r>
      <w:r w:rsidR="00EE64BD" w:rsidRPr="000A6A32">
        <w:rPr>
          <w:rFonts w:eastAsia="Arial"/>
          <w:i/>
          <w:color w:val="000000"/>
          <w:sz w:val="32"/>
          <w:szCs w:val="32"/>
        </w:rPr>
        <w:t xml:space="preserve">“I </w:t>
      </w:r>
      <w:r w:rsidR="00726175" w:rsidRPr="000A6A32">
        <w:rPr>
          <w:rFonts w:eastAsia="Arial"/>
          <w:i/>
          <w:color w:val="000000"/>
          <w:sz w:val="32"/>
          <w:szCs w:val="32"/>
        </w:rPr>
        <w:t>once sent money to someone who was pretending to be a pretty girl who lived locally but turned out to be someone living in the Ivory Coast</w:t>
      </w:r>
      <w:r w:rsidR="00EE64BD" w:rsidRPr="000A6A32">
        <w:rPr>
          <w:rFonts w:eastAsia="Arial"/>
          <w:i/>
          <w:color w:val="000000"/>
          <w:sz w:val="32"/>
          <w:szCs w:val="32"/>
        </w:rPr>
        <w:t xml:space="preserve">.” </w:t>
      </w:r>
    </w:p>
    <w:p w14:paraId="341455C5" w14:textId="098B9E45" w:rsidR="00495D17" w:rsidRPr="00785C3D" w:rsidRDefault="00495D17" w:rsidP="00785C3D">
      <w:pPr>
        <w:pStyle w:val="Heading2-Nationwide"/>
      </w:pPr>
      <w:bookmarkStart w:id="45" w:name="_Toc201077353"/>
      <w:r w:rsidRPr="00785C3D">
        <w:t>Barriers to safe spending force users and supporters to develop workarounds that are often inconvenient and unsafe</w:t>
      </w:r>
      <w:bookmarkEnd w:id="45"/>
    </w:p>
    <w:p w14:paraId="2933799E" w14:textId="78723042" w:rsidR="00026BF6" w:rsidRPr="000A6A32" w:rsidRDefault="00495D17" w:rsidP="007C7564">
      <w:pPr>
        <w:pStyle w:val="BodyCopy"/>
        <w:spacing w:before="100" w:beforeAutospacing="1" w:after="100" w:afterAutospacing="1" w:line="360" w:lineRule="auto"/>
        <w:rPr>
          <w:rFonts w:eastAsia="Aptos"/>
          <w:color w:val="000000" w:themeColor="text1"/>
          <w:sz w:val="32"/>
          <w:szCs w:val="32"/>
        </w:rPr>
      </w:pPr>
      <w:r w:rsidRPr="000A6A32">
        <w:rPr>
          <w:rFonts w:eastAsia="Aptos"/>
          <w:color w:val="000000" w:themeColor="text1"/>
          <w:sz w:val="32"/>
          <w:szCs w:val="32"/>
        </w:rPr>
        <w:t xml:space="preserve">87% of users </w:t>
      </w:r>
      <w:r w:rsidR="00660D09" w:rsidRPr="000A6A32">
        <w:rPr>
          <w:rFonts w:eastAsia="Aptos"/>
          <w:color w:val="000000" w:themeColor="text1"/>
          <w:sz w:val="32"/>
          <w:szCs w:val="32"/>
        </w:rPr>
        <w:t>have informal and often unsafe</w:t>
      </w:r>
      <w:r w:rsidR="001A6D0C" w:rsidRPr="000A6A32">
        <w:rPr>
          <w:rFonts w:eastAsia="Aptos"/>
          <w:color w:val="000000" w:themeColor="text1"/>
          <w:sz w:val="32"/>
          <w:szCs w:val="32"/>
        </w:rPr>
        <w:t xml:space="preserve"> </w:t>
      </w:r>
      <w:r w:rsidR="00660D09" w:rsidRPr="000A6A32">
        <w:rPr>
          <w:rFonts w:eastAsia="Aptos"/>
          <w:color w:val="000000" w:themeColor="text1"/>
          <w:sz w:val="32"/>
          <w:szCs w:val="32"/>
        </w:rPr>
        <w:t>workarounds. Many supporters pretend to be the</w:t>
      </w:r>
      <w:r w:rsidR="001A6D0C" w:rsidRPr="000A6A32">
        <w:rPr>
          <w:rFonts w:eastAsia="Aptos"/>
          <w:color w:val="000000" w:themeColor="text1"/>
          <w:sz w:val="32"/>
          <w:szCs w:val="32"/>
        </w:rPr>
        <w:t xml:space="preserve"> </w:t>
      </w:r>
      <w:r w:rsidR="00660D09" w:rsidRPr="000A6A32">
        <w:rPr>
          <w:rFonts w:eastAsia="Aptos"/>
          <w:color w:val="000000" w:themeColor="text1"/>
          <w:sz w:val="32"/>
          <w:szCs w:val="32"/>
        </w:rPr>
        <w:t>account holder for the user to contact the bank, including</w:t>
      </w:r>
      <w:r w:rsidR="001A6D0C" w:rsidRPr="000A6A32">
        <w:rPr>
          <w:rFonts w:eastAsia="Aptos"/>
          <w:color w:val="000000" w:themeColor="text1"/>
          <w:sz w:val="32"/>
          <w:szCs w:val="32"/>
        </w:rPr>
        <w:t xml:space="preserve"> </w:t>
      </w:r>
      <w:r w:rsidR="00660D09" w:rsidRPr="000A6A32">
        <w:rPr>
          <w:rFonts w:eastAsia="Aptos"/>
          <w:color w:val="000000" w:themeColor="text1"/>
          <w:sz w:val="32"/>
          <w:szCs w:val="32"/>
        </w:rPr>
        <w:t>users sharing passwords</w:t>
      </w:r>
      <w:r w:rsidRPr="000A6A32">
        <w:rPr>
          <w:rFonts w:eastAsia="Aptos"/>
          <w:color w:val="000000" w:themeColor="text1"/>
          <w:sz w:val="32"/>
          <w:szCs w:val="32"/>
        </w:rPr>
        <w:t xml:space="preserve">. </w:t>
      </w:r>
    </w:p>
    <w:p w14:paraId="052A0EE7" w14:textId="4D8D7C86" w:rsidR="00F4673E" w:rsidRPr="000A6A32" w:rsidRDefault="00D57EDA" w:rsidP="007C7564">
      <w:pPr>
        <w:pStyle w:val="BodyCopy"/>
        <w:spacing w:before="100" w:beforeAutospacing="1" w:after="100" w:afterAutospacing="1" w:line="360" w:lineRule="auto"/>
        <w:rPr>
          <w:rFonts w:eastAsia="Aptos"/>
          <w:color w:val="000000" w:themeColor="text1"/>
          <w:sz w:val="32"/>
          <w:szCs w:val="32"/>
        </w:rPr>
      </w:pPr>
      <w:r w:rsidRPr="000A6A32">
        <w:rPr>
          <w:rFonts w:eastAsia="Aptos"/>
          <w:color w:val="000000" w:themeColor="text1"/>
          <w:sz w:val="32"/>
          <w:szCs w:val="32"/>
        </w:rPr>
        <w:t xml:space="preserve">43% of users </w:t>
      </w:r>
      <w:r w:rsidR="00F4673E" w:rsidRPr="000A6A32">
        <w:rPr>
          <w:rFonts w:eastAsia="Aptos"/>
          <w:color w:val="000000" w:themeColor="text1"/>
          <w:sz w:val="32"/>
          <w:szCs w:val="32"/>
        </w:rPr>
        <w:t>resort to a more formal arrangement with</w:t>
      </w:r>
      <w:r w:rsidR="001A6D0C" w:rsidRPr="000A6A32">
        <w:rPr>
          <w:rFonts w:eastAsia="Aptos"/>
          <w:color w:val="000000" w:themeColor="text1"/>
          <w:sz w:val="32"/>
          <w:szCs w:val="32"/>
        </w:rPr>
        <w:t xml:space="preserve"> </w:t>
      </w:r>
      <w:r w:rsidR="00F4673E" w:rsidRPr="000A6A32">
        <w:rPr>
          <w:rFonts w:eastAsia="Aptos"/>
          <w:color w:val="000000" w:themeColor="text1"/>
          <w:sz w:val="32"/>
          <w:szCs w:val="32"/>
        </w:rPr>
        <w:t xml:space="preserve">their supporter, such as an </w:t>
      </w:r>
      <w:proofErr w:type="spellStart"/>
      <w:r w:rsidR="00F4673E" w:rsidRPr="000A6A32">
        <w:rPr>
          <w:rFonts w:eastAsia="Aptos"/>
          <w:color w:val="000000" w:themeColor="text1"/>
          <w:sz w:val="32"/>
          <w:szCs w:val="32"/>
        </w:rPr>
        <w:t>appointeeship</w:t>
      </w:r>
      <w:proofErr w:type="spellEnd"/>
      <w:r w:rsidR="00F4673E" w:rsidRPr="000A6A32">
        <w:rPr>
          <w:rFonts w:eastAsia="Aptos"/>
          <w:color w:val="000000" w:themeColor="text1"/>
          <w:sz w:val="32"/>
          <w:szCs w:val="32"/>
        </w:rPr>
        <w:t>, with the bank</w:t>
      </w:r>
      <w:r w:rsidR="001A6D0C" w:rsidRPr="000A6A32">
        <w:rPr>
          <w:rFonts w:eastAsia="Aptos"/>
          <w:color w:val="000000" w:themeColor="text1"/>
          <w:sz w:val="32"/>
          <w:szCs w:val="32"/>
        </w:rPr>
        <w:t xml:space="preserve"> </w:t>
      </w:r>
      <w:r w:rsidR="00F4673E" w:rsidRPr="000A6A32">
        <w:rPr>
          <w:rFonts w:eastAsia="Aptos"/>
          <w:color w:val="000000" w:themeColor="text1"/>
          <w:sz w:val="32"/>
          <w:szCs w:val="32"/>
        </w:rPr>
        <w:t>or legal arrangement. However, these solutions mean</w:t>
      </w:r>
      <w:r w:rsidR="001A6D0C" w:rsidRPr="000A6A32">
        <w:rPr>
          <w:rFonts w:eastAsia="Aptos"/>
          <w:color w:val="000000" w:themeColor="text1"/>
          <w:sz w:val="32"/>
          <w:szCs w:val="32"/>
        </w:rPr>
        <w:t xml:space="preserve"> </w:t>
      </w:r>
      <w:r w:rsidR="00F4673E" w:rsidRPr="000A6A32">
        <w:rPr>
          <w:rFonts w:eastAsia="Aptos"/>
          <w:color w:val="000000" w:themeColor="text1"/>
          <w:sz w:val="32"/>
          <w:szCs w:val="32"/>
        </w:rPr>
        <w:t>that users are more dependent on supporters when</w:t>
      </w:r>
      <w:r w:rsidR="001A6D0C" w:rsidRPr="000A6A32">
        <w:rPr>
          <w:rFonts w:eastAsia="Aptos"/>
          <w:color w:val="000000" w:themeColor="text1"/>
          <w:sz w:val="32"/>
          <w:szCs w:val="32"/>
        </w:rPr>
        <w:t xml:space="preserve"> </w:t>
      </w:r>
      <w:r w:rsidR="00F4673E" w:rsidRPr="000A6A32">
        <w:rPr>
          <w:rFonts w:eastAsia="Aptos"/>
          <w:color w:val="000000" w:themeColor="text1"/>
          <w:sz w:val="32"/>
          <w:szCs w:val="32"/>
        </w:rPr>
        <w:t>dealing with banks and assisting with day-to-day</w:t>
      </w:r>
      <w:r w:rsidR="001A6D0C" w:rsidRPr="000A6A32">
        <w:rPr>
          <w:rFonts w:eastAsia="Aptos"/>
          <w:color w:val="000000" w:themeColor="text1"/>
          <w:sz w:val="32"/>
          <w:szCs w:val="32"/>
        </w:rPr>
        <w:t xml:space="preserve"> </w:t>
      </w:r>
      <w:r w:rsidR="00F4673E" w:rsidRPr="000A6A32">
        <w:rPr>
          <w:rFonts w:eastAsia="Aptos"/>
          <w:color w:val="000000" w:themeColor="text1"/>
          <w:sz w:val="32"/>
          <w:szCs w:val="32"/>
        </w:rPr>
        <w:t>spending.</w:t>
      </w:r>
    </w:p>
    <w:p w14:paraId="20D90408" w14:textId="5D7E0C43" w:rsidR="00495D17" w:rsidRPr="000A6A32" w:rsidRDefault="00495D17" w:rsidP="007C7564">
      <w:pPr>
        <w:pStyle w:val="BodyCopy"/>
        <w:spacing w:before="100" w:beforeAutospacing="1" w:after="100" w:afterAutospacing="1" w:line="360" w:lineRule="auto"/>
        <w:rPr>
          <w:rFonts w:eastAsia="Aptos"/>
          <w:color w:val="000000" w:themeColor="text1"/>
          <w:sz w:val="32"/>
          <w:szCs w:val="32"/>
        </w:rPr>
      </w:pPr>
      <w:r w:rsidRPr="000A6A32">
        <w:rPr>
          <w:rFonts w:eastAsia="Aptos"/>
          <w:color w:val="000000" w:themeColor="text1"/>
          <w:sz w:val="32"/>
          <w:szCs w:val="32"/>
        </w:rPr>
        <w:t>To</w:t>
      </w:r>
      <w:r w:rsidR="000D1B56" w:rsidRPr="000A6A32">
        <w:rPr>
          <w:rFonts w:eastAsia="Aptos"/>
          <w:color w:val="000000" w:themeColor="text1"/>
          <w:sz w:val="32"/>
          <w:szCs w:val="32"/>
        </w:rPr>
        <w:t xml:space="preserve"> avoid users overspending, security codes are</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sometimes sent to the supporter. This can put the user at</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risk if the supporter isn’t available to pass the code on.</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For example, when they need additional money for</w:t>
      </w:r>
      <w:r w:rsidR="00C77D04" w:rsidRPr="000A6A32">
        <w:rPr>
          <w:rFonts w:eastAsia="Aptos"/>
          <w:color w:val="000000" w:themeColor="text1"/>
          <w:sz w:val="32"/>
          <w:szCs w:val="32"/>
        </w:rPr>
        <w:t xml:space="preserve"> </w:t>
      </w:r>
      <w:r w:rsidR="000D1B56" w:rsidRPr="000A6A32">
        <w:rPr>
          <w:rFonts w:eastAsia="Aptos"/>
          <w:color w:val="000000" w:themeColor="text1"/>
          <w:sz w:val="32"/>
          <w:szCs w:val="32"/>
        </w:rPr>
        <w:t>the</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 xml:space="preserve">bus fare home. These experiences can </w:t>
      </w:r>
      <w:r w:rsidR="000D1B56" w:rsidRPr="000A6A32">
        <w:rPr>
          <w:rFonts w:eastAsia="Aptos"/>
          <w:color w:val="000000" w:themeColor="text1"/>
          <w:sz w:val="32"/>
          <w:szCs w:val="32"/>
        </w:rPr>
        <w:lastRenderedPageBreak/>
        <w:t>frustrate both</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users and supporters as it excludes users from doing</w:t>
      </w:r>
      <w:r w:rsidR="001A6D0C" w:rsidRPr="000A6A32">
        <w:rPr>
          <w:rFonts w:eastAsia="Aptos"/>
          <w:color w:val="000000" w:themeColor="text1"/>
          <w:sz w:val="32"/>
          <w:szCs w:val="32"/>
        </w:rPr>
        <w:t xml:space="preserve"> </w:t>
      </w:r>
      <w:r w:rsidR="000D1B56" w:rsidRPr="000A6A32">
        <w:rPr>
          <w:rFonts w:eastAsia="Aptos"/>
          <w:color w:val="000000" w:themeColor="text1"/>
          <w:sz w:val="32"/>
          <w:szCs w:val="32"/>
        </w:rPr>
        <w:t>things that they see their friends or peers</w:t>
      </w:r>
      <w:r w:rsidR="00C77D04" w:rsidRPr="000A6A32">
        <w:rPr>
          <w:rFonts w:eastAsia="Aptos"/>
          <w:color w:val="000000" w:themeColor="text1"/>
          <w:sz w:val="32"/>
          <w:szCs w:val="32"/>
        </w:rPr>
        <w:t xml:space="preserve"> </w:t>
      </w:r>
      <w:r w:rsidRPr="000A6A32">
        <w:rPr>
          <w:rFonts w:eastAsia="Aptos"/>
          <w:color w:val="000000" w:themeColor="text1"/>
          <w:sz w:val="32"/>
          <w:szCs w:val="32"/>
        </w:rPr>
        <w:t>doing.</w:t>
      </w:r>
    </w:p>
    <w:p w14:paraId="457A2777" w14:textId="0B8E371D" w:rsidR="00495D17" w:rsidRPr="000A6A32" w:rsidRDefault="00495D17" w:rsidP="00BC40E3">
      <w:pPr>
        <w:pStyle w:val="Title4"/>
      </w:pPr>
      <w:r w:rsidRPr="000A6A32">
        <w:t>The fact that 57% of users don’t have a formal or</w:t>
      </w:r>
      <w:r w:rsidR="001A6D0C" w:rsidRPr="000A6A32">
        <w:t xml:space="preserve"> </w:t>
      </w:r>
      <w:r w:rsidRPr="000A6A32">
        <w:t>legal arrangement in place, highlights how many people are simply making do.</w:t>
      </w:r>
    </w:p>
    <w:p w14:paraId="6B450801" w14:textId="77777777" w:rsidR="00C77D04" w:rsidRPr="000A6A32" w:rsidRDefault="00C77D04" w:rsidP="007C7564">
      <w:pPr>
        <w:pStyle w:val="BodyCopy"/>
        <w:spacing w:before="100" w:beforeAutospacing="1" w:after="100" w:afterAutospacing="1" w:line="360" w:lineRule="auto"/>
        <w:rPr>
          <w:rFonts w:eastAsia="Aptos"/>
          <w:b/>
          <w:color w:val="000000" w:themeColor="text1"/>
          <w:sz w:val="32"/>
          <w:szCs w:val="32"/>
        </w:rPr>
      </w:pPr>
    </w:p>
    <w:p w14:paraId="6D78EFB6" w14:textId="77777777" w:rsidR="00863119" w:rsidRDefault="00863119">
      <w:pPr>
        <w:spacing w:after="0" w:line="240" w:lineRule="auto"/>
        <w:rPr>
          <w:b/>
          <w:color w:val="000000" w:themeColor="text1"/>
          <w:sz w:val="36"/>
          <w:szCs w:val="36"/>
        </w:rPr>
      </w:pPr>
      <w:r>
        <w:br w:type="page"/>
      </w:r>
    </w:p>
    <w:p w14:paraId="5A5E0900" w14:textId="50B5E758" w:rsidR="00495D17" w:rsidRPr="007C7564" w:rsidRDefault="00CA35B6" w:rsidP="00B65040">
      <w:pPr>
        <w:pStyle w:val="Heading3-Nationwide"/>
      </w:pPr>
      <w:r w:rsidRPr="00636A5D">
        <w:lastRenderedPageBreak/>
        <w:t xml:space="preserve">Data: </w:t>
      </w:r>
      <w:r w:rsidR="00495D17" w:rsidRPr="007C7564">
        <w:t xml:space="preserve">Addressing user banking challenges through informal and formal solutions </w:t>
      </w:r>
    </w:p>
    <w:p w14:paraId="648C3504" w14:textId="0498653E" w:rsidR="00495D17" w:rsidRPr="000A6A32" w:rsidRDefault="00DC1716" w:rsidP="007C7564">
      <w:pPr>
        <w:pStyle w:val="BodyCopy"/>
        <w:spacing w:before="100" w:beforeAutospacing="1" w:after="100" w:afterAutospacing="1" w:line="360" w:lineRule="auto"/>
        <w:rPr>
          <w:rFonts w:eastAsia="Aptos"/>
          <w:color w:val="000000" w:themeColor="text1"/>
          <w:sz w:val="32"/>
          <w:szCs w:val="32"/>
        </w:rPr>
      </w:pPr>
      <w:r w:rsidRPr="00994F4F">
        <w:rPr>
          <w:rFonts w:eastAsia="Aptos"/>
          <w:color w:val="000000" w:themeColor="text1"/>
          <w:sz w:val="32"/>
          <w:szCs w:val="32"/>
        </w:rPr>
        <w:t>87% of users a</w:t>
      </w:r>
      <w:r w:rsidR="00495D17" w:rsidRPr="00994F4F">
        <w:rPr>
          <w:rFonts w:eastAsia="Aptos"/>
          <w:color w:val="000000" w:themeColor="text1"/>
          <w:sz w:val="32"/>
          <w:szCs w:val="32"/>
        </w:rPr>
        <w:t xml:space="preserve">dopt informal workarounds </w:t>
      </w:r>
    </w:p>
    <w:p w14:paraId="71DAC97E" w14:textId="4C84FC79" w:rsidR="00495D17" w:rsidRPr="007F0B8B" w:rsidRDefault="00495D17" w:rsidP="007F0B8B">
      <w:pPr>
        <w:pStyle w:val="List3Levels-Bullets"/>
        <w:rPr>
          <w:sz w:val="32"/>
          <w:szCs w:val="32"/>
        </w:rPr>
      </w:pPr>
      <w:r w:rsidRPr="007F0B8B">
        <w:rPr>
          <w:sz w:val="32"/>
          <w:szCs w:val="32"/>
        </w:rPr>
        <w:t xml:space="preserve">21% have </w:t>
      </w:r>
      <w:r w:rsidR="00F85F7D" w:rsidRPr="007F0B8B">
        <w:rPr>
          <w:sz w:val="32"/>
          <w:szCs w:val="32"/>
        </w:rPr>
        <w:t>their</w:t>
      </w:r>
      <w:r w:rsidRPr="007F0B8B">
        <w:rPr>
          <w:sz w:val="32"/>
          <w:szCs w:val="32"/>
        </w:rPr>
        <w:t xml:space="preserve"> pin or login details written down, so </w:t>
      </w:r>
      <w:r w:rsidR="00F85F7D" w:rsidRPr="007F0B8B">
        <w:rPr>
          <w:sz w:val="32"/>
          <w:szCs w:val="32"/>
        </w:rPr>
        <w:t>they</w:t>
      </w:r>
      <w:r w:rsidRPr="007F0B8B">
        <w:rPr>
          <w:sz w:val="32"/>
          <w:szCs w:val="32"/>
        </w:rPr>
        <w:t xml:space="preserve"> don’t have to remember them</w:t>
      </w:r>
    </w:p>
    <w:p w14:paraId="7170EE51" w14:textId="5B25AFF2" w:rsidR="00495D17" w:rsidRPr="007F0B8B" w:rsidRDefault="00495D17" w:rsidP="007F0B8B">
      <w:pPr>
        <w:pStyle w:val="List3Levels-Bullets"/>
        <w:rPr>
          <w:sz w:val="32"/>
          <w:szCs w:val="32"/>
        </w:rPr>
      </w:pPr>
      <w:r w:rsidRPr="007F0B8B">
        <w:rPr>
          <w:sz w:val="32"/>
          <w:szCs w:val="32"/>
        </w:rPr>
        <w:t xml:space="preserve">20% </w:t>
      </w:r>
      <w:r w:rsidR="00085E6E" w:rsidRPr="007F0B8B">
        <w:rPr>
          <w:sz w:val="32"/>
          <w:szCs w:val="32"/>
        </w:rPr>
        <w:t>receive</w:t>
      </w:r>
      <w:r w:rsidRPr="007F0B8B">
        <w:rPr>
          <w:sz w:val="32"/>
          <w:szCs w:val="32"/>
        </w:rPr>
        <w:t xml:space="preserve"> regular amount</w:t>
      </w:r>
      <w:r w:rsidR="00085E6E" w:rsidRPr="007F0B8B">
        <w:rPr>
          <w:sz w:val="32"/>
          <w:szCs w:val="32"/>
        </w:rPr>
        <w:t>s</w:t>
      </w:r>
      <w:r w:rsidRPr="007F0B8B">
        <w:rPr>
          <w:sz w:val="32"/>
          <w:szCs w:val="32"/>
        </w:rPr>
        <w:t xml:space="preserve"> of money </w:t>
      </w:r>
      <w:r w:rsidR="00085E6E" w:rsidRPr="007F0B8B">
        <w:rPr>
          <w:sz w:val="32"/>
          <w:szCs w:val="32"/>
        </w:rPr>
        <w:t>from their carers</w:t>
      </w:r>
      <w:r w:rsidRPr="007F0B8B">
        <w:rPr>
          <w:sz w:val="32"/>
          <w:szCs w:val="32"/>
        </w:rPr>
        <w:t xml:space="preserve"> to help manage spending</w:t>
      </w:r>
    </w:p>
    <w:p w14:paraId="147389E5" w14:textId="37495668" w:rsidR="00495D17" w:rsidRPr="007F0B8B" w:rsidRDefault="00495D17" w:rsidP="007F0B8B">
      <w:pPr>
        <w:pStyle w:val="List3Levels-Bullets"/>
        <w:rPr>
          <w:sz w:val="32"/>
          <w:szCs w:val="32"/>
        </w:rPr>
      </w:pPr>
      <w:r w:rsidRPr="007F0B8B">
        <w:rPr>
          <w:sz w:val="32"/>
          <w:szCs w:val="32"/>
        </w:rPr>
        <w:t xml:space="preserve">20% use cash to control how much </w:t>
      </w:r>
      <w:r w:rsidR="00085E6E" w:rsidRPr="007F0B8B">
        <w:rPr>
          <w:sz w:val="32"/>
          <w:szCs w:val="32"/>
        </w:rPr>
        <w:t>they</w:t>
      </w:r>
      <w:r w:rsidRPr="007F0B8B">
        <w:rPr>
          <w:sz w:val="32"/>
          <w:szCs w:val="32"/>
        </w:rPr>
        <w:t xml:space="preserve"> can spend</w:t>
      </w:r>
    </w:p>
    <w:p w14:paraId="2F7DE265" w14:textId="390EB1E0" w:rsidR="00495D17" w:rsidRPr="007F0B8B" w:rsidRDefault="00495D17" w:rsidP="007F0B8B">
      <w:pPr>
        <w:pStyle w:val="List3Levels-Bullets"/>
        <w:rPr>
          <w:sz w:val="32"/>
          <w:szCs w:val="32"/>
        </w:rPr>
      </w:pPr>
      <w:r w:rsidRPr="007F0B8B">
        <w:rPr>
          <w:sz w:val="32"/>
          <w:szCs w:val="32"/>
        </w:rPr>
        <w:t xml:space="preserve">19% always need someone with </w:t>
      </w:r>
      <w:r w:rsidR="00085E6E" w:rsidRPr="007F0B8B">
        <w:rPr>
          <w:sz w:val="32"/>
          <w:szCs w:val="32"/>
        </w:rPr>
        <w:t>them</w:t>
      </w:r>
      <w:r w:rsidRPr="007F0B8B">
        <w:rPr>
          <w:sz w:val="32"/>
          <w:szCs w:val="32"/>
        </w:rPr>
        <w:t xml:space="preserve"> when dealing with </w:t>
      </w:r>
      <w:r w:rsidR="00085E6E" w:rsidRPr="007F0B8B">
        <w:rPr>
          <w:sz w:val="32"/>
          <w:szCs w:val="32"/>
        </w:rPr>
        <w:t>their</w:t>
      </w:r>
      <w:r w:rsidRPr="007F0B8B">
        <w:rPr>
          <w:sz w:val="32"/>
          <w:szCs w:val="32"/>
        </w:rPr>
        <w:t xml:space="preserve"> account (e.g. </w:t>
      </w:r>
      <w:r w:rsidR="00DB4A29">
        <w:rPr>
          <w:sz w:val="32"/>
          <w:szCs w:val="32"/>
        </w:rPr>
        <w:t xml:space="preserve">they </w:t>
      </w:r>
      <w:r w:rsidRPr="007F0B8B">
        <w:rPr>
          <w:sz w:val="32"/>
          <w:szCs w:val="32"/>
        </w:rPr>
        <w:t>go into branch, making payments</w:t>
      </w:r>
      <w:r w:rsidR="00CC5E06" w:rsidRPr="007F0B8B">
        <w:rPr>
          <w:sz w:val="32"/>
          <w:szCs w:val="32"/>
        </w:rPr>
        <w:t>)</w:t>
      </w:r>
    </w:p>
    <w:p w14:paraId="0B630C1E" w14:textId="5CD9C880" w:rsidR="00495D17" w:rsidRPr="007F0B8B" w:rsidRDefault="00495D17" w:rsidP="007F0B8B">
      <w:pPr>
        <w:pStyle w:val="List3Levels-Bullets"/>
        <w:rPr>
          <w:sz w:val="32"/>
          <w:szCs w:val="32"/>
        </w:rPr>
      </w:pPr>
      <w:r w:rsidRPr="007F0B8B">
        <w:rPr>
          <w:sz w:val="32"/>
          <w:szCs w:val="32"/>
        </w:rPr>
        <w:t xml:space="preserve">19% give cash or </w:t>
      </w:r>
      <w:r w:rsidR="00085E6E" w:rsidRPr="007F0B8B">
        <w:rPr>
          <w:sz w:val="32"/>
          <w:szCs w:val="32"/>
        </w:rPr>
        <w:t>their</w:t>
      </w:r>
      <w:r w:rsidRPr="007F0B8B">
        <w:rPr>
          <w:sz w:val="32"/>
          <w:szCs w:val="32"/>
        </w:rPr>
        <w:t xml:space="preserve"> payment cards to a trusted person, so they can pay for things </w:t>
      </w:r>
      <w:r w:rsidR="00085E6E" w:rsidRPr="007F0B8B">
        <w:rPr>
          <w:sz w:val="32"/>
          <w:szCs w:val="32"/>
        </w:rPr>
        <w:t xml:space="preserve">on their behalf </w:t>
      </w:r>
    </w:p>
    <w:p w14:paraId="71D4A30D" w14:textId="23AF4C50" w:rsidR="00495D17" w:rsidRPr="007F0B8B" w:rsidRDefault="00495D17" w:rsidP="007F0B8B">
      <w:pPr>
        <w:pStyle w:val="List3Levels-Bullets"/>
        <w:rPr>
          <w:sz w:val="32"/>
          <w:szCs w:val="32"/>
        </w:rPr>
      </w:pPr>
      <w:r w:rsidRPr="007F0B8B">
        <w:rPr>
          <w:sz w:val="32"/>
          <w:szCs w:val="32"/>
        </w:rPr>
        <w:t xml:space="preserve">17% have an account in </w:t>
      </w:r>
      <w:r w:rsidR="00085E6E" w:rsidRPr="007F0B8B">
        <w:rPr>
          <w:sz w:val="32"/>
          <w:szCs w:val="32"/>
        </w:rPr>
        <w:t>their own</w:t>
      </w:r>
      <w:r w:rsidRPr="007F0B8B">
        <w:rPr>
          <w:sz w:val="32"/>
          <w:szCs w:val="32"/>
        </w:rPr>
        <w:t xml:space="preserve"> name, but someone else manages it</w:t>
      </w:r>
    </w:p>
    <w:p w14:paraId="058026DB" w14:textId="72180F8B" w:rsidR="00495D17" w:rsidRPr="007F0B8B" w:rsidRDefault="00495D17" w:rsidP="007F0B8B">
      <w:pPr>
        <w:pStyle w:val="List3Levels-Bullets"/>
        <w:rPr>
          <w:sz w:val="32"/>
          <w:szCs w:val="32"/>
        </w:rPr>
      </w:pPr>
      <w:r w:rsidRPr="007F0B8B">
        <w:rPr>
          <w:sz w:val="32"/>
          <w:szCs w:val="32"/>
        </w:rPr>
        <w:t xml:space="preserve">15% share </w:t>
      </w:r>
      <w:r w:rsidR="00085E6E" w:rsidRPr="007F0B8B">
        <w:rPr>
          <w:sz w:val="32"/>
          <w:szCs w:val="32"/>
        </w:rPr>
        <w:t>their</w:t>
      </w:r>
      <w:r w:rsidRPr="007F0B8B">
        <w:rPr>
          <w:sz w:val="32"/>
          <w:szCs w:val="32"/>
        </w:rPr>
        <w:t xml:space="preserve"> pin or login so that other people can do it for </w:t>
      </w:r>
      <w:r w:rsidR="00085E6E" w:rsidRPr="007F0B8B">
        <w:rPr>
          <w:sz w:val="32"/>
          <w:szCs w:val="32"/>
        </w:rPr>
        <w:t>them</w:t>
      </w:r>
    </w:p>
    <w:p w14:paraId="205F6013" w14:textId="78BD1F79" w:rsidR="00495D17" w:rsidRPr="007F0B8B" w:rsidRDefault="00495D17" w:rsidP="007F0B8B">
      <w:pPr>
        <w:pStyle w:val="List3Levels-Bullets"/>
        <w:rPr>
          <w:sz w:val="32"/>
          <w:szCs w:val="32"/>
        </w:rPr>
      </w:pPr>
      <w:r w:rsidRPr="007F0B8B">
        <w:rPr>
          <w:sz w:val="32"/>
          <w:szCs w:val="32"/>
        </w:rPr>
        <w:t xml:space="preserve">13% have a joint account (e.g. it’s in </w:t>
      </w:r>
      <w:r w:rsidR="00085E6E" w:rsidRPr="007F0B8B">
        <w:rPr>
          <w:sz w:val="32"/>
          <w:szCs w:val="32"/>
        </w:rPr>
        <w:t>their</w:t>
      </w:r>
      <w:r w:rsidRPr="007F0B8B">
        <w:rPr>
          <w:sz w:val="32"/>
          <w:szCs w:val="32"/>
        </w:rPr>
        <w:t xml:space="preserve"> name plus a parent, relation etc.)</w:t>
      </w:r>
    </w:p>
    <w:p w14:paraId="05F57B71" w14:textId="1FD79E33" w:rsidR="00495D17" w:rsidRPr="007F0B8B" w:rsidRDefault="00495D17" w:rsidP="007F0B8B">
      <w:pPr>
        <w:pStyle w:val="List3Levels-Bullets"/>
        <w:rPr>
          <w:sz w:val="32"/>
          <w:szCs w:val="32"/>
        </w:rPr>
      </w:pPr>
      <w:r w:rsidRPr="007F0B8B">
        <w:rPr>
          <w:sz w:val="32"/>
          <w:szCs w:val="32"/>
        </w:rPr>
        <w:t>12% always go into branch instead of going online/using the app</w:t>
      </w:r>
    </w:p>
    <w:p w14:paraId="358D5CEB" w14:textId="3DE19059" w:rsidR="00495D17" w:rsidRPr="007F0B8B" w:rsidRDefault="00495D17" w:rsidP="007F0B8B">
      <w:pPr>
        <w:pStyle w:val="List3Levels-Bullets"/>
        <w:rPr>
          <w:sz w:val="32"/>
          <w:szCs w:val="32"/>
        </w:rPr>
      </w:pPr>
      <w:r w:rsidRPr="007F0B8B">
        <w:rPr>
          <w:sz w:val="32"/>
          <w:szCs w:val="32"/>
        </w:rPr>
        <w:t xml:space="preserve">11% </w:t>
      </w:r>
      <w:r w:rsidR="00085E6E" w:rsidRPr="007F0B8B">
        <w:rPr>
          <w:sz w:val="32"/>
          <w:szCs w:val="32"/>
        </w:rPr>
        <w:t xml:space="preserve">have </w:t>
      </w:r>
      <w:r w:rsidRPr="007F0B8B">
        <w:rPr>
          <w:sz w:val="32"/>
          <w:szCs w:val="32"/>
        </w:rPr>
        <w:t xml:space="preserve">other people pay for things for </w:t>
      </w:r>
      <w:r w:rsidR="00085E6E" w:rsidRPr="007F0B8B">
        <w:rPr>
          <w:sz w:val="32"/>
          <w:szCs w:val="32"/>
        </w:rPr>
        <w:t>them</w:t>
      </w:r>
      <w:r w:rsidRPr="007F0B8B">
        <w:rPr>
          <w:sz w:val="32"/>
          <w:szCs w:val="32"/>
        </w:rPr>
        <w:t xml:space="preserve"> using their own money, and </w:t>
      </w:r>
      <w:r w:rsidR="00085E6E" w:rsidRPr="007F0B8B">
        <w:rPr>
          <w:sz w:val="32"/>
          <w:szCs w:val="32"/>
        </w:rPr>
        <w:t>then they</w:t>
      </w:r>
      <w:r w:rsidRPr="007F0B8B">
        <w:rPr>
          <w:sz w:val="32"/>
          <w:szCs w:val="32"/>
        </w:rPr>
        <w:t xml:space="preserve"> pay them back</w:t>
      </w:r>
    </w:p>
    <w:p w14:paraId="0B326610" w14:textId="72102C64" w:rsidR="00495D17" w:rsidRPr="007F0B8B" w:rsidRDefault="00495D17" w:rsidP="007F0B8B">
      <w:pPr>
        <w:pStyle w:val="List3Levels-Bullets"/>
        <w:rPr>
          <w:sz w:val="32"/>
          <w:szCs w:val="32"/>
        </w:rPr>
      </w:pPr>
      <w:r w:rsidRPr="007F0B8B">
        <w:rPr>
          <w:sz w:val="32"/>
          <w:szCs w:val="32"/>
        </w:rPr>
        <w:t xml:space="preserve">9% just don’t deal with </w:t>
      </w:r>
      <w:r w:rsidR="00085E6E" w:rsidRPr="007F0B8B">
        <w:rPr>
          <w:sz w:val="32"/>
          <w:szCs w:val="32"/>
        </w:rPr>
        <w:t>their</w:t>
      </w:r>
      <w:r w:rsidRPr="007F0B8B">
        <w:rPr>
          <w:sz w:val="32"/>
          <w:szCs w:val="32"/>
        </w:rPr>
        <w:t xml:space="preserve"> bank at all</w:t>
      </w:r>
    </w:p>
    <w:p w14:paraId="27821A41" w14:textId="3AE6A20C" w:rsidR="00495D17" w:rsidRPr="007F0B8B" w:rsidRDefault="00495D17" w:rsidP="007F0B8B">
      <w:pPr>
        <w:pStyle w:val="List3Levels-Bullets"/>
        <w:rPr>
          <w:sz w:val="32"/>
          <w:szCs w:val="32"/>
        </w:rPr>
      </w:pPr>
      <w:r w:rsidRPr="007F0B8B">
        <w:rPr>
          <w:sz w:val="32"/>
          <w:szCs w:val="32"/>
        </w:rPr>
        <w:t xml:space="preserve">8% use someone else’s bank account (for example, they give </w:t>
      </w:r>
      <w:r w:rsidR="00085E6E" w:rsidRPr="007F0B8B">
        <w:rPr>
          <w:sz w:val="32"/>
          <w:szCs w:val="32"/>
        </w:rPr>
        <w:t>them</w:t>
      </w:r>
      <w:r w:rsidRPr="007F0B8B">
        <w:rPr>
          <w:sz w:val="32"/>
          <w:szCs w:val="32"/>
        </w:rPr>
        <w:t xml:space="preserve"> their card to use/withdraw cash)</w:t>
      </w:r>
    </w:p>
    <w:p w14:paraId="4535EA0F" w14:textId="0B0B5D62" w:rsidR="00495D17" w:rsidRPr="007F0B8B" w:rsidRDefault="00495D17" w:rsidP="007F0B8B">
      <w:pPr>
        <w:pStyle w:val="List3Levels-Bullets"/>
        <w:rPr>
          <w:sz w:val="32"/>
          <w:szCs w:val="32"/>
        </w:rPr>
      </w:pPr>
      <w:r w:rsidRPr="007F0B8B">
        <w:rPr>
          <w:sz w:val="32"/>
          <w:szCs w:val="32"/>
        </w:rPr>
        <w:t xml:space="preserve">8% just don’t deal with </w:t>
      </w:r>
      <w:r w:rsidR="00085E6E" w:rsidRPr="007F0B8B">
        <w:rPr>
          <w:sz w:val="32"/>
          <w:szCs w:val="32"/>
        </w:rPr>
        <w:t>their</w:t>
      </w:r>
      <w:r w:rsidRPr="007F0B8B">
        <w:rPr>
          <w:sz w:val="32"/>
          <w:szCs w:val="32"/>
        </w:rPr>
        <w:t xml:space="preserve"> own money at all</w:t>
      </w:r>
    </w:p>
    <w:p w14:paraId="40610F00" w14:textId="055D8BF7" w:rsidR="00495D17" w:rsidRPr="000A6A32" w:rsidRDefault="00DC1716" w:rsidP="007C7564">
      <w:pPr>
        <w:pStyle w:val="BodyCopy"/>
        <w:spacing w:before="100" w:beforeAutospacing="1" w:after="100" w:afterAutospacing="1" w:line="360" w:lineRule="auto"/>
        <w:rPr>
          <w:rFonts w:eastAsia="Aptos"/>
          <w:color w:val="000000" w:themeColor="text1"/>
          <w:sz w:val="32"/>
          <w:szCs w:val="32"/>
        </w:rPr>
      </w:pPr>
      <w:r w:rsidRPr="00994F4F">
        <w:rPr>
          <w:rFonts w:eastAsia="Aptos"/>
          <w:color w:val="000000" w:themeColor="text1"/>
          <w:sz w:val="32"/>
          <w:szCs w:val="32"/>
        </w:rPr>
        <w:t>43% of users have adopted</w:t>
      </w:r>
      <w:r w:rsidR="00495D17" w:rsidRPr="00994F4F">
        <w:rPr>
          <w:rFonts w:eastAsia="Aptos"/>
          <w:color w:val="000000" w:themeColor="text1"/>
          <w:sz w:val="32"/>
          <w:szCs w:val="32"/>
        </w:rPr>
        <w:t xml:space="preserve"> formal/</w:t>
      </w:r>
      <w:r w:rsidR="008A7F35" w:rsidRPr="00994F4F">
        <w:rPr>
          <w:rFonts w:eastAsia="Aptos"/>
          <w:color w:val="000000" w:themeColor="text1"/>
          <w:sz w:val="32"/>
          <w:szCs w:val="32"/>
        </w:rPr>
        <w:t xml:space="preserve"> </w:t>
      </w:r>
      <w:r w:rsidR="00495D17" w:rsidRPr="00994F4F">
        <w:rPr>
          <w:rFonts w:eastAsia="Aptos"/>
          <w:color w:val="000000" w:themeColor="text1"/>
          <w:sz w:val="32"/>
          <w:szCs w:val="32"/>
        </w:rPr>
        <w:t>legal workarounds</w:t>
      </w:r>
    </w:p>
    <w:p w14:paraId="66894CC3" w14:textId="3630BEF7" w:rsidR="00495D17" w:rsidRPr="007F0B8B" w:rsidRDefault="00495D17" w:rsidP="007F0B8B">
      <w:pPr>
        <w:pStyle w:val="List3Levels-Bullets"/>
        <w:rPr>
          <w:sz w:val="32"/>
          <w:szCs w:val="32"/>
        </w:rPr>
      </w:pPr>
      <w:r w:rsidRPr="007F0B8B">
        <w:rPr>
          <w:sz w:val="32"/>
          <w:szCs w:val="32"/>
        </w:rPr>
        <w:t xml:space="preserve">21% have an arrangement in place for a trusted person to manage </w:t>
      </w:r>
      <w:r w:rsidR="00B42DB5" w:rsidRPr="007F0B8B">
        <w:rPr>
          <w:sz w:val="32"/>
          <w:szCs w:val="32"/>
        </w:rPr>
        <w:t>their</w:t>
      </w:r>
      <w:r w:rsidRPr="007F0B8B">
        <w:rPr>
          <w:sz w:val="32"/>
          <w:szCs w:val="32"/>
        </w:rPr>
        <w:t xml:space="preserve"> benefits (e.g. appointee)</w:t>
      </w:r>
    </w:p>
    <w:p w14:paraId="3C52C5E8" w14:textId="0A06AB19" w:rsidR="00495D17" w:rsidRPr="007F0B8B" w:rsidRDefault="00495D17" w:rsidP="007F0B8B">
      <w:pPr>
        <w:pStyle w:val="List3Levels-Bullets"/>
        <w:rPr>
          <w:sz w:val="32"/>
          <w:szCs w:val="32"/>
        </w:rPr>
      </w:pPr>
      <w:r w:rsidRPr="007F0B8B">
        <w:rPr>
          <w:sz w:val="32"/>
          <w:szCs w:val="32"/>
        </w:rPr>
        <w:lastRenderedPageBreak/>
        <w:t xml:space="preserve">17% have a formal arrangement with the bank for a trusted person to help </w:t>
      </w:r>
      <w:r w:rsidR="001D22A9" w:rsidRPr="007F0B8B">
        <w:rPr>
          <w:sz w:val="32"/>
          <w:szCs w:val="32"/>
        </w:rPr>
        <w:t>them</w:t>
      </w:r>
      <w:r w:rsidRPr="007F0B8B">
        <w:rPr>
          <w:sz w:val="32"/>
          <w:szCs w:val="32"/>
        </w:rPr>
        <w:t xml:space="preserve"> (e.g. Authorised User, Third Party Authority)</w:t>
      </w:r>
    </w:p>
    <w:p w14:paraId="4E7F32CB" w14:textId="52AF54F5" w:rsidR="00495D17" w:rsidRPr="007F0B8B" w:rsidRDefault="00495D17" w:rsidP="007F0B8B">
      <w:pPr>
        <w:pStyle w:val="List3Levels-Bullets"/>
        <w:rPr>
          <w:sz w:val="32"/>
          <w:szCs w:val="32"/>
        </w:rPr>
      </w:pPr>
      <w:r w:rsidRPr="007F0B8B">
        <w:rPr>
          <w:sz w:val="32"/>
          <w:szCs w:val="32"/>
        </w:rPr>
        <w:t xml:space="preserve">17% have a legal arrangement in place for </w:t>
      </w:r>
      <w:r w:rsidR="00F6735A" w:rsidRPr="007F0B8B">
        <w:rPr>
          <w:sz w:val="32"/>
          <w:szCs w:val="32"/>
        </w:rPr>
        <w:t>their</w:t>
      </w:r>
      <w:r w:rsidRPr="007F0B8B">
        <w:rPr>
          <w:sz w:val="32"/>
          <w:szCs w:val="32"/>
        </w:rPr>
        <w:t xml:space="preserve"> money (e.g. Power of Attorney, Court of Protection/Deputyship Order</w:t>
      </w:r>
      <w:hyperlink w:anchor="B10" w:history="1">
        <w:r w:rsidR="00DE5B35" w:rsidRPr="007F0B8B">
          <w:rPr>
            <w:rStyle w:val="Hyperlink"/>
            <w:rFonts w:eastAsia="Aptos"/>
            <w:szCs w:val="32"/>
          </w:rPr>
          <w:t>¹º</w:t>
        </w:r>
      </w:hyperlink>
      <w:r w:rsidRPr="007F0B8B">
        <w:rPr>
          <w:sz w:val="32"/>
          <w:szCs w:val="32"/>
        </w:rPr>
        <w:t>).</w:t>
      </w:r>
    </w:p>
    <w:p w14:paraId="6AF5D2B4" w14:textId="77777777" w:rsidR="00AC7557" w:rsidRDefault="00495D17" w:rsidP="007C7564">
      <w:pPr>
        <w:pStyle w:val="BodyCopy"/>
        <w:spacing w:before="100" w:beforeAutospacing="1" w:after="100" w:afterAutospacing="1" w:line="360" w:lineRule="auto"/>
        <w:rPr>
          <w:rFonts w:eastAsia="Aptos"/>
          <w:color w:val="000000" w:themeColor="text1"/>
          <w:sz w:val="32"/>
          <w:szCs w:val="32"/>
        </w:rPr>
      </w:pPr>
      <w:r w:rsidRPr="000A6A32">
        <w:rPr>
          <w:rFonts w:eastAsia="Aptos"/>
          <w:b/>
          <w:color w:val="000000" w:themeColor="text1"/>
          <w:sz w:val="32"/>
          <w:szCs w:val="32"/>
        </w:rPr>
        <w:t>Source</w:t>
      </w:r>
      <w:r w:rsidRPr="000A6A32">
        <w:rPr>
          <w:rFonts w:eastAsia="Aptos"/>
          <w:color w:val="000000" w:themeColor="text1"/>
          <w:sz w:val="32"/>
          <w:szCs w:val="32"/>
        </w:rPr>
        <w:t>: Quantitative Survey B16. What do you do to help with the things that are hard when it comes to making decisions about your own money? </w:t>
      </w:r>
      <w:r w:rsidRPr="000A6A32">
        <w:rPr>
          <w:rFonts w:eastAsia="Aptos"/>
          <w:b/>
          <w:color w:val="000000" w:themeColor="text1"/>
          <w:sz w:val="32"/>
          <w:szCs w:val="32"/>
        </w:rPr>
        <w:t>Base</w:t>
      </w:r>
      <w:r w:rsidRPr="000A6A32">
        <w:rPr>
          <w:rFonts w:eastAsia="Aptos"/>
          <w:color w:val="000000" w:themeColor="text1"/>
          <w:sz w:val="32"/>
          <w:szCs w:val="32"/>
        </w:rPr>
        <w:t>: 309 Users</w:t>
      </w:r>
      <w:r w:rsidR="00B750A6" w:rsidRPr="000A6A32">
        <w:rPr>
          <w:rFonts w:eastAsia="Aptos"/>
          <w:color w:val="000000" w:themeColor="text1"/>
          <w:sz w:val="32"/>
          <w:szCs w:val="32"/>
        </w:rPr>
        <w:t xml:space="preserve"> </w:t>
      </w:r>
    </w:p>
    <w:p w14:paraId="592E27AD" w14:textId="77777777" w:rsidR="00907F36" w:rsidRDefault="00907F36" w:rsidP="00BF6B1C">
      <w:pPr>
        <w:pStyle w:val="BodyCopy"/>
        <w:spacing w:after="0" w:line="360" w:lineRule="auto"/>
        <w:rPr>
          <w:rFonts w:eastAsia="Aptos"/>
          <w:b/>
          <w:color w:val="000000" w:themeColor="text1" w:themeShade="80"/>
          <w:sz w:val="36"/>
          <w:szCs w:val="36"/>
        </w:rPr>
      </w:pPr>
    </w:p>
    <w:p w14:paraId="03603A20" w14:textId="080594E7" w:rsidR="00EE64BD" w:rsidRPr="00907F36" w:rsidRDefault="00EE64BD" w:rsidP="00785C3D">
      <w:pPr>
        <w:pStyle w:val="Heading2-Nationwide"/>
      </w:pPr>
      <w:bookmarkStart w:id="46" w:name="_Toc201077354"/>
      <w:r w:rsidRPr="00907F36">
        <w:t>Case Study</w:t>
      </w:r>
      <w:bookmarkEnd w:id="46"/>
      <w:r w:rsidRPr="00907F36">
        <w:t xml:space="preserve"> </w:t>
      </w:r>
    </w:p>
    <w:p w14:paraId="589B4389" w14:textId="5CD87295" w:rsidR="00C1102A" w:rsidRPr="000A6A32" w:rsidRDefault="00EE64BD" w:rsidP="00907F36">
      <w:pPr>
        <w:pStyle w:val="BodyCopy"/>
        <w:spacing w:before="100" w:beforeAutospacing="1" w:after="100" w:afterAutospacing="1" w:line="360" w:lineRule="auto"/>
        <w:rPr>
          <w:rFonts w:eastAsia="Aptos"/>
          <w:color w:val="000000" w:themeColor="text1" w:themeShade="80"/>
          <w:sz w:val="32"/>
          <w:szCs w:val="32"/>
        </w:rPr>
      </w:pPr>
      <w:r w:rsidRPr="000A6A32">
        <w:rPr>
          <w:rFonts w:eastAsia="Aptos"/>
          <w:color w:val="000000" w:themeColor="text1" w:themeShade="80"/>
          <w:sz w:val="32"/>
          <w:szCs w:val="32"/>
        </w:rPr>
        <w:t>Liam struggles with understanding his balance and how</w:t>
      </w:r>
      <w:r w:rsidR="001A6D0C" w:rsidRPr="000A6A32">
        <w:rPr>
          <w:rFonts w:eastAsia="Aptos"/>
          <w:color w:val="000000" w:themeColor="text1" w:themeShade="80"/>
          <w:sz w:val="32"/>
          <w:szCs w:val="32"/>
        </w:rPr>
        <w:t xml:space="preserve"> </w:t>
      </w:r>
      <w:r w:rsidRPr="000A6A32">
        <w:rPr>
          <w:rFonts w:eastAsia="Aptos"/>
          <w:color w:val="000000" w:themeColor="text1" w:themeShade="80"/>
          <w:sz w:val="32"/>
          <w:szCs w:val="32"/>
        </w:rPr>
        <w:t xml:space="preserve">much he can spend. </w:t>
      </w:r>
      <w:r w:rsidR="00C1102A" w:rsidRPr="000A6A32">
        <w:rPr>
          <w:rFonts w:eastAsia="Aptos"/>
          <w:color w:val="000000" w:themeColor="text1" w:themeShade="80"/>
          <w:sz w:val="32"/>
          <w:szCs w:val="32"/>
        </w:rPr>
        <w:t>His benefits are paid into his mum’s</w:t>
      </w:r>
      <w:r w:rsidR="001A6D0C" w:rsidRPr="000A6A32">
        <w:rPr>
          <w:rFonts w:eastAsia="Aptos"/>
          <w:color w:val="000000" w:themeColor="text1" w:themeShade="80"/>
          <w:sz w:val="32"/>
          <w:szCs w:val="32"/>
        </w:rPr>
        <w:t xml:space="preserve"> </w:t>
      </w:r>
      <w:r w:rsidR="00C1102A" w:rsidRPr="000A6A32">
        <w:rPr>
          <w:rFonts w:eastAsia="Aptos"/>
          <w:color w:val="000000" w:themeColor="text1" w:themeShade="80"/>
          <w:sz w:val="32"/>
          <w:szCs w:val="32"/>
        </w:rPr>
        <w:t>bank account, and she only transfers over what he</w:t>
      </w:r>
      <w:r w:rsidR="001A6D0C" w:rsidRPr="000A6A32">
        <w:rPr>
          <w:rFonts w:eastAsia="Aptos"/>
          <w:color w:val="000000" w:themeColor="text1" w:themeShade="80"/>
          <w:sz w:val="32"/>
          <w:szCs w:val="32"/>
        </w:rPr>
        <w:t xml:space="preserve"> </w:t>
      </w:r>
      <w:r w:rsidR="00C1102A" w:rsidRPr="000A6A32">
        <w:rPr>
          <w:rFonts w:eastAsia="Aptos"/>
          <w:color w:val="000000" w:themeColor="text1" w:themeShade="80"/>
          <w:sz w:val="32"/>
          <w:szCs w:val="32"/>
        </w:rPr>
        <w:t>needs, otherwise he will spend it all in one go. Once she</w:t>
      </w:r>
      <w:r w:rsidR="001A6D0C" w:rsidRPr="000A6A32">
        <w:rPr>
          <w:rFonts w:eastAsia="Aptos"/>
          <w:color w:val="000000" w:themeColor="text1" w:themeShade="80"/>
          <w:sz w:val="32"/>
          <w:szCs w:val="32"/>
        </w:rPr>
        <w:t xml:space="preserve"> </w:t>
      </w:r>
      <w:r w:rsidR="00C1102A" w:rsidRPr="000A6A32">
        <w:rPr>
          <w:rFonts w:eastAsia="Aptos"/>
          <w:color w:val="000000" w:themeColor="text1" w:themeShade="80"/>
          <w:sz w:val="32"/>
          <w:szCs w:val="32"/>
        </w:rPr>
        <w:t>transferred just enough for his bus fare and lunch, then</w:t>
      </w:r>
      <w:r w:rsidR="001A6D0C" w:rsidRPr="000A6A32">
        <w:rPr>
          <w:rFonts w:eastAsia="Aptos"/>
          <w:color w:val="000000" w:themeColor="text1" w:themeShade="80"/>
          <w:sz w:val="32"/>
          <w:szCs w:val="32"/>
        </w:rPr>
        <w:t xml:space="preserve"> </w:t>
      </w:r>
      <w:r w:rsidR="00C1102A" w:rsidRPr="000A6A32">
        <w:rPr>
          <w:rFonts w:eastAsia="Aptos"/>
          <w:color w:val="000000" w:themeColor="text1" w:themeShade="80"/>
          <w:sz w:val="32"/>
          <w:szCs w:val="32"/>
        </w:rPr>
        <w:t>Liam asked for more to get his hair cut. When Liam got</w:t>
      </w:r>
      <w:r w:rsidR="001A6D0C" w:rsidRPr="000A6A32">
        <w:rPr>
          <w:rFonts w:eastAsia="Aptos"/>
          <w:color w:val="000000" w:themeColor="text1" w:themeShade="80"/>
          <w:sz w:val="32"/>
          <w:szCs w:val="32"/>
        </w:rPr>
        <w:t xml:space="preserve"> </w:t>
      </w:r>
      <w:r w:rsidR="00C1102A" w:rsidRPr="000A6A32">
        <w:rPr>
          <w:rFonts w:eastAsia="Aptos"/>
          <w:color w:val="000000" w:themeColor="text1" w:themeShade="80"/>
          <w:sz w:val="32"/>
          <w:szCs w:val="32"/>
        </w:rPr>
        <w:t xml:space="preserve">home the money had gone as he sent it to someone on TikTok. </w:t>
      </w:r>
    </w:p>
    <w:p w14:paraId="30DA031C" w14:textId="6B53BA8B" w:rsidR="00AA6EBB" w:rsidRPr="00AA6EBB" w:rsidRDefault="00236708" w:rsidP="00907F36">
      <w:pPr>
        <w:pStyle w:val="BodyCopy"/>
        <w:spacing w:before="100" w:beforeAutospacing="1" w:after="100" w:afterAutospacing="1" w:line="360" w:lineRule="auto"/>
        <w:rPr>
          <w:rFonts w:eastAsia="Aptos"/>
          <w:color w:val="000000" w:themeColor="text1" w:themeShade="80"/>
          <w:sz w:val="32"/>
          <w:szCs w:val="32"/>
        </w:rPr>
      </w:pPr>
      <w:r w:rsidRPr="00236708">
        <w:rPr>
          <w:b/>
          <w:bCs/>
          <w:color w:val="000000" w:themeColor="text1"/>
          <w:sz w:val="32"/>
          <w:szCs w:val="32"/>
        </w:rPr>
        <w:t>Quote from an interview with a s</w:t>
      </w:r>
      <w:r w:rsidRPr="00236708">
        <w:rPr>
          <w:rFonts w:eastAsia="Aptos"/>
          <w:b/>
          <w:bCs/>
          <w:color w:val="000000" w:themeColor="text1" w:themeShade="80"/>
          <w:sz w:val="32"/>
          <w:szCs w:val="32"/>
        </w:rPr>
        <w:t>upporter</w:t>
      </w:r>
      <w:r>
        <w:rPr>
          <w:rFonts w:eastAsia="Aptos"/>
          <w:b/>
          <w:bCs/>
          <w:color w:val="000000" w:themeColor="text1" w:themeShade="80"/>
          <w:sz w:val="32"/>
          <w:szCs w:val="32"/>
        </w:rPr>
        <w:t>:</w:t>
      </w:r>
      <w:r w:rsidRPr="000A6A32">
        <w:rPr>
          <w:rFonts w:eastAsia="Aptos"/>
          <w:color w:val="000000" w:themeColor="text1" w:themeShade="80"/>
          <w:sz w:val="32"/>
          <w:szCs w:val="32"/>
        </w:rPr>
        <w:t xml:space="preserve"> </w:t>
      </w:r>
      <w:r w:rsidR="00EE64BD" w:rsidRPr="000A6A32">
        <w:rPr>
          <w:rFonts w:eastAsia="Aptos"/>
          <w:color w:val="000000" w:themeColor="text1" w:themeShade="80"/>
          <w:sz w:val="32"/>
          <w:szCs w:val="32"/>
        </w:rPr>
        <w:t>“</w:t>
      </w:r>
      <w:r w:rsidR="00EE64BD" w:rsidRPr="000A6A32">
        <w:rPr>
          <w:rFonts w:eastAsia="Aptos"/>
          <w:i/>
          <w:color w:val="000000" w:themeColor="text1" w:themeShade="80"/>
          <w:sz w:val="32"/>
          <w:szCs w:val="32"/>
        </w:rPr>
        <w:t xml:space="preserve">It’s very stressful it’s been like this every week for 10 years. I try to explain that once the money is gone, it’s gone. </w:t>
      </w:r>
      <w:r w:rsidR="00CE2B7F" w:rsidRPr="000A6A32">
        <w:rPr>
          <w:rFonts w:eastAsia="Aptos"/>
          <w:i/>
          <w:color w:val="000000" w:themeColor="text1" w:themeShade="80"/>
          <w:sz w:val="32"/>
          <w:szCs w:val="32"/>
        </w:rPr>
        <w:t xml:space="preserve">He wants to go on his first independent holiday, so I try and tell him that if you spend that money, you’re taking it away from your holiday.” </w:t>
      </w:r>
    </w:p>
    <w:p w14:paraId="2DC71389" w14:textId="77777777" w:rsidR="00863119" w:rsidRDefault="00863119" w:rsidP="00DE543F">
      <w:pPr>
        <w:pStyle w:val="Title3"/>
      </w:pPr>
    </w:p>
    <w:p w14:paraId="2BFC4E3E" w14:textId="13292D99" w:rsidR="00A60C60" w:rsidRPr="00907F36" w:rsidRDefault="00A60C60" w:rsidP="00785C3D">
      <w:pPr>
        <w:pStyle w:val="Heading2-Nationwide"/>
      </w:pPr>
      <w:bookmarkStart w:id="47" w:name="_Toc201077355"/>
      <w:r w:rsidRPr="00907F36">
        <w:lastRenderedPageBreak/>
        <w:t>Case Study</w:t>
      </w:r>
      <w:bookmarkEnd w:id="47"/>
    </w:p>
    <w:p w14:paraId="09526C5B" w14:textId="0F98C2F6" w:rsidR="00A60C60" w:rsidRPr="000A6A32" w:rsidRDefault="00A60C60" w:rsidP="00907F36">
      <w:pPr>
        <w:pStyle w:val="BodyCopy"/>
        <w:spacing w:before="100" w:beforeAutospacing="1" w:after="100" w:afterAutospacing="1" w:line="360" w:lineRule="auto"/>
        <w:rPr>
          <w:rFonts w:eastAsia="Aptos"/>
          <w:color w:val="000000" w:themeColor="text1" w:themeShade="80"/>
          <w:sz w:val="32"/>
          <w:szCs w:val="32"/>
        </w:rPr>
      </w:pPr>
      <w:r w:rsidRPr="000A6A32">
        <w:rPr>
          <w:rFonts w:eastAsia="Aptos"/>
          <w:color w:val="000000" w:themeColor="text1" w:themeShade="80"/>
          <w:sz w:val="32"/>
          <w:szCs w:val="32"/>
        </w:rPr>
        <w:t>Amy</w:t>
      </w:r>
      <w:r w:rsidR="00FF15F4" w:rsidRPr="000A6A32">
        <w:rPr>
          <w:rFonts w:eastAsia="Aptos"/>
          <w:color w:val="000000" w:themeColor="text1" w:themeShade="80"/>
          <w:sz w:val="32"/>
          <w:szCs w:val="32"/>
        </w:rPr>
        <w:t xml:space="preserve"> has a series of health issues in addition to her</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learning disability. She is currently unable to work so</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spends a lot of time at home. She tries to save but</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struggles with spending online and being able to</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distinguish between ‘available’ and ‘pending’ balances.</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She has been in debt in the past due to her previous</w:t>
      </w:r>
      <w:r w:rsidR="001A6D0C" w:rsidRPr="000A6A32">
        <w:rPr>
          <w:rFonts w:eastAsia="Aptos"/>
          <w:color w:val="000000" w:themeColor="text1" w:themeShade="80"/>
          <w:sz w:val="32"/>
          <w:szCs w:val="32"/>
        </w:rPr>
        <w:t xml:space="preserve"> </w:t>
      </w:r>
      <w:r w:rsidR="00FF15F4" w:rsidRPr="000A6A32">
        <w:rPr>
          <w:rFonts w:eastAsia="Aptos"/>
          <w:color w:val="000000" w:themeColor="text1" w:themeShade="80"/>
          <w:sz w:val="32"/>
          <w:szCs w:val="32"/>
        </w:rPr>
        <w:t>partner not paying bills. Her friend Louise helped her to consolidate her debts and work out better payment plans. She also helps Amy speak to the bank or utilities, either by sitting alongside her, or by ‘pretending’ to be Amy to get things sorted</w:t>
      </w:r>
      <w:r w:rsidR="00AB6CE6" w:rsidRPr="000A6A32">
        <w:rPr>
          <w:rFonts w:eastAsia="Aptos"/>
          <w:color w:val="000000" w:themeColor="text1" w:themeShade="80"/>
          <w:sz w:val="32"/>
          <w:szCs w:val="32"/>
        </w:rPr>
        <w:t>.</w:t>
      </w:r>
    </w:p>
    <w:p w14:paraId="1AE0EF58" w14:textId="1AC145F6" w:rsidR="00A60C60" w:rsidRPr="000A6A32" w:rsidRDefault="00236708" w:rsidP="00907F36">
      <w:pPr>
        <w:pStyle w:val="BodyCopy"/>
        <w:spacing w:before="100" w:beforeAutospacing="1" w:after="100" w:afterAutospacing="1" w:line="360" w:lineRule="auto"/>
        <w:rPr>
          <w:rFonts w:eastAsia="Aptos"/>
          <w:color w:val="000000" w:themeColor="text1" w:themeShade="80"/>
          <w:sz w:val="32"/>
          <w:szCs w:val="32"/>
        </w:rPr>
      </w:pPr>
      <w:r w:rsidRPr="00236708">
        <w:rPr>
          <w:b/>
          <w:bCs/>
          <w:color w:val="000000" w:themeColor="text1"/>
          <w:sz w:val="32"/>
          <w:szCs w:val="32"/>
        </w:rPr>
        <w:t>Quote from an interview with a s</w:t>
      </w:r>
      <w:r w:rsidRPr="00236708">
        <w:rPr>
          <w:rFonts w:eastAsia="Aptos"/>
          <w:b/>
          <w:bCs/>
          <w:color w:val="000000" w:themeColor="text1" w:themeShade="80"/>
          <w:sz w:val="32"/>
          <w:szCs w:val="32"/>
        </w:rPr>
        <w:t>upporter</w:t>
      </w:r>
      <w:r>
        <w:rPr>
          <w:rFonts w:eastAsia="Aptos"/>
          <w:b/>
          <w:bCs/>
          <w:color w:val="000000" w:themeColor="text1" w:themeShade="80"/>
          <w:sz w:val="32"/>
          <w:szCs w:val="32"/>
        </w:rPr>
        <w:t>:</w:t>
      </w:r>
      <w:r w:rsidRPr="000A6A32">
        <w:rPr>
          <w:rFonts w:eastAsia="Aptos"/>
          <w:color w:val="000000" w:themeColor="text1" w:themeShade="80"/>
          <w:sz w:val="32"/>
          <w:szCs w:val="32"/>
        </w:rPr>
        <w:t xml:space="preserve"> </w:t>
      </w:r>
      <w:r w:rsidR="00A60C60" w:rsidRPr="000A6A32">
        <w:rPr>
          <w:rFonts w:eastAsia="Aptos"/>
          <w:i/>
          <w:color w:val="000000" w:themeColor="text1" w:themeShade="80"/>
          <w:sz w:val="32"/>
          <w:szCs w:val="32"/>
        </w:rPr>
        <w:t>“</w:t>
      </w:r>
      <w:r w:rsidR="00AB6CE6" w:rsidRPr="000A6A32">
        <w:rPr>
          <w:rFonts w:eastAsia="Aptos"/>
          <w:i/>
          <w:color w:val="000000" w:themeColor="text1" w:themeShade="80"/>
          <w:sz w:val="32"/>
          <w:szCs w:val="32"/>
        </w:rPr>
        <w:t>It’s</w:t>
      </w:r>
      <w:r w:rsidR="00A60C60" w:rsidRPr="000A6A32">
        <w:rPr>
          <w:rFonts w:eastAsia="Aptos"/>
          <w:i/>
          <w:color w:val="000000" w:themeColor="text1" w:themeShade="80"/>
          <w:sz w:val="32"/>
          <w:szCs w:val="32"/>
        </w:rPr>
        <w:t xml:space="preserve"> tricky because I don’t like to pry… I understand that money is personal and it’s not always my place! But I want to help my friend</w:t>
      </w:r>
      <w:r w:rsidR="00AB6CE6" w:rsidRPr="000A6A32">
        <w:rPr>
          <w:rFonts w:eastAsia="Aptos"/>
          <w:i/>
          <w:color w:val="000000" w:themeColor="text1" w:themeShade="80"/>
          <w:sz w:val="32"/>
          <w:szCs w:val="32"/>
        </w:rPr>
        <w:t>.</w:t>
      </w:r>
      <w:r w:rsidR="00A60C60" w:rsidRPr="000A6A32">
        <w:rPr>
          <w:rFonts w:eastAsia="Aptos"/>
          <w:i/>
          <w:color w:val="000000" w:themeColor="text1" w:themeShade="80"/>
          <w:sz w:val="32"/>
          <w:szCs w:val="32"/>
        </w:rPr>
        <w:t>”</w:t>
      </w:r>
      <w:r w:rsidR="00AB6CE6" w:rsidRPr="000A6A32">
        <w:rPr>
          <w:rFonts w:eastAsia="Aptos"/>
          <w:i/>
          <w:color w:val="000000" w:themeColor="text1" w:themeShade="80"/>
          <w:sz w:val="32"/>
          <w:szCs w:val="32"/>
        </w:rPr>
        <w:t xml:space="preserve"> </w:t>
      </w:r>
    </w:p>
    <w:p w14:paraId="7880D6E1" w14:textId="77777777" w:rsidR="00661207" w:rsidRPr="000A6A32" w:rsidRDefault="00661207" w:rsidP="00BF6B1C">
      <w:pPr>
        <w:pStyle w:val="BodyCopy"/>
        <w:spacing w:after="0" w:line="360" w:lineRule="auto"/>
        <w:rPr>
          <w:rFonts w:eastAsia="Aptos"/>
          <w:i/>
          <w:color w:val="000000" w:themeColor="text1" w:themeShade="80"/>
          <w:sz w:val="32"/>
          <w:szCs w:val="32"/>
        </w:rPr>
      </w:pPr>
    </w:p>
    <w:p w14:paraId="4BD16CD6" w14:textId="77777777" w:rsidR="00A60C60" w:rsidRPr="00907F36" w:rsidRDefault="00A60C60" w:rsidP="00785C3D">
      <w:pPr>
        <w:pStyle w:val="Heading2-Nationwide"/>
      </w:pPr>
      <w:bookmarkStart w:id="48" w:name="_Toc201077356"/>
      <w:r w:rsidRPr="00907F36">
        <w:t>An expert eye: the role of ‘activist affordance’ in the status quo</w:t>
      </w:r>
      <w:bookmarkEnd w:id="48"/>
    </w:p>
    <w:p w14:paraId="60ADCC33" w14:textId="0E0E0F91" w:rsidR="00A60C60" w:rsidRPr="00AA6EBB" w:rsidRDefault="00A60C60" w:rsidP="00907F36">
      <w:pPr>
        <w:spacing w:before="100" w:beforeAutospacing="1" w:after="100" w:afterAutospacing="1" w:line="360" w:lineRule="auto"/>
        <w:rPr>
          <w:color w:val="000000" w:themeColor="text1"/>
          <w:sz w:val="32"/>
          <w:szCs w:val="32"/>
        </w:rPr>
      </w:pPr>
      <w:r w:rsidRPr="00AA6EBB">
        <w:rPr>
          <w:color w:val="000000" w:themeColor="text1" w:themeShade="80"/>
          <w:sz w:val="32"/>
          <w:szCs w:val="32"/>
        </w:rPr>
        <w:t>“Disabled people are long accustomed to adapting</w:t>
      </w:r>
      <w:r w:rsidR="001A6D0C" w:rsidRPr="00AA6EBB">
        <w:rPr>
          <w:color w:val="000000" w:themeColor="text1" w:themeShade="80"/>
          <w:sz w:val="32"/>
          <w:szCs w:val="32"/>
        </w:rPr>
        <w:t xml:space="preserve"> </w:t>
      </w:r>
      <w:r w:rsidRPr="00AA6EBB">
        <w:rPr>
          <w:color w:val="000000" w:themeColor="text1" w:themeShade="80"/>
          <w:sz w:val="32"/>
          <w:szCs w:val="32"/>
        </w:rPr>
        <w:t>ourselves and improvising ways to navigate through</w:t>
      </w:r>
      <w:r w:rsidR="001A6D0C" w:rsidRPr="00AA6EBB">
        <w:rPr>
          <w:color w:val="000000" w:themeColor="text1" w:themeShade="80"/>
          <w:sz w:val="32"/>
          <w:szCs w:val="32"/>
        </w:rPr>
        <w:t xml:space="preserve"> </w:t>
      </w:r>
      <w:r w:rsidRPr="00AA6EBB">
        <w:rPr>
          <w:color w:val="000000" w:themeColor="text1" w:themeShade="80"/>
          <w:sz w:val="32"/>
          <w:szCs w:val="32"/>
        </w:rPr>
        <w:t>barriers and around exclusionary contexts within our</w:t>
      </w:r>
      <w:r w:rsidR="001A6D0C" w:rsidRPr="00AA6EBB">
        <w:rPr>
          <w:color w:val="000000" w:themeColor="text1" w:themeShade="80"/>
          <w:sz w:val="32"/>
          <w:szCs w:val="32"/>
        </w:rPr>
        <w:t xml:space="preserve"> </w:t>
      </w:r>
      <w:r w:rsidRPr="00AA6EBB">
        <w:rPr>
          <w:color w:val="000000" w:themeColor="text1" w:themeShade="80"/>
          <w:sz w:val="32"/>
          <w:szCs w:val="32"/>
        </w:rPr>
        <w:t>everyday lives. We are experts at problem solving,</w:t>
      </w:r>
      <w:r w:rsidR="001A6D0C" w:rsidRPr="00AA6EBB">
        <w:rPr>
          <w:color w:val="000000" w:themeColor="text1" w:themeShade="80"/>
          <w:sz w:val="32"/>
          <w:szCs w:val="32"/>
        </w:rPr>
        <w:t xml:space="preserve"> </w:t>
      </w:r>
      <w:r w:rsidRPr="00AA6EBB">
        <w:rPr>
          <w:color w:val="000000" w:themeColor="text1" w:themeShade="80"/>
          <w:sz w:val="32"/>
          <w:szCs w:val="32"/>
        </w:rPr>
        <w:t>inventing resourceful solutions and adopting</w:t>
      </w:r>
      <w:r w:rsidR="001A6D0C" w:rsidRPr="00AA6EBB">
        <w:rPr>
          <w:color w:val="000000" w:themeColor="text1" w:themeShade="80"/>
          <w:sz w:val="32"/>
          <w:szCs w:val="32"/>
        </w:rPr>
        <w:t xml:space="preserve"> </w:t>
      </w:r>
      <w:r w:rsidRPr="00AA6EBB">
        <w:rPr>
          <w:color w:val="000000" w:themeColor="text1" w:themeShade="80"/>
          <w:sz w:val="32"/>
          <w:szCs w:val="32"/>
        </w:rPr>
        <w:t>workarounds which allow us to operate in the social</w:t>
      </w:r>
      <w:r w:rsidR="001A6D0C" w:rsidRPr="00AA6EBB">
        <w:rPr>
          <w:color w:val="000000" w:themeColor="text1" w:themeShade="80"/>
          <w:sz w:val="32"/>
          <w:szCs w:val="32"/>
        </w:rPr>
        <w:t xml:space="preserve"> </w:t>
      </w:r>
      <w:r w:rsidRPr="00AA6EBB">
        <w:rPr>
          <w:color w:val="000000" w:themeColor="text1" w:themeShade="80"/>
          <w:sz w:val="32"/>
          <w:szCs w:val="32"/>
        </w:rPr>
        <w:t xml:space="preserve">world. </w:t>
      </w:r>
      <w:proofErr w:type="spellStart"/>
      <w:r w:rsidRPr="00AA6EBB">
        <w:rPr>
          <w:color w:val="000000" w:themeColor="text1" w:themeShade="80"/>
          <w:sz w:val="32"/>
          <w:szCs w:val="32"/>
        </w:rPr>
        <w:t>Dokumaci</w:t>
      </w:r>
      <w:proofErr w:type="spellEnd"/>
      <w:r w:rsidRPr="00AA6EBB">
        <w:rPr>
          <w:color w:val="000000" w:themeColor="text1" w:themeShade="80"/>
          <w:sz w:val="32"/>
          <w:szCs w:val="32"/>
        </w:rPr>
        <w:t xml:space="preserve"> refers to this as making ‘activist</w:t>
      </w:r>
      <w:r w:rsidR="001A6D0C" w:rsidRPr="00AA6EBB">
        <w:rPr>
          <w:color w:val="000000" w:themeColor="text1" w:themeShade="80"/>
          <w:sz w:val="32"/>
          <w:szCs w:val="32"/>
        </w:rPr>
        <w:t xml:space="preserve"> </w:t>
      </w:r>
      <w:proofErr w:type="gramStart"/>
      <w:r w:rsidRPr="00AA6EBB">
        <w:rPr>
          <w:color w:val="000000" w:themeColor="text1" w:themeShade="80"/>
          <w:sz w:val="32"/>
          <w:szCs w:val="32"/>
        </w:rPr>
        <w:t>affordances’</w:t>
      </w:r>
      <w:proofErr w:type="gramEnd"/>
      <w:r w:rsidRPr="00AA6EBB">
        <w:rPr>
          <w:color w:val="000000" w:themeColor="text1" w:themeShade="80"/>
          <w:sz w:val="32"/>
          <w:szCs w:val="32"/>
        </w:rPr>
        <w:t xml:space="preserve"> or improvising changes to </w:t>
      </w:r>
      <w:proofErr w:type="gramStart"/>
      <w:r w:rsidRPr="00AA6EBB">
        <w:rPr>
          <w:color w:val="000000" w:themeColor="text1" w:themeShade="80"/>
          <w:sz w:val="32"/>
          <w:szCs w:val="32"/>
        </w:rPr>
        <w:t>ourselves</w:t>
      </w:r>
      <w:proofErr w:type="gramEnd"/>
      <w:r w:rsidRPr="00AA6EBB">
        <w:rPr>
          <w:color w:val="000000" w:themeColor="text1" w:themeShade="80"/>
          <w:sz w:val="32"/>
          <w:szCs w:val="32"/>
        </w:rPr>
        <w:t xml:space="preserve"> and our</w:t>
      </w:r>
      <w:r w:rsidR="001A6D0C" w:rsidRPr="00AA6EBB">
        <w:rPr>
          <w:color w:val="000000" w:themeColor="text1" w:themeShade="80"/>
          <w:sz w:val="32"/>
          <w:szCs w:val="32"/>
        </w:rPr>
        <w:t xml:space="preserve"> </w:t>
      </w:r>
      <w:r w:rsidRPr="00AA6EBB">
        <w:rPr>
          <w:color w:val="000000" w:themeColor="text1" w:themeShade="80"/>
          <w:sz w:val="32"/>
          <w:szCs w:val="32"/>
        </w:rPr>
        <w:t xml:space="preserve">immediate </w:t>
      </w:r>
      <w:r w:rsidRPr="00AA6EBB">
        <w:rPr>
          <w:color w:val="000000" w:themeColor="text1"/>
          <w:sz w:val="32"/>
          <w:szCs w:val="32"/>
        </w:rPr>
        <w:t>environments which help us to overcome ‘the</w:t>
      </w:r>
      <w:r w:rsidR="001A6D0C" w:rsidRPr="00AA6EBB">
        <w:rPr>
          <w:color w:val="000000" w:themeColor="text1"/>
          <w:sz w:val="32"/>
          <w:szCs w:val="32"/>
        </w:rPr>
        <w:t xml:space="preserve"> </w:t>
      </w:r>
      <w:r w:rsidRPr="00AA6EBB">
        <w:rPr>
          <w:color w:val="000000" w:themeColor="text1"/>
          <w:sz w:val="32"/>
          <w:szCs w:val="32"/>
        </w:rPr>
        <w:t>tiny, everyday artful battles of disabled people for more</w:t>
      </w:r>
      <w:r w:rsidR="001A6D0C" w:rsidRPr="00AA6EBB">
        <w:rPr>
          <w:color w:val="000000" w:themeColor="text1"/>
          <w:sz w:val="32"/>
          <w:szCs w:val="32"/>
        </w:rPr>
        <w:t xml:space="preserve"> </w:t>
      </w:r>
      <w:r w:rsidRPr="00AA6EBB">
        <w:rPr>
          <w:color w:val="000000" w:themeColor="text1"/>
          <w:sz w:val="32"/>
          <w:szCs w:val="32"/>
        </w:rPr>
        <w:t>liveable worlds’.</w:t>
      </w:r>
      <w:hyperlink w:anchor="B11" w:history="1">
        <w:r w:rsidR="00DE5B35" w:rsidRPr="00DB1D7F">
          <w:rPr>
            <w:rStyle w:val="Hyperlink"/>
            <w:szCs w:val="32"/>
          </w:rPr>
          <w:t>¹¹</w:t>
        </w:r>
      </w:hyperlink>
      <w:r w:rsidR="00DE5B35" w:rsidRPr="00DE5B35">
        <w:t xml:space="preserve"> </w:t>
      </w:r>
      <w:r w:rsidR="00B25ECF">
        <w:rPr>
          <w:color w:val="000000" w:themeColor="text1"/>
          <w:sz w:val="32"/>
          <w:szCs w:val="32"/>
        </w:rPr>
        <w:t>”</w:t>
      </w:r>
    </w:p>
    <w:p w14:paraId="1C8B33EF" w14:textId="77777777" w:rsidR="00F77D9C" w:rsidRPr="00AA6EBB" w:rsidRDefault="00F77D9C" w:rsidP="00BC40E3">
      <w:pPr>
        <w:pStyle w:val="Title4"/>
      </w:pPr>
      <w:r w:rsidRPr="00AA6EBB">
        <w:lastRenderedPageBreak/>
        <w:t>Dr Alex Louise Pearl, Postdoctoral Research Fellow in Disability Law (</w:t>
      </w:r>
      <w:proofErr w:type="spellStart"/>
      <w:r w:rsidRPr="00AA6EBB">
        <w:t>ESRC</w:t>
      </w:r>
      <w:proofErr w:type="spellEnd"/>
      <w:r w:rsidRPr="00AA6EBB">
        <w:t>)</w:t>
      </w:r>
    </w:p>
    <w:p w14:paraId="6BB312E4" w14:textId="0161B5E1" w:rsidR="00A60C60" w:rsidRPr="00AA6EBB" w:rsidRDefault="00A60C60" w:rsidP="00907F36">
      <w:pPr>
        <w:spacing w:before="100" w:beforeAutospacing="1" w:after="100" w:afterAutospacing="1" w:line="360" w:lineRule="auto"/>
        <w:rPr>
          <w:rFonts w:eastAsia="Arial"/>
          <w:b/>
          <w:i/>
          <w:color w:val="auto"/>
          <w:sz w:val="32"/>
          <w:szCs w:val="32"/>
        </w:rPr>
      </w:pPr>
      <w:r w:rsidRPr="00AA6EBB">
        <w:rPr>
          <w:i/>
          <w:iCs/>
          <w:sz w:val="32"/>
          <w:szCs w:val="32"/>
        </w:rPr>
        <w:t>Dr Alex Louise Pearl</w:t>
      </w:r>
      <w:r w:rsidRPr="00AA6EBB">
        <w:rPr>
          <w:i/>
          <w:sz w:val="32"/>
          <w:szCs w:val="32"/>
        </w:rPr>
        <w:t xml:space="preserve"> is also part of the Project Nemo Team and is a member of the Executive Committee for the Centre for Disability Studies at the University of Leeds</w:t>
      </w:r>
    </w:p>
    <w:p w14:paraId="4FE8A7C4" w14:textId="77777777" w:rsidR="00A60C60" w:rsidRPr="00AA6EBB" w:rsidRDefault="00A60C60" w:rsidP="00907F36">
      <w:pPr>
        <w:spacing w:before="100" w:beforeAutospacing="1" w:after="100" w:afterAutospacing="1" w:line="360" w:lineRule="auto"/>
        <w:rPr>
          <w:rFonts w:eastAsia="Arial"/>
          <w:b/>
          <w:color w:val="000000" w:themeColor="text1"/>
          <w:sz w:val="32"/>
          <w:szCs w:val="32"/>
        </w:rPr>
      </w:pPr>
    </w:p>
    <w:p w14:paraId="293A761F" w14:textId="7105F881" w:rsidR="00A60C60" w:rsidRPr="00AA6EBB" w:rsidRDefault="00D27160" w:rsidP="00907F36">
      <w:pPr>
        <w:spacing w:before="100" w:beforeAutospacing="1" w:after="100" w:afterAutospacing="1" w:line="360" w:lineRule="auto"/>
        <w:rPr>
          <w:rFonts w:eastAsia="Aptos"/>
          <w:color w:val="000000" w:themeColor="text1"/>
          <w:sz w:val="32"/>
          <w:szCs w:val="32"/>
        </w:rPr>
      </w:pPr>
      <w:r w:rsidRPr="00AA6EBB">
        <w:rPr>
          <w:rFonts w:eastAsia="Arial"/>
          <w:color w:val="000000" w:themeColor="text1"/>
          <w:sz w:val="32"/>
          <w:szCs w:val="32"/>
        </w:rPr>
        <w:t xml:space="preserve">The sheer volume of potential workarounds people </w:t>
      </w:r>
      <w:proofErr w:type="gramStart"/>
      <w:r w:rsidRPr="00AA6EBB">
        <w:rPr>
          <w:rFonts w:eastAsia="Arial"/>
          <w:color w:val="000000" w:themeColor="text1"/>
          <w:sz w:val="32"/>
          <w:szCs w:val="32"/>
        </w:rPr>
        <w:t>are</w:t>
      </w:r>
      <w:proofErr w:type="gramEnd"/>
      <w:r w:rsidR="001A6D0C" w:rsidRPr="00AA6EBB">
        <w:rPr>
          <w:rFonts w:eastAsia="Arial"/>
          <w:color w:val="000000" w:themeColor="text1"/>
          <w:sz w:val="32"/>
          <w:szCs w:val="32"/>
        </w:rPr>
        <w:t xml:space="preserve"> </w:t>
      </w:r>
      <w:r w:rsidRPr="00AA6EBB">
        <w:rPr>
          <w:rFonts w:eastAsia="Arial"/>
          <w:color w:val="000000" w:themeColor="text1"/>
          <w:sz w:val="32"/>
          <w:szCs w:val="32"/>
        </w:rPr>
        <w:t>using to manage their money on a day-to-day basis</w:t>
      </w:r>
      <w:r w:rsidR="001A6D0C" w:rsidRPr="00AA6EBB">
        <w:rPr>
          <w:rFonts w:eastAsia="Arial"/>
          <w:color w:val="000000" w:themeColor="text1"/>
          <w:sz w:val="32"/>
          <w:szCs w:val="32"/>
        </w:rPr>
        <w:t xml:space="preserve"> </w:t>
      </w:r>
      <w:r w:rsidRPr="00AA6EBB">
        <w:rPr>
          <w:rFonts w:eastAsia="Arial"/>
          <w:color w:val="000000" w:themeColor="text1"/>
          <w:sz w:val="32"/>
          <w:szCs w:val="32"/>
        </w:rPr>
        <w:t>shows activist affordance in action. While these have</w:t>
      </w:r>
      <w:r w:rsidR="001A6D0C" w:rsidRPr="00AA6EBB">
        <w:rPr>
          <w:rFonts w:eastAsia="Arial"/>
          <w:color w:val="000000" w:themeColor="text1"/>
          <w:sz w:val="32"/>
          <w:szCs w:val="32"/>
        </w:rPr>
        <w:t xml:space="preserve"> </w:t>
      </w:r>
      <w:r w:rsidRPr="00AA6EBB">
        <w:rPr>
          <w:rFonts w:eastAsia="Arial"/>
          <w:color w:val="000000" w:themeColor="text1"/>
          <w:sz w:val="32"/>
          <w:szCs w:val="32"/>
        </w:rPr>
        <w:t>helped users have greater spending independence, they</w:t>
      </w:r>
      <w:r w:rsidR="001A6D0C" w:rsidRPr="00AA6EBB">
        <w:rPr>
          <w:rFonts w:eastAsia="Arial"/>
          <w:color w:val="000000" w:themeColor="text1"/>
          <w:sz w:val="32"/>
          <w:szCs w:val="32"/>
        </w:rPr>
        <w:t xml:space="preserve"> </w:t>
      </w:r>
      <w:r w:rsidRPr="00AA6EBB">
        <w:rPr>
          <w:rFonts w:eastAsia="Arial"/>
          <w:color w:val="000000" w:themeColor="text1"/>
          <w:sz w:val="32"/>
          <w:szCs w:val="32"/>
        </w:rPr>
        <w:t>are not without risk, further highlighting the need for</w:t>
      </w:r>
      <w:r w:rsidR="001A6D0C" w:rsidRPr="00AA6EBB">
        <w:rPr>
          <w:rFonts w:eastAsia="Arial"/>
          <w:color w:val="000000" w:themeColor="text1"/>
          <w:sz w:val="32"/>
          <w:szCs w:val="32"/>
        </w:rPr>
        <w:t xml:space="preserve"> </w:t>
      </w:r>
      <w:r w:rsidRPr="00AA6EBB">
        <w:rPr>
          <w:rFonts w:eastAsia="Arial"/>
          <w:color w:val="000000" w:themeColor="text1"/>
          <w:sz w:val="32"/>
          <w:szCs w:val="32"/>
        </w:rPr>
        <w:t>safer solutions.</w:t>
      </w:r>
    </w:p>
    <w:p w14:paraId="4C5A5440" w14:textId="77777777" w:rsidR="00661207" w:rsidRPr="00AA6EBB" w:rsidRDefault="00661207" w:rsidP="00907F36">
      <w:pPr>
        <w:spacing w:before="100" w:beforeAutospacing="1" w:after="100" w:afterAutospacing="1" w:line="360" w:lineRule="auto"/>
        <w:rPr>
          <w:rFonts w:eastAsia="Aptos"/>
          <w:color w:val="000000" w:themeColor="text1"/>
          <w:sz w:val="32"/>
          <w:szCs w:val="32"/>
        </w:rPr>
      </w:pPr>
    </w:p>
    <w:p w14:paraId="4C7D81B4" w14:textId="3D9011DA" w:rsidR="00495D17" w:rsidRPr="00907F36" w:rsidRDefault="00495D17" w:rsidP="00785C3D">
      <w:pPr>
        <w:pStyle w:val="Heading2-Nationwide"/>
      </w:pPr>
      <w:bookmarkStart w:id="49" w:name="_Toc201077357"/>
      <w:r w:rsidRPr="00907F36">
        <w:t xml:space="preserve">Safe spending </w:t>
      </w:r>
      <w:r w:rsidR="005A497B" w:rsidRPr="00907F36">
        <w:t>solutions are</w:t>
      </w:r>
      <w:r w:rsidRPr="00907F36">
        <w:t xml:space="preserve"> essential </w:t>
      </w:r>
      <w:r w:rsidR="00231AC5" w:rsidRPr="00907F36">
        <w:t xml:space="preserve">for financial </w:t>
      </w:r>
      <w:r w:rsidRPr="00907F36">
        <w:t>inclusion</w:t>
      </w:r>
      <w:bookmarkEnd w:id="49"/>
    </w:p>
    <w:p w14:paraId="424AF391" w14:textId="4EAAD451" w:rsidR="00231AC5" w:rsidRPr="00AA6EBB" w:rsidRDefault="00231AC5" w:rsidP="00907F36">
      <w:pPr>
        <w:spacing w:before="100" w:beforeAutospacing="1" w:after="100" w:afterAutospacing="1" w:line="360" w:lineRule="auto"/>
        <w:rPr>
          <w:rFonts w:eastAsia="Arial"/>
          <w:color w:val="000000" w:themeColor="text1"/>
          <w:sz w:val="32"/>
          <w:szCs w:val="32"/>
        </w:rPr>
      </w:pPr>
      <w:r w:rsidRPr="00AA6EBB">
        <w:rPr>
          <w:rFonts w:eastAsia="Arial"/>
          <w:color w:val="000000" w:themeColor="text1"/>
          <w:sz w:val="32"/>
          <w:szCs w:val="32"/>
        </w:rPr>
        <w:t>Barriers between users and safe spending stem from the</w:t>
      </w:r>
      <w:r w:rsidR="001A6D0C" w:rsidRPr="00AA6EBB">
        <w:rPr>
          <w:rFonts w:eastAsia="Arial"/>
          <w:color w:val="000000" w:themeColor="text1"/>
          <w:sz w:val="32"/>
          <w:szCs w:val="32"/>
        </w:rPr>
        <w:t xml:space="preserve"> </w:t>
      </w:r>
      <w:r w:rsidRPr="00AA6EBB">
        <w:rPr>
          <w:rFonts w:eastAsia="Arial"/>
          <w:color w:val="000000" w:themeColor="text1"/>
          <w:sz w:val="32"/>
          <w:szCs w:val="32"/>
        </w:rPr>
        <w:t>lack of accessible products and tools to support people</w:t>
      </w:r>
      <w:r w:rsidR="001A6D0C" w:rsidRPr="00AA6EBB">
        <w:rPr>
          <w:rFonts w:eastAsia="Arial"/>
          <w:color w:val="000000" w:themeColor="text1"/>
          <w:sz w:val="32"/>
          <w:szCs w:val="32"/>
        </w:rPr>
        <w:t xml:space="preserve"> </w:t>
      </w:r>
      <w:r w:rsidRPr="00AA6EBB">
        <w:rPr>
          <w:rFonts w:eastAsia="Arial"/>
          <w:color w:val="000000" w:themeColor="text1"/>
          <w:sz w:val="32"/>
          <w:szCs w:val="32"/>
        </w:rPr>
        <w:t>making payments.</w:t>
      </w:r>
    </w:p>
    <w:p w14:paraId="299EA3A7" w14:textId="572FC6F0" w:rsidR="00495D17" w:rsidRPr="00AA6EBB" w:rsidRDefault="00495D17" w:rsidP="00907F36">
      <w:pPr>
        <w:spacing w:before="100" w:beforeAutospacing="1" w:after="100" w:afterAutospacing="1" w:line="360" w:lineRule="auto"/>
        <w:rPr>
          <w:rFonts w:eastAsiaTheme="minorEastAsia"/>
          <w:color w:val="000000" w:themeColor="text1"/>
          <w:sz w:val="32"/>
          <w:szCs w:val="32"/>
        </w:rPr>
      </w:pPr>
      <w:r w:rsidRPr="00AA6EBB">
        <w:rPr>
          <w:rFonts w:eastAsiaTheme="minorEastAsia"/>
          <w:color w:val="000000" w:themeColor="text1"/>
          <w:sz w:val="32"/>
          <w:szCs w:val="32"/>
        </w:rPr>
        <w:t xml:space="preserve">Making </w:t>
      </w:r>
      <w:r w:rsidR="00824FF3" w:rsidRPr="00AA6EBB">
        <w:rPr>
          <w:rFonts w:eastAsiaTheme="minorEastAsia"/>
          <w:color w:val="000000" w:themeColor="text1"/>
          <w:sz w:val="32"/>
          <w:szCs w:val="32"/>
        </w:rPr>
        <w:t>existing banking products and services more accessible can unlock more choice for people. From going to the shops to paying a bill, access to money and safe spending enables greater independence and quality of life for everyone.</w:t>
      </w:r>
    </w:p>
    <w:p w14:paraId="7675C73E" w14:textId="77777777" w:rsidR="00BF6B1C" w:rsidRDefault="00BF6B1C" w:rsidP="00907F36">
      <w:pPr>
        <w:spacing w:before="100" w:beforeAutospacing="1" w:after="100" w:afterAutospacing="1" w:line="360" w:lineRule="auto"/>
        <w:rPr>
          <w:rFonts w:eastAsia="Times New Roman"/>
          <w:b/>
          <w:color w:val="000000" w:themeColor="text1"/>
          <w:sz w:val="36"/>
          <w:szCs w:val="36"/>
          <w:u w:val="single"/>
        </w:rPr>
      </w:pPr>
      <w:r>
        <w:rPr>
          <w:rFonts w:eastAsia="Times New Roman"/>
          <w:b/>
          <w:color w:val="000000" w:themeColor="text1"/>
          <w:sz w:val="36"/>
          <w:szCs w:val="36"/>
          <w:u w:val="single"/>
        </w:rPr>
        <w:br w:type="page"/>
      </w:r>
    </w:p>
    <w:p w14:paraId="45F90C1E" w14:textId="66EB9310" w:rsidR="00495D17" w:rsidRPr="009C7FFC" w:rsidRDefault="00495D17" w:rsidP="00B229AE">
      <w:pPr>
        <w:pStyle w:val="Heading1-Nationwide"/>
      </w:pPr>
      <w:bookmarkStart w:id="50" w:name="_Toc201077358"/>
      <w:r w:rsidRPr="009C7FFC">
        <w:lastRenderedPageBreak/>
        <w:t>7. Safe spending: solutions and opportunities</w:t>
      </w:r>
      <w:bookmarkEnd w:id="50"/>
      <w:r w:rsidRPr="009C7FFC">
        <w:t xml:space="preserve"> </w:t>
      </w:r>
    </w:p>
    <w:p w14:paraId="7E52BB8D" w14:textId="2B8BC5C2" w:rsidR="00495D17" w:rsidRPr="009C7FFC" w:rsidRDefault="00495D17" w:rsidP="00785C3D">
      <w:pPr>
        <w:pStyle w:val="Heading2-Nationwide"/>
      </w:pPr>
      <w:bookmarkStart w:id="51" w:name="_Toc201077359"/>
      <w:r w:rsidRPr="009C7FFC">
        <w:t xml:space="preserve">The research </w:t>
      </w:r>
      <w:r w:rsidR="00A9529A" w:rsidRPr="009C7FFC">
        <w:t xml:space="preserve">examined a variety of </w:t>
      </w:r>
      <w:r w:rsidRPr="009C7FFC">
        <w:t xml:space="preserve">potential </w:t>
      </w:r>
      <w:r w:rsidR="00A9529A" w:rsidRPr="009C7FFC">
        <w:t>f</w:t>
      </w:r>
      <w:r w:rsidRPr="009C7FFC">
        <w:t xml:space="preserve">eatures </w:t>
      </w:r>
      <w:r w:rsidR="00A9529A" w:rsidRPr="009C7FFC">
        <w:t xml:space="preserve">designed to enhance </w:t>
      </w:r>
      <w:r w:rsidRPr="009C7FFC">
        <w:t>safer spending</w:t>
      </w:r>
      <w:bookmarkEnd w:id="51"/>
    </w:p>
    <w:p w14:paraId="4735BBBA" w14:textId="4B75C5CF" w:rsidR="00C62F08" w:rsidRPr="00DC4552" w:rsidRDefault="00C62F08" w:rsidP="009C7FFC">
      <w:pPr>
        <w:spacing w:before="100" w:beforeAutospacing="1" w:after="100" w:afterAutospacing="1" w:line="360" w:lineRule="auto"/>
        <w:rPr>
          <w:rFonts w:eastAsia="Arial"/>
          <w:color w:val="000000" w:themeColor="text1"/>
          <w:sz w:val="32"/>
          <w:szCs w:val="32"/>
        </w:rPr>
      </w:pPr>
      <w:r w:rsidRPr="00DC4552">
        <w:rPr>
          <w:rFonts w:eastAsia="Arial"/>
          <w:color w:val="000000" w:themeColor="text1"/>
          <w:sz w:val="32"/>
          <w:szCs w:val="32"/>
        </w:rPr>
        <w:t>Both users and their supporters share some common</w:t>
      </w:r>
      <w:r w:rsidR="001A6D0C" w:rsidRPr="00DC4552">
        <w:rPr>
          <w:rFonts w:eastAsia="Arial"/>
          <w:color w:val="000000" w:themeColor="text1"/>
          <w:sz w:val="32"/>
          <w:szCs w:val="32"/>
        </w:rPr>
        <w:t xml:space="preserve"> </w:t>
      </w:r>
      <w:r w:rsidRPr="00DC4552">
        <w:rPr>
          <w:rFonts w:eastAsia="Arial"/>
          <w:color w:val="000000" w:themeColor="text1"/>
          <w:sz w:val="32"/>
          <w:szCs w:val="32"/>
        </w:rPr>
        <w:t>needs, highlighting the importance of developing</w:t>
      </w:r>
      <w:r w:rsidR="001A6D0C" w:rsidRPr="00DC4552">
        <w:rPr>
          <w:rFonts w:eastAsia="Arial"/>
          <w:color w:val="000000" w:themeColor="text1"/>
          <w:sz w:val="32"/>
          <w:szCs w:val="32"/>
        </w:rPr>
        <w:t xml:space="preserve"> </w:t>
      </w:r>
      <w:r w:rsidRPr="00DC4552">
        <w:rPr>
          <w:rFonts w:eastAsia="Arial"/>
          <w:color w:val="000000" w:themeColor="text1"/>
          <w:sz w:val="32"/>
          <w:szCs w:val="32"/>
        </w:rPr>
        <w:t xml:space="preserve">banking features with these requirements at their core. </w:t>
      </w:r>
    </w:p>
    <w:p w14:paraId="1CC05F4B" w14:textId="77777777" w:rsidR="00C62F08" w:rsidRPr="009C7FFC" w:rsidRDefault="00C62F08" w:rsidP="002513DC">
      <w:pPr>
        <w:pStyle w:val="Heading3-Nationwide"/>
      </w:pPr>
      <w:r w:rsidRPr="009C7FFC">
        <w:t>Promote independent understanding</w:t>
      </w:r>
    </w:p>
    <w:p w14:paraId="2829E798" w14:textId="15557CD7" w:rsidR="00F01D97" w:rsidRPr="00DC4552" w:rsidRDefault="00F01D97" w:rsidP="009C7FFC">
      <w:pPr>
        <w:spacing w:before="100" w:beforeAutospacing="1" w:after="100" w:afterAutospacing="1" w:line="360" w:lineRule="auto"/>
        <w:rPr>
          <w:rFonts w:eastAsia="Arial"/>
          <w:color w:val="000000" w:themeColor="text1"/>
          <w:sz w:val="32"/>
          <w:szCs w:val="32"/>
        </w:rPr>
      </w:pPr>
      <w:r w:rsidRPr="00DC4552">
        <w:rPr>
          <w:rFonts w:eastAsia="Arial"/>
          <w:color w:val="000000" w:themeColor="text1"/>
          <w:sz w:val="32"/>
          <w:szCs w:val="32"/>
        </w:rPr>
        <w:t>Money management tools should be designed with clear,</w:t>
      </w:r>
      <w:r w:rsidR="001A6D0C" w:rsidRPr="00DC4552">
        <w:rPr>
          <w:rFonts w:eastAsia="Arial"/>
          <w:color w:val="000000" w:themeColor="text1"/>
          <w:sz w:val="32"/>
          <w:szCs w:val="32"/>
        </w:rPr>
        <w:t xml:space="preserve"> </w:t>
      </w:r>
      <w:r w:rsidRPr="00DC4552">
        <w:rPr>
          <w:rFonts w:eastAsia="Arial"/>
          <w:color w:val="000000" w:themeColor="text1"/>
          <w:sz w:val="32"/>
          <w:szCs w:val="32"/>
        </w:rPr>
        <w:t>simple language, complemented by visual explanations</w:t>
      </w:r>
      <w:r w:rsidR="001A6D0C" w:rsidRPr="00DC4552">
        <w:rPr>
          <w:rFonts w:eastAsia="Arial"/>
          <w:color w:val="000000" w:themeColor="text1"/>
          <w:sz w:val="32"/>
          <w:szCs w:val="32"/>
        </w:rPr>
        <w:t xml:space="preserve"> </w:t>
      </w:r>
      <w:r w:rsidRPr="00DC4552">
        <w:rPr>
          <w:rFonts w:eastAsia="Arial"/>
          <w:color w:val="000000" w:themeColor="text1"/>
          <w:sz w:val="32"/>
          <w:szCs w:val="32"/>
        </w:rPr>
        <w:t>wherever possible. Providing straightforward guides can</w:t>
      </w:r>
      <w:r w:rsidR="001A6D0C" w:rsidRPr="00DC4552">
        <w:rPr>
          <w:rFonts w:eastAsia="Arial"/>
          <w:color w:val="000000" w:themeColor="text1"/>
          <w:sz w:val="32"/>
          <w:szCs w:val="32"/>
        </w:rPr>
        <w:t xml:space="preserve"> </w:t>
      </w:r>
      <w:r w:rsidRPr="00DC4552">
        <w:rPr>
          <w:rFonts w:eastAsia="Arial"/>
          <w:color w:val="000000" w:themeColor="text1"/>
          <w:sz w:val="32"/>
          <w:szCs w:val="32"/>
        </w:rPr>
        <w:t>help users and supporters navigate tasks with</w:t>
      </w:r>
      <w:r w:rsidR="001A6D0C" w:rsidRPr="00DC4552">
        <w:rPr>
          <w:rFonts w:eastAsia="Arial"/>
          <w:color w:val="000000" w:themeColor="text1"/>
          <w:sz w:val="32"/>
          <w:szCs w:val="32"/>
        </w:rPr>
        <w:t xml:space="preserve"> </w:t>
      </w:r>
      <w:r w:rsidRPr="00DC4552">
        <w:rPr>
          <w:rFonts w:eastAsia="Arial"/>
          <w:color w:val="000000" w:themeColor="text1"/>
          <w:sz w:val="32"/>
          <w:szCs w:val="32"/>
        </w:rPr>
        <w:t>confidence. Customisation options tailored to individual needs are crucial for success.</w:t>
      </w:r>
    </w:p>
    <w:p w14:paraId="0024E079" w14:textId="1A4DE86D" w:rsidR="00495D17" w:rsidRPr="009C7FFC" w:rsidRDefault="00F01D97" w:rsidP="002513DC">
      <w:pPr>
        <w:pStyle w:val="Heading3-Nationwide"/>
      </w:pPr>
      <w:r w:rsidRPr="009C7FFC">
        <w:t>Facilitate</w:t>
      </w:r>
      <w:r w:rsidR="00495D17" w:rsidRPr="009C7FFC">
        <w:t xml:space="preserve"> third</w:t>
      </w:r>
      <w:r w:rsidRPr="009C7FFC">
        <w:t>-</w:t>
      </w:r>
      <w:r w:rsidR="00495D17" w:rsidRPr="009C7FFC">
        <w:t>party oversight</w:t>
      </w:r>
    </w:p>
    <w:p w14:paraId="53F94CEE" w14:textId="0BA2F9FC" w:rsidR="00661207" w:rsidRPr="00DC4552" w:rsidRDefault="00402A0C" w:rsidP="009C7FFC">
      <w:pPr>
        <w:spacing w:before="100" w:beforeAutospacing="1" w:after="100" w:afterAutospacing="1" w:line="360" w:lineRule="auto"/>
        <w:rPr>
          <w:rFonts w:eastAsia="Arial"/>
          <w:color w:val="000000" w:themeColor="text1"/>
          <w:sz w:val="32"/>
          <w:szCs w:val="32"/>
        </w:rPr>
      </w:pPr>
      <w:r w:rsidRPr="00DC4552">
        <w:rPr>
          <w:rFonts w:eastAsia="Arial"/>
          <w:color w:val="000000" w:themeColor="text1"/>
          <w:sz w:val="32"/>
          <w:szCs w:val="32"/>
        </w:rPr>
        <w:t>Notifications and settings that allow supporters to</w:t>
      </w:r>
      <w:r w:rsidR="001A6D0C" w:rsidRPr="00DC4552">
        <w:rPr>
          <w:rFonts w:eastAsia="Arial"/>
          <w:color w:val="000000" w:themeColor="text1"/>
          <w:sz w:val="32"/>
          <w:szCs w:val="32"/>
        </w:rPr>
        <w:t xml:space="preserve"> </w:t>
      </w:r>
      <w:r w:rsidRPr="00DC4552">
        <w:rPr>
          <w:rFonts w:eastAsia="Arial"/>
          <w:color w:val="000000" w:themeColor="text1"/>
          <w:sz w:val="32"/>
          <w:szCs w:val="32"/>
        </w:rPr>
        <w:t>monitor spending and intervene in risky transactions can</w:t>
      </w:r>
      <w:r w:rsidR="001A6D0C" w:rsidRPr="00DC4552">
        <w:rPr>
          <w:rFonts w:eastAsia="Arial"/>
          <w:color w:val="000000" w:themeColor="text1"/>
          <w:sz w:val="32"/>
          <w:szCs w:val="32"/>
        </w:rPr>
        <w:t xml:space="preserve"> </w:t>
      </w:r>
      <w:r w:rsidRPr="00DC4552">
        <w:rPr>
          <w:rFonts w:eastAsia="Arial"/>
          <w:color w:val="000000" w:themeColor="text1"/>
          <w:sz w:val="32"/>
          <w:szCs w:val="32"/>
        </w:rPr>
        <w:t>provide reassurance for both users and their support</w:t>
      </w:r>
      <w:r w:rsidR="001A6D0C" w:rsidRPr="00DC4552">
        <w:rPr>
          <w:rFonts w:eastAsia="Arial"/>
          <w:color w:val="000000" w:themeColor="text1"/>
          <w:sz w:val="32"/>
          <w:szCs w:val="32"/>
        </w:rPr>
        <w:t xml:space="preserve"> </w:t>
      </w:r>
      <w:r w:rsidRPr="00DC4552">
        <w:rPr>
          <w:rFonts w:eastAsia="Arial"/>
          <w:color w:val="000000" w:themeColor="text1"/>
          <w:sz w:val="32"/>
          <w:szCs w:val="32"/>
        </w:rPr>
        <w:t>networks. These features not only enhance safety but</w:t>
      </w:r>
      <w:r w:rsidR="001A6D0C" w:rsidRPr="00DC4552">
        <w:rPr>
          <w:rFonts w:eastAsia="Arial"/>
          <w:color w:val="000000" w:themeColor="text1"/>
          <w:sz w:val="32"/>
          <w:szCs w:val="32"/>
        </w:rPr>
        <w:t xml:space="preserve"> </w:t>
      </w:r>
      <w:r w:rsidRPr="00DC4552">
        <w:rPr>
          <w:rFonts w:eastAsia="Arial"/>
          <w:color w:val="000000" w:themeColor="text1"/>
          <w:sz w:val="32"/>
          <w:szCs w:val="32"/>
        </w:rPr>
        <w:t>also create opportunities for greater financial</w:t>
      </w:r>
      <w:r w:rsidR="001A6D0C" w:rsidRPr="00DC4552">
        <w:rPr>
          <w:rFonts w:eastAsia="Arial"/>
          <w:color w:val="000000" w:themeColor="text1"/>
          <w:sz w:val="32"/>
          <w:szCs w:val="32"/>
        </w:rPr>
        <w:t xml:space="preserve"> </w:t>
      </w:r>
      <w:r w:rsidRPr="00DC4552">
        <w:rPr>
          <w:rFonts w:eastAsia="Arial"/>
          <w:color w:val="000000" w:themeColor="text1"/>
          <w:sz w:val="32"/>
          <w:szCs w:val="32"/>
        </w:rPr>
        <w:t>independence.</w:t>
      </w:r>
    </w:p>
    <w:p w14:paraId="7DF543FF" w14:textId="709E0916" w:rsidR="00495D17" w:rsidRPr="009C7FFC" w:rsidRDefault="00402A0C" w:rsidP="002513DC">
      <w:pPr>
        <w:pStyle w:val="Heading3-Nationwide"/>
      </w:pPr>
      <w:r w:rsidRPr="009C7FFC">
        <w:t>Empower effective</w:t>
      </w:r>
      <w:r w:rsidR="00495D17" w:rsidRPr="009C7FFC">
        <w:t xml:space="preserve"> money management </w:t>
      </w:r>
    </w:p>
    <w:p w14:paraId="5F9076FD" w14:textId="0263A371" w:rsidR="00661207" w:rsidRPr="00DC4552" w:rsidRDefault="00351592" w:rsidP="009C7FFC">
      <w:pPr>
        <w:spacing w:before="100" w:beforeAutospacing="1" w:after="100" w:afterAutospacing="1" w:line="360" w:lineRule="auto"/>
        <w:rPr>
          <w:rFonts w:eastAsia="Arial"/>
          <w:color w:val="000000" w:themeColor="text1"/>
          <w:sz w:val="32"/>
          <w:szCs w:val="32"/>
        </w:rPr>
      </w:pPr>
      <w:r w:rsidRPr="00DC4552">
        <w:rPr>
          <w:rFonts w:eastAsia="Arial"/>
          <w:color w:val="000000" w:themeColor="text1"/>
          <w:sz w:val="32"/>
          <w:szCs w:val="32"/>
        </w:rPr>
        <w:t>Banking services should offer the flexibility for users and</w:t>
      </w:r>
      <w:r w:rsidR="001A6D0C" w:rsidRPr="00DC4552">
        <w:rPr>
          <w:rFonts w:eastAsia="Arial"/>
          <w:color w:val="000000" w:themeColor="text1"/>
          <w:sz w:val="32"/>
          <w:szCs w:val="32"/>
        </w:rPr>
        <w:t xml:space="preserve"> </w:t>
      </w:r>
      <w:r w:rsidRPr="00DC4552">
        <w:rPr>
          <w:rFonts w:eastAsia="Arial"/>
          <w:color w:val="000000" w:themeColor="text1"/>
          <w:sz w:val="32"/>
          <w:szCs w:val="32"/>
        </w:rPr>
        <w:t>their supporters to personalise their financial experience</w:t>
      </w:r>
      <w:r w:rsidR="001A6D0C" w:rsidRPr="00DC4552">
        <w:rPr>
          <w:rFonts w:eastAsia="Arial"/>
          <w:color w:val="000000" w:themeColor="text1"/>
          <w:sz w:val="32"/>
          <w:szCs w:val="32"/>
        </w:rPr>
        <w:t xml:space="preserve"> </w:t>
      </w:r>
      <w:r w:rsidRPr="00DC4552">
        <w:rPr>
          <w:rFonts w:eastAsia="Arial"/>
          <w:color w:val="000000" w:themeColor="text1"/>
          <w:sz w:val="32"/>
          <w:szCs w:val="32"/>
        </w:rPr>
        <w:t>to suit their needs. Accessible and specialist customer</w:t>
      </w:r>
      <w:r w:rsidR="001A6D0C" w:rsidRPr="00DC4552">
        <w:rPr>
          <w:rFonts w:eastAsia="Arial"/>
          <w:color w:val="000000" w:themeColor="text1"/>
          <w:sz w:val="32"/>
          <w:szCs w:val="32"/>
        </w:rPr>
        <w:t xml:space="preserve"> </w:t>
      </w:r>
      <w:r w:rsidRPr="00DC4552">
        <w:rPr>
          <w:rFonts w:eastAsia="Arial"/>
          <w:color w:val="000000" w:themeColor="text1"/>
          <w:sz w:val="32"/>
          <w:szCs w:val="32"/>
        </w:rPr>
        <w:t>support is essential to fostering confidence and enabling</w:t>
      </w:r>
      <w:r w:rsidR="001A6D0C" w:rsidRPr="00DC4552">
        <w:rPr>
          <w:rFonts w:eastAsia="Arial"/>
          <w:color w:val="000000" w:themeColor="text1"/>
          <w:sz w:val="32"/>
          <w:szCs w:val="32"/>
        </w:rPr>
        <w:t xml:space="preserve"> </w:t>
      </w:r>
      <w:r w:rsidRPr="00DC4552">
        <w:rPr>
          <w:rFonts w:eastAsia="Arial"/>
          <w:color w:val="000000" w:themeColor="text1"/>
          <w:sz w:val="32"/>
          <w:szCs w:val="32"/>
        </w:rPr>
        <w:t>long-term financial independence.</w:t>
      </w:r>
    </w:p>
    <w:p w14:paraId="556A121A" w14:textId="77777777" w:rsidR="00D80B7F" w:rsidRDefault="00D80B7F" w:rsidP="00DC4552">
      <w:pPr>
        <w:pStyle w:val="BodyCopy"/>
        <w:spacing w:before="100" w:beforeAutospacing="1" w:after="100" w:afterAutospacing="1" w:line="360" w:lineRule="auto"/>
        <w:rPr>
          <w:rFonts w:eastAsia="Aptos"/>
          <w:b/>
          <w:color w:val="000000" w:themeColor="text1" w:themeShade="80"/>
          <w:sz w:val="32"/>
          <w:szCs w:val="32"/>
        </w:rPr>
      </w:pPr>
    </w:p>
    <w:p w14:paraId="4849CCE4" w14:textId="6B3E7060" w:rsidR="00A60C60" w:rsidRPr="00DC4552" w:rsidRDefault="00A60C60" w:rsidP="00785C3D">
      <w:pPr>
        <w:pStyle w:val="Heading2-Nationwide"/>
        <w:rPr>
          <w:sz w:val="32"/>
        </w:rPr>
      </w:pPr>
      <w:bookmarkStart w:id="52" w:name="_Toc201077360"/>
      <w:r w:rsidRPr="00815AB9">
        <w:t>Feature prioritisation approach (see appendix for more detail)</w:t>
      </w:r>
      <w:bookmarkEnd w:id="52"/>
    </w:p>
    <w:p w14:paraId="63B7B679" w14:textId="3B4FFC23" w:rsidR="00AA3716" w:rsidRPr="00DC4552" w:rsidRDefault="00A60C60" w:rsidP="00815AB9">
      <w:pPr>
        <w:spacing w:before="100" w:beforeAutospacing="1" w:after="100" w:afterAutospacing="1" w:line="360" w:lineRule="auto"/>
        <w:rPr>
          <w:sz w:val="32"/>
          <w:szCs w:val="32"/>
        </w:rPr>
      </w:pPr>
      <w:r w:rsidRPr="00DC4552">
        <w:rPr>
          <w:sz w:val="32"/>
          <w:szCs w:val="32"/>
        </w:rPr>
        <w:t>In the</w:t>
      </w:r>
      <w:r w:rsidR="00AA3716" w:rsidRPr="00DC4552">
        <w:rPr>
          <w:sz w:val="32"/>
          <w:szCs w:val="32"/>
        </w:rPr>
        <w:t xml:space="preserve"> qualitative interviews we explored reactions to a</w:t>
      </w:r>
      <w:r w:rsidR="001A6D0C" w:rsidRPr="00DC4552">
        <w:rPr>
          <w:sz w:val="32"/>
          <w:szCs w:val="32"/>
        </w:rPr>
        <w:t xml:space="preserve"> </w:t>
      </w:r>
      <w:r w:rsidR="00AA3716" w:rsidRPr="00DC4552">
        <w:rPr>
          <w:sz w:val="32"/>
          <w:szCs w:val="32"/>
        </w:rPr>
        <w:t>range of potential banking features that could aid safer</w:t>
      </w:r>
      <w:r w:rsidR="001A6D0C" w:rsidRPr="00DC4552">
        <w:rPr>
          <w:sz w:val="32"/>
          <w:szCs w:val="32"/>
        </w:rPr>
        <w:t xml:space="preserve"> </w:t>
      </w:r>
      <w:r w:rsidR="00AA3716" w:rsidRPr="00DC4552">
        <w:rPr>
          <w:sz w:val="32"/>
          <w:szCs w:val="32"/>
        </w:rPr>
        <w:t>spending. This was used to create a short list of 13</w:t>
      </w:r>
      <w:r w:rsidR="001A6D0C" w:rsidRPr="00DC4552">
        <w:rPr>
          <w:sz w:val="32"/>
          <w:szCs w:val="32"/>
        </w:rPr>
        <w:t xml:space="preserve"> </w:t>
      </w:r>
      <w:r w:rsidR="00AA3716" w:rsidRPr="00DC4552">
        <w:rPr>
          <w:sz w:val="32"/>
          <w:szCs w:val="32"/>
        </w:rPr>
        <w:t>features. These features were tested in the online survey</w:t>
      </w:r>
      <w:r w:rsidR="001A6D0C" w:rsidRPr="00DC4552">
        <w:rPr>
          <w:sz w:val="32"/>
          <w:szCs w:val="32"/>
        </w:rPr>
        <w:t xml:space="preserve"> </w:t>
      </w:r>
      <w:r w:rsidR="00AA3716" w:rsidRPr="00DC4552">
        <w:rPr>
          <w:sz w:val="32"/>
          <w:szCs w:val="32"/>
        </w:rPr>
        <w:t>amongst users and the wider vulnerable audience. We</w:t>
      </w:r>
      <w:r w:rsidR="001A6D0C" w:rsidRPr="00DC4552">
        <w:rPr>
          <w:sz w:val="32"/>
          <w:szCs w:val="32"/>
        </w:rPr>
        <w:t xml:space="preserve"> </w:t>
      </w:r>
      <w:r w:rsidR="00AA3716" w:rsidRPr="00DC4552">
        <w:rPr>
          <w:sz w:val="32"/>
          <w:szCs w:val="32"/>
        </w:rPr>
        <w:t>asked people to rank the features based on two things:</w:t>
      </w:r>
      <w:r w:rsidR="001A6D0C" w:rsidRPr="00DC4552">
        <w:rPr>
          <w:sz w:val="32"/>
          <w:szCs w:val="32"/>
        </w:rPr>
        <w:t xml:space="preserve"> </w:t>
      </w:r>
      <w:r w:rsidR="00AA3716" w:rsidRPr="00DC4552">
        <w:rPr>
          <w:sz w:val="32"/>
          <w:szCs w:val="32"/>
        </w:rPr>
        <w:t>how they feel when the feature is present and when it’s</w:t>
      </w:r>
      <w:r w:rsidR="001A6D0C" w:rsidRPr="00DC4552">
        <w:rPr>
          <w:sz w:val="32"/>
          <w:szCs w:val="32"/>
        </w:rPr>
        <w:t xml:space="preserve"> </w:t>
      </w:r>
      <w:r w:rsidR="00AA3716" w:rsidRPr="00DC4552">
        <w:rPr>
          <w:sz w:val="32"/>
          <w:szCs w:val="32"/>
        </w:rPr>
        <w:t>absent. From the results we can identify categories for</w:t>
      </w:r>
      <w:r w:rsidR="001A6D0C" w:rsidRPr="00DC4552">
        <w:rPr>
          <w:sz w:val="32"/>
          <w:szCs w:val="32"/>
        </w:rPr>
        <w:t xml:space="preserve"> </w:t>
      </w:r>
      <w:r w:rsidR="00AA3716" w:rsidRPr="00DC4552">
        <w:rPr>
          <w:sz w:val="32"/>
          <w:szCs w:val="32"/>
        </w:rPr>
        <w:t>each feature and create a clear order of priorities for</w:t>
      </w:r>
      <w:r w:rsidR="001A6D0C" w:rsidRPr="00DC4552">
        <w:rPr>
          <w:sz w:val="32"/>
          <w:szCs w:val="32"/>
        </w:rPr>
        <w:t xml:space="preserve"> </w:t>
      </w:r>
      <w:r w:rsidR="00AA3716" w:rsidRPr="00DC4552">
        <w:rPr>
          <w:sz w:val="32"/>
          <w:szCs w:val="32"/>
        </w:rPr>
        <w:t>banks to consider.</w:t>
      </w:r>
    </w:p>
    <w:p w14:paraId="49FB473F" w14:textId="2A6F4693" w:rsidR="00495D17" w:rsidRPr="00DC4552" w:rsidRDefault="00495D17" w:rsidP="00815AB9">
      <w:pPr>
        <w:spacing w:before="100" w:beforeAutospacing="1" w:after="100" w:afterAutospacing="1" w:line="360" w:lineRule="auto"/>
        <w:rPr>
          <w:rFonts w:eastAsia="Aptos"/>
          <w:color w:val="000000" w:themeColor="text1"/>
          <w:sz w:val="32"/>
          <w:szCs w:val="32"/>
        </w:rPr>
      </w:pPr>
      <w:r w:rsidRPr="00DC4552">
        <w:rPr>
          <w:rFonts w:eastAsia="Aptos"/>
          <w:color w:val="000000" w:themeColor="text1"/>
          <w:sz w:val="32"/>
          <w:szCs w:val="32"/>
        </w:rPr>
        <w:t>Each feature was designed to break down the barriers</w:t>
      </w:r>
      <w:r w:rsidR="001A6D0C" w:rsidRPr="00DC4552">
        <w:rPr>
          <w:rFonts w:eastAsia="Aptos"/>
          <w:color w:val="000000" w:themeColor="text1"/>
          <w:sz w:val="32"/>
          <w:szCs w:val="32"/>
        </w:rPr>
        <w:t xml:space="preserve"> </w:t>
      </w:r>
      <w:r w:rsidRPr="00DC4552">
        <w:rPr>
          <w:rFonts w:eastAsia="Aptos"/>
          <w:color w:val="000000" w:themeColor="text1"/>
          <w:sz w:val="32"/>
          <w:szCs w:val="32"/>
        </w:rPr>
        <w:t>users face when banking, exploring new ways to make</w:t>
      </w:r>
      <w:r w:rsidR="001A6D0C" w:rsidRPr="00DC4552">
        <w:rPr>
          <w:rFonts w:eastAsia="Aptos"/>
          <w:color w:val="000000" w:themeColor="text1"/>
          <w:sz w:val="32"/>
          <w:szCs w:val="32"/>
        </w:rPr>
        <w:t xml:space="preserve"> </w:t>
      </w:r>
      <w:r w:rsidRPr="00DC4552">
        <w:rPr>
          <w:rFonts w:eastAsia="Aptos"/>
          <w:color w:val="000000" w:themeColor="text1"/>
          <w:sz w:val="32"/>
          <w:szCs w:val="32"/>
        </w:rPr>
        <w:t>spending safer, easier, and more intuitive – without the</w:t>
      </w:r>
      <w:r w:rsidR="001A6D0C" w:rsidRPr="00DC4552">
        <w:rPr>
          <w:rFonts w:eastAsia="Aptos"/>
          <w:color w:val="000000" w:themeColor="text1"/>
          <w:sz w:val="32"/>
          <w:szCs w:val="32"/>
        </w:rPr>
        <w:t xml:space="preserve"> </w:t>
      </w:r>
      <w:r w:rsidRPr="00DC4552">
        <w:rPr>
          <w:rFonts w:eastAsia="Aptos"/>
          <w:color w:val="000000" w:themeColor="text1"/>
          <w:sz w:val="32"/>
          <w:szCs w:val="32"/>
        </w:rPr>
        <w:t>need for risky workarounds.</w:t>
      </w:r>
    </w:p>
    <w:p w14:paraId="45BD739C" w14:textId="77777777" w:rsidR="00AA3716" w:rsidRPr="006B77AB" w:rsidRDefault="00AA3716" w:rsidP="00495D17">
      <w:pPr>
        <w:spacing w:afterLines="120" w:after="288" w:line="360" w:lineRule="auto"/>
        <w:rPr>
          <w:rFonts w:eastAsia="Aptos"/>
          <w:color w:val="000000" w:themeColor="text1"/>
          <w:sz w:val="28"/>
          <w:szCs w:val="28"/>
        </w:rPr>
      </w:pPr>
    </w:p>
    <w:p w14:paraId="4742EFB9" w14:textId="1E65C8B0" w:rsidR="00495D17" w:rsidRPr="00815AB9" w:rsidRDefault="00495D17" w:rsidP="00785C3D">
      <w:pPr>
        <w:pStyle w:val="Heading2-Nationwide"/>
      </w:pPr>
      <w:bookmarkStart w:id="53" w:name="_Toc201077361"/>
      <w:r w:rsidRPr="00815AB9">
        <w:t>Three key areas of opportunity are prioritised and identified through the research</w:t>
      </w:r>
      <w:bookmarkEnd w:id="53"/>
    </w:p>
    <w:p w14:paraId="2B9F030E" w14:textId="4568BB94" w:rsidR="00495D17" w:rsidRPr="00561A25" w:rsidRDefault="00710E56" w:rsidP="00DC5D65">
      <w:pPr>
        <w:pStyle w:val="Heading2-Nationwide"/>
      </w:pPr>
      <w:bookmarkStart w:id="54" w:name="_Toc201077362"/>
      <w:r w:rsidRPr="00561A25">
        <w:t>1.</w:t>
      </w:r>
      <w:r w:rsidR="00794E6E" w:rsidRPr="00561A25">
        <w:t xml:space="preserve"> </w:t>
      </w:r>
      <w:r w:rsidR="00495D17" w:rsidRPr="00561A25">
        <w:t>Hygiene Features: Priority features that support basic accessibility needs</w:t>
      </w:r>
      <w:bookmarkEnd w:id="54"/>
    </w:p>
    <w:p w14:paraId="0E44E7C3" w14:textId="77777777" w:rsidR="00495D17" w:rsidRPr="00D80B7F" w:rsidRDefault="00495D17" w:rsidP="004054A1">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 xml:space="preserve">For those with learning disabilities, these features help reduce the stress and confusion often associated with managing money. They create the foundation for adding more advanced and engaging features later. These features aren’t the main reasons users feel </w:t>
      </w:r>
      <w:r w:rsidRPr="00D80B7F">
        <w:rPr>
          <w:rFonts w:eastAsia="Aptos"/>
          <w:color w:val="000000" w:themeColor="text1"/>
          <w:sz w:val="32"/>
          <w:szCs w:val="32"/>
        </w:rPr>
        <w:lastRenderedPageBreak/>
        <w:t>happy or tell others about their experience, but if they are not present it will cause frustration</w:t>
      </w:r>
      <w:r w:rsidRPr="00D80B7F" w:rsidDel="00250DB3">
        <w:rPr>
          <w:rFonts w:eastAsia="Aptos"/>
          <w:color w:val="000000" w:themeColor="text1"/>
          <w:sz w:val="32"/>
          <w:szCs w:val="32"/>
        </w:rPr>
        <w:t>.</w:t>
      </w:r>
    </w:p>
    <w:p w14:paraId="047BD5BF" w14:textId="77777777" w:rsidR="00495D17" w:rsidRPr="00D80B7F" w:rsidRDefault="00495D17" w:rsidP="004054A1">
      <w:pPr>
        <w:pStyle w:val="ListParagraph"/>
        <w:spacing w:before="100" w:beforeAutospacing="1" w:after="100" w:afterAutospacing="1" w:line="360" w:lineRule="auto"/>
        <w:rPr>
          <w:rFonts w:eastAsia="Aptos"/>
          <w:bCs/>
          <w:color w:val="000000" w:themeColor="text1"/>
          <w:sz w:val="32"/>
          <w:szCs w:val="32"/>
        </w:rPr>
      </w:pPr>
    </w:p>
    <w:p w14:paraId="1DC3B2D1" w14:textId="3D555358" w:rsidR="00495D17" w:rsidRPr="00561A25" w:rsidRDefault="00495D17" w:rsidP="00561A25">
      <w:pPr>
        <w:pStyle w:val="Heading3-Nationwide"/>
      </w:pPr>
      <w:r w:rsidRPr="00561A25">
        <w:t>1.1 Saving Pots: keep some money separate from money that I can spend, so I can save for the things I like</w:t>
      </w:r>
      <w:r w:rsidR="00D5738B" w:rsidRPr="00561A25">
        <w:t>.</w:t>
      </w:r>
      <w:r w:rsidRPr="00561A25">
        <w:t xml:space="preserve"> </w:t>
      </w:r>
    </w:p>
    <w:p w14:paraId="77AFB8C4" w14:textId="190B6FC6" w:rsidR="00495D17" w:rsidRPr="00D80B7F" w:rsidRDefault="009F714F" w:rsidP="004054A1">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Saving pots help users by enabling them to have different locations for everyday spending and saving. This can help to protect against spending money in one go and encourage independent saving, without the need to take out additional products</w:t>
      </w:r>
      <w:r w:rsidR="00495D17" w:rsidRPr="00D80B7F">
        <w:rPr>
          <w:rFonts w:eastAsia="Aptos"/>
          <w:color w:val="000000" w:themeColor="text1"/>
          <w:sz w:val="32"/>
          <w:szCs w:val="32"/>
        </w:rPr>
        <w:t>.</w:t>
      </w:r>
    </w:p>
    <w:p w14:paraId="2B5023ED" w14:textId="4FA5DDC4" w:rsidR="00495D17" w:rsidRPr="00D80B7F" w:rsidRDefault="00236708" w:rsidP="004054A1">
      <w:pPr>
        <w:spacing w:before="100" w:beforeAutospacing="1" w:after="100" w:afterAutospacing="1" w:line="360" w:lineRule="auto"/>
        <w:rPr>
          <w:rFonts w:eastAsia="Aptos"/>
          <w:b/>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b/>
          <w:i/>
          <w:color w:val="000000" w:themeColor="text1"/>
          <w:sz w:val="32"/>
          <w:szCs w:val="32"/>
        </w:rPr>
        <w:t xml:space="preserve"> </w:t>
      </w:r>
      <w:r w:rsidR="00495D17" w:rsidRPr="00D80B7F">
        <w:rPr>
          <w:rFonts w:eastAsia="Aptos"/>
          <w:b/>
          <w:i/>
          <w:color w:val="000000" w:themeColor="text1"/>
          <w:sz w:val="32"/>
          <w:szCs w:val="32"/>
        </w:rPr>
        <w:t>“</w:t>
      </w:r>
      <w:r w:rsidR="003D2FE2" w:rsidRPr="00D80B7F">
        <w:rPr>
          <w:rFonts w:eastAsia="Aptos"/>
          <w:i/>
          <w:color w:val="000000" w:themeColor="text1"/>
          <w:sz w:val="32"/>
          <w:szCs w:val="32"/>
        </w:rPr>
        <w:t>If I had a special pot where I could save money, and you could label it [with] a picture of what you wanted to save towards… like a picture of Disneyland Paris… that would be great.</w:t>
      </w:r>
      <w:r w:rsidR="00495D17" w:rsidRPr="00D80B7F">
        <w:rPr>
          <w:rFonts w:eastAsia="Aptos"/>
          <w:i/>
          <w:color w:val="000000" w:themeColor="text1"/>
          <w:sz w:val="32"/>
          <w:szCs w:val="32"/>
        </w:rPr>
        <w:t xml:space="preserve">” </w:t>
      </w:r>
    </w:p>
    <w:p w14:paraId="3C7F0427" w14:textId="6A791BEA"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A0371F" w:rsidRPr="00D80B7F">
        <w:rPr>
          <w:rFonts w:eastAsia="Aptos"/>
          <w:i/>
          <w:color w:val="000000" w:themeColor="text1"/>
          <w:sz w:val="32"/>
          <w:szCs w:val="32"/>
        </w:rPr>
        <w:t>I’d like a place where I can put my money so that I don’t spend it all at once. I want to start saving a bit more.</w:t>
      </w:r>
      <w:r w:rsidR="00495D17" w:rsidRPr="00D80B7F">
        <w:rPr>
          <w:rFonts w:eastAsia="Aptos"/>
          <w:i/>
          <w:color w:val="000000" w:themeColor="text1"/>
          <w:sz w:val="32"/>
          <w:szCs w:val="32"/>
        </w:rPr>
        <w:t xml:space="preserve">” </w:t>
      </w:r>
    </w:p>
    <w:p w14:paraId="6FCF29D3" w14:textId="77777777" w:rsidR="00495D17" w:rsidRPr="00D80B7F" w:rsidRDefault="00495D17" w:rsidP="004054A1">
      <w:pPr>
        <w:pStyle w:val="ListParagraph"/>
        <w:spacing w:before="100" w:beforeAutospacing="1" w:after="100" w:afterAutospacing="1" w:line="360" w:lineRule="auto"/>
        <w:rPr>
          <w:rFonts w:eastAsia="Aptos"/>
          <w:b/>
          <w:color w:val="000000" w:themeColor="text1"/>
          <w:sz w:val="32"/>
          <w:szCs w:val="32"/>
        </w:rPr>
      </w:pPr>
    </w:p>
    <w:p w14:paraId="798485CD" w14:textId="3A3278E9" w:rsidR="00495D17" w:rsidRPr="00D80B7F" w:rsidRDefault="00495D17" w:rsidP="00B65040">
      <w:pPr>
        <w:pStyle w:val="Heading3-Nationwide"/>
      </w:pPr>
      <w:r w:rsidRPr="00D80B7F">
        <w:t xml:space="preserve">1.2 </w:t>
      </w:r>
      <w:r w:rsidR="00A0371F" w:rsidRPr="00D80B7F">
        <w:t>Calm Mode: puts your bank app into a calm mode when you find it overwhelming or when using it is making you feel anxious</w:t>
      </w:r>
      <w:r w:rsidR="00D5738B">
        <w:t>.</w:t>
      </w:r>
    </w:p>
    <w:p w14:paraId="6C0DF6F1" w14:textId="7C2D75E9" w:rsidR="00495D17" w:rsidRPr="00D80B7F" w:rsidRDefault="00617754" w:rsidP="004054A1">
      <w:pPr>
        <w:spacing w:before="100" w:beforeAutospacing="1" w:after="100" w:afterAutospacing="1" w:line="360" w:lineRule="auto"/>
        <w:rPr>
          <w:rFonts w:eastAsia="Aptos"/>
          <w:i/>
          <w:color w:val="000000" w:themeColor="text1"/>
          <w:sz w:val="32"/>
          <w:szCs w:val="32"/>
        </w:rPr>
      </w:pPr>
      <w:r w:rsidRPr="00D80B7F">
        <w:rPr>
          <w:rFonts w:eastAsia="Aptos"/>
          <w:color w:val="000000" w:themeColor="text1"/>
          <w:sz w:val="32"/>
          <w:szCs w:val="32"/>
        </w:rPr>
        <w:t xml:space="preserve">Users often talk about finding banking apps confusing and stressful. Calm Mode is a vital feature for reducing overwhelm, resulting in a </w:t>
      </w:r>
      <w:r w:rsidRPr="00D80B7F">
        <w:rPr>
          <w:rFonts w:eastAsia="Aptos"/>
          <w:color w:val="000000" w:themeColor="text1"/>
          <w:sz w:val="32"/>
          <w:szCs w:val="32"/>
        </w:rPr>
        <w:lastRenderedPageBreak/>
        <w:t>more accessible user experience and app design. Without it, other features would not be as accessible or useful</w:t>
      </w:r>
      <w:r w:rsidR="00495D17" w:rsidRPr="00D80B7F">
        <w:rPr>
          <w:rFonts w:eastAsia="Aptos"/>
          <w:color w:val="000000" w:themeColor="text1"/>
          <w:sz w:val="32"/>
          <w:szCs w:val="32"/>
        </w:rPr>
        <w:t>.</w:t>
      </w:r>
    </w:p>
    <w:p w14:paraId="6EC763EC" w14:textId="70BA8428"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DA6723" w:rsidRPr="00D80B7F">
        <w:rPr>
          <w:rFonts w:eastAsia="Aptos"/>
          <w:i/>
          <w:color w:val="000000" w:themeColor="text1"/>
          <w:sz w:val="32"/>
          <w:szCs w:val="32"/>
        </w:rPr>
        <w:t>I find some websites overwhelming when there is lots of information that I don’t understand. I want it to be simple.</w:t>
      </w:r>
      <w:r w:rsidR="00495D17" w:rsidRPr="00D80B7F">
        <w:rPr>
          <w:rFonts w:eastAsia="Aptos"/>
          <w:i/>
          <w:color w:val="000000" w:themeColor="text1"/>
          <w:sz w:val="32"/>
          <w:szCs w:val="32"/>
        </w:rPr>
        <w:t>”</w:t>
      </w:r>
      <w:r w:rsidR="00495D17" w:rsidRPr="00D80B7F">
        <w:rPr>
          <w:rFonts w:eastAsia="Aptos"/>
          <w:color w:val="000000" w:themeColor="text1"/>
          <w:sz w:val="32"/>
          <w:szCs w:val="32"/>
        </w:rPr>
        <w:t xml:space="preserve">  </w:t>
      </w:r>
    </w:p>
    <w:p w14:paraId="725155FC" w14:textId="5DC0D470"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rFonts w:eastAsia="Aptos"/>
          <w:b/>
          <w:bCs/>
          <w:color w:val="000000" w:themeColor="text1"/>
          <w:sz w:val="32"/>
          <w:szCs w:val="32"/>
        </w:rPr>
        <w:t>Quote from Online Survey with a user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DA6723" w:rsidRPr="00D80B7F">
        <w:rPr>
          <w:rFonts w:eastAsia="Aptos"/>
          <w:i/>
          <w:color w:val="000000" w:themeColor="text1"/>
          <w:sz w:val="32"/>
          <w:szCs w:val="32"/>
        </w:rPr>
        <w:t xml:space="preserve">I was unable to navigate the bank app and website with the keyboard navigation which uses just </w:t>
      </w:r>
      <w:r w:rsidR="00692DCA" w:rsidRPr="00D80B7F">
        <w:rPr>
          <w:rFonts w:eastAsia="Aptos"/>
          <w:i/>
          <w:color w:val="000000" w:themeColor="text1"/>
          <w:sz w:val="32"/>
          <w:szCs w:val="32"/>
        </w:rPr>
        <w:t>keyboard,</w:t>
      </w:r>
      <w:r w:rsidR="00DA6723" w:rsidRPr="00D80B7F">
        <w:rPr>
          <w:rFonts w:eastAsia="Aptos"/>
          <w:i/>
          <w:color w:val="000000" w:themeColor="text1"/>
          <w:sz w:val="32"/>
          <w:szCs w:val="32"/>
        </w:rPr>
        <w:t xml:space="preserve"> and I wasn’t able to get assistance</w:t>
      </w:r>
      <w:r w:rsidR="00495D17" w:rsidRPr="00D80B7F">
        <w:rPr>
          <w:rFonts w:eastAsia="Aptos"/>
          <w:i/>
          <w:color w:val="000000" w:themeColor="text1"/>
          <w:sz w:val="32"/>
          <w:szCs w:val="32"/>
        </w:rPr>
        <w:t>.”</w:t>
      </w:r>
      <w:r w:rsidR="00495D17" w:rsidRPr="00D80B7F">
        <w:rPr>
          <w:rFonts w:eastAsia="Aptos"/>
          <w:color w:val="000000" w:themeColor="text1"/>
          <w:sz w:val="32"/>
          <w:szCs w:val="32"/>
        </w:rPr>
        <w:t xml:space="preserve"> </w:t>
      </w:r>
    </w:p>
    <w:p w14:paraId="355C8B20" w14:textId="77777777" w:rsidR="00495D17" w:rsidRPr="00D80B7F" w:rsidRDefault="00495D17" w:rsidP="004054A1">
      <w:pPr>
        <w:pStyle w:val="ListParagraph"/>
        <w:spacing w:before="100" w:beforeAutospacing="1" w:after="100" w:afterAutospacing="1" w:line="360" w:lineRule="auto"/>
        <w:rPr>
          <w:rFonts w:eastAsia="Aptos"/>
          <w:color w:val="000000" w:themeColor="text1"/>
          <w:sz w:val="32"/>
          <w:szCs w:val="32"/>
        </w:rPr>
      </w:pPr>
    </w:p>
    <w:p w14:paraId="3A5217BA" w14:textId="25048A18" w:rsidR="00495D17" w:rsidRPr="00D80B7F" w:rsidRDefault="00495D17" w:rsidP="00B65040">
      <w:pPr>
        <w:pStyle w:val="Heading3-Nationwide"/>
      </w:pPr>
      <w:r w:rsidRPr="00D80B7F">
        <w:t xml:space="preserve">1.3 Alternative to Card Options: </w:t>
      </w:r>
      <w:r w:rsidR="00692DCA" w:rsidRPr="00D80B7F">
        <w:t>using something you wear, like a wristband or lanyard, instead of a bank card so you don’t need to carry a card</w:t>
      </w:r>
      <w:r w:rsidR="00D5738B">
        <w:t>.</w:t>
      </w:r>
    </w:p>
    <w:p w14:paraId="7A6510E2" w14:textId="03CD503D" w:rsidR="00495D17" w:rsidRPr="00D80B7F" w:rsidRDefault="009D12BB" w:rsidP="004054A1">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Other alternatives to cards appeal by removing the need to handle cash or remember a PIN, in a similar way to Apple and Google Pay. However, the visibility of wristbands and lanyards can raise some safety concerns, such as the potential to be taken and used by other people. Despite this, the overall idea of supporting independent spending is welcomed.</w:t>
      </w:r>
      <w:r w:rsidR="00495D17" w:rsidRPr="00D80B7F">
        <w:rPr>
          <w:rFonts w:eastAsia="Aptos"/>
          <w:color w:val="000000" w:themeColor="text1"/>
          <w:sz w:val="32"/>
          <w:szCs w:val="32"/>
        </w:rPr>
        <w:t xml:space="preserve"> </w:t>
      </w:r>
    </w:p>
    <w:p w14:paraId="6B6CBB50" w14:textId="3C5B258D" w:rsidR="008066F3" w:rsidRDefault="00236708" w:rsidP="004054A1">
      <w:pPr>
        <w:spacing w:before="100" w:beforeAutospacing="1" w:after="100" w:afterAutospacing="1" w:line="360" w:lineRule="auto"/>
        <w:rPr>
          <w:rFonts w:eastAsia="Aptos"/>
          <w:i/>
          <w:color w:val="000000" w:themeColor="text1"/>
          <w:sz w:val="32"/>
          <w:szCs w:val="32"/>
        </w:rPr>
      </w:pPr>
      <w:r w:rsidRPr="00236708">
        <w:rPr>
          <w:b/>
          <w:bCs/>
          <w:color w:val="000000" w:themeColor="text1"/>
          <w:sz w:val="32"/>
          <w:szCs w:val="32"/>
        </w:rPr>
        <w:t>Quote from an interview with a</w:t>
      </w:r>
      <w:r w:rsidRPr="00236708">
        <w:rPr>
          <w:rFonts w:eastAsia="Aptos"/>
          <w:b/>
          <w:bCs/>
          <w:color w:val="000000" w:themeColor="text1"/>
          <w:sz w:val="32"/>
          <w:szCs w:val="32"/>
        </w:rPr>
        <w:t xml:space="preserve"> user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b/>
          <w:i/>
          <w:color w:val="000000" w:themeColor="text1"/>
          <w:sz w:val="32"/>
          <w:szCs w:val="32"/>
        </w:rPr>
        <w:t>“</w:t>
      </w:r>
      <w:r w:rsidR="00495D17" w:rsidRPr="00D80B7F">
        <w:rPr>
          <w:rFonts w:eastAsia="Aptos"/>
          <w:i/>
          <w:color w:val="000000" w:themeColor="text1"/>
          <w:sz w:val="32"/>
          <w:szCs w:val="32"/>
        </w:rPr>
        <w:t xml:space="preserve">I </w:t>
      </w:r>
      <w:r w:rsidR="00081EF0" w:rsidRPr="00D80B7F">
        <w:rPr>
          <w:rFonts w:eastAsia="Aptos"/>
          <w:i/>
          <w:color w:val="000000" w:themeColor="text1"/>
          <w:sz w:val="32"/>
          <w:szCs w:val="32"/>
        </w:rPr>
        <w:t xml:space="preserve">would like </w:t>
      </w:r>
      <w:proofErr w:type="gramStart"/>
      <w:r w:rsidR="00081EF0" w:rsidRPr="00D80B7F">
        <w:rPr>
          <w:rFonts w:eastAsia="Aptos"/>
          <w:i/>
          <w:color w:val="000000" w:themeColor="text1"/>
          <w:sz w:val="32"/>
          <w:szCs w:val="32"/>
        </w:rPr>
        <w:t>having</w:t>
      </w:r>
      <w:proofErr w:type="gramEnd"/>
      <w:r w:rsidR="00081EF0" w:rsidRPr="00D80B7F">
        <w:rPr>
          <w:rFonts w:eastAsia="Aptos"/>
          <w:i/>
          <w:color w:val="000000" w:themeColor="text1"/>
          <w:sz w:val="32"/>
          <w:szCs w:val="32"/>
        </w:rPr>
        <w:t xml:space="preserve"> a wristband! I wouldn’t lose it and could wear it like a watch.</w:t>
      </w:r>
      <w:r w:rsidR="00495D17" w:rsidRPr="00D80B7F">
        <w:rPr>
          <w:rFonts w:eastAsia="Aptos"/>
          <w:i/>
          <w:color w:val="000000" w:themeColor="text1"/>
          <w:sz w:val="32"/>
          <w:szCs w:val="32"/>
        </w:rPr>
        <w:t xml:space="preserve">” </w:t>
      </w:r>
    </w:p>
    <w:p w14:paraId="1245B7E6" w14:textId="6AC4D7C4" w:rsidR="00495D17" w:rsidRPr="00D80B7F" w:rsidRDefault="00236708" w:rsidP="004054A1">
      <w:pPr>
        <w:spacing w:before="100" w:beforeAutospacing="1" w:after="100" w:afterAutospacing="1" w:line="360" w:lineRule="auto"/>
        <w:rPr>
          <w:rFonts w:eastAsia="Aptos"/>
          <w:i/>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 xml:space="preserve">“I wouldn’t want to wear something like that – it would draw attention to me! And I think people might try to steal it if they saw a lanyard that was </w:t>
      </w:r>
      <w:proofErr w:type="gramStart"/>
      <w:r w:rsidR="00495D17" w:rsidRPr="00D80B7F">
        <w:rPr>
          <w:rFonts w:eastAsia="Aptos"/>
          <w:i/>
          <w:color w:val="000000" w:themeColor="text1"/>
          <w:sz w:val="32"/>
          <w:szCs w:val="32"/>
        </w:rPr>
        <w:t>actually a</w:t>
      </w:r>
      <w:proofErr w:type="gramEnd"/>
      <w:r w:rsidR="00495D17" w:rsidRPr="00D80B7F">
        <w:rPr>
          <w:rFonts w:eastAsia="Aptos"/>
          <w:i/>
          <w:color w:val="000000" w:themeColor="text1"/>
          <w:sz w:val="32"/>
          <w:szCs w:val="32"/>
        </w:rPr>
        <w:t xml:space="preserve"> bank card</w:t>
      </w:r>
      <w:r w:rsidR="00710E56" w:rsidRPr="00D80B7F">
        <w:rPr>
          <w:rFonts w:eastAsia="Aptos"/>
          <w:i/>
          <w:color w:val="000000" w:themeColor="text1"/>
          <w:sz w:val="32"/>
          <w:szCs w:val="32"/>
        </w:rPr>
        <w:t>.</w:t>
      </w:r>
      <w:r w:rsidR="00495D17" w:rsidRPr="00D80B7F">
        <w:rPr>
          <w:rFonts w:eastAsia="Aptos"/>
          <w:i/>
          <w:color w:val="000000" w:themeColor="text1"/>
          <w:sz w:val="32"/>
          <w:szCs w:val="32"/>
        </w:rPr>
        <w:t>”</w:t>
      </w:r>
      <w:r w:rsidR="00495D17" w:rsidRPr="00D80B7F">
        <w:rPr>
          <w:rFonts w:eastAsia="Aptos"/>
          <w:color w:val="000000" w:themeColor="text1"/>
          <w:sz w:val="32"/>
          <w:szCs w:val="32"/>
        </w:rPr>
        <w:t xml:space="preserve">  </w:t>
      </w:r>
    </w:p>
    <w:p w14:paraId="4D0A1BC1" w14:textId="77777777" w:rsidR="00794E6E" w:rsidRDefault="00794E6E" w:rsidP="00F8176D">
      <w:pPr>
        <w:spacing w:after="0" w:line="360" w:lineRule="auto"/>
        <w:rPr>
          <w:rFonts w:eastAsia="Aptos"/>
          <w:b/>
          <w:color w:val="000000" w:themeColor="text1"/>
          <w:sz w:val="32"/>
          <w:szCs w:val="32"/>
          <w:u w:val="single"/>
        </w:rPr>
      </w:pPr>
    </w:p>
    <w:p w14:paraId="55A3CFFE" w14:textId="17D79B2D" w:rsidR="00495D17" w:rsidRPr="004054A1" w:rsidRDefault="00F8176D" w:rsidP="007C4162">
      <w:pPr>
        <w:pStyle w:val="Heading2-Nationwide"/>
      </w:pPr>
      <w:bookmarkStart w:id="55" w:name="_Toc201077363"/>
      <w:r w:rsidRPr="004054A1">
        <w:t>2.</w:t>
      </w:r>
      <w:r w:rsidR="00794E6E" w:rsidRPr="004054A1">
        <w:t xml:space="preserve"> </w:t>
      </w:r>
      <w:r w:rsidR="00495D17" w:rsidRPr="004054A1">
        <w:t>Features that make people feel positive about their experience: Going beyond the basics to make banking easier and safer</w:t>
      </w:r>
      <w:bookmarkEnd w:id="55"/>
    </w:p>
    <w:p w14:paraId="74A5E69B" w14:textId="5F34B26B" w:rsidR="00495D17" w:rsidRPr="00D80B7F" w:rsidRDefault="00D403AA" w:rsidP="004054A1">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These features remove the burden and additional time people spend trying to overcome the barriers they face when making payments. They can empower users with greater independence, whilst also enabling supporters to provide support more efficiently.</w:t>
      </w:r>
    </w:p>
    <w:p w14:paraId="59F4C0C0" w14:textId="77777777" w:rsidR="00E550B0" w:rsidRDefault="00E550B0" w:rsidP="004054A1">
      <w:pPr>
        <w:spacing w:before="100" w:beforeAutospacing="1" w:after="100" w:afterAutospacing="1" w:line="360" w:lineRule="auto"/>
        <w:rPr>
          <w:rFonts w:eastAsia="Aptos"/>
          <w:b/>
          <w:bCs/>
          <w:color w:val="000000" w:themeColor="text1"/>
          <w:sz w:val="32"/>
          <w:szCs w:val="32"/>
        </w:rPr>
      </w:pPr>
    </w:p>
    <w:p w14:paraId="1B8CC48B" w14:textId="22BC187F" w:rsidR="00495D17" w:rsidRPr="00D80B7F" w:rsidRDefault="00495D17" w:rsidP="00B65040">
      <w:pPr>
        <w:pStyle w:val="Heading3-Nationwide"/>
      </w:pPr>
      <w:r w:rsidRPr="00D80B7F">
        <w:t>2.1 Supporter Card: giving someone you trust a card, so they can use your money to buy things on your behalf</w:t>
      </w:r>
      <w:r w:rsidR="00D5738B">
        <w:t>.</w:t>
      </w:r>
    </w:p>
    <w:p w14:paraId="1EFB31E2" w14:textId="0F6EA1B5" w:rsidR="002D4E51" w:rsidRPr="00D80B7F" w:rsidRDefault="002D4E51" w:rsidP="004054A1">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 xml:space="preserve">This allows users to have their own account while offering supporters a way to make purchases on their behalf in a more transparent way. It solves a genuine problem as current systems and process make it difficult for supporters to do this quickly and safely. </w:t>
      </w:r>
    </w:p>
    <w:p w14:paraId="3B8FC686" w14:textId="14F21C1B"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i/>
          <w:iCs/>
          <w:color w:val="000000" w:themeColor="text1"/>
          <w:sz w:val="32"/>
          <w:szCs w:val="32"/>
        </w:rPr>
        <w:t>“</w:t>
      </w:r>
      <w:r w:rsidR="004A5265" w:rsidRPr="00D80B7F">
        <w:rPr>
          <w:rFonts w:eastAsia="Aptos"/>
          <w:i/>
          <w:iCs/>
          <w:color w:val="000000" w:themeColor="text1"/>
          <w:sz w:val="32"/>
          <w:szCs w:val="32"/>
        </w:rPr>
        <w:t>It would be good to be able to help her buy things in a way that feels a bit safer, rather than her having to share her bank details with me</w:t>
      </w:r>
      <w:r w:rsidR="00495D17" w:rsidRPr="00D80B7F">
        <w:rPr>
          <w:rFonts w:eastAsia="Aptos"/>
          <w:i/>
          <w:iCs/>
          <w:color w:val="000000" w:themeColor="text1"/>
          <w:sz w:val="32"/>
          <w:szCs w:val="32"/>
        </w:rPr>
        <w:t xml:space="preserve">” </w:t>
      </w:r>
    </w:p>
    <w:p w14:paraId="15BFE36B" w14:textId="42C15113"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4A5265" w:rsidRPr="00D80B7F">
        <w:rPr>
          <w:rFonts w:eastAsia="Aptos"/>
          <w:i/>
          <w:color w:val="000000" w:themeColor="text1"/>
          <w:sz w:val="32"/>
          <w:szCs w:val="32"/>
        </w:rPr>
        <w:t>It’s annoying when it sends security codes to my phone when she tries to buy something for me. So, this would be better</w:t>
      </w:r>
      <w:r w:rsidR="00495D17" w:rsidRPr="00D80B7F">
        <w:rPr>
          <w:rFonts w:eastAsia="Aptos"/>
          <w:i/>
          <w:color w:val="000000" w:themeColor="text1"/>
          <w:sz w:val="32"/>
          <w:szCs w:val="32"/>
        </w:rPr>
        <w:t xml:space="preserve">” </w:t>
      </w:r>
    </w:p>
    <w:p w14:paraId="7D843717" w14:textId="77777777" w:rsidR="00495D17" w:rsidRPr="00D80B7F" w:rsidRDefault="00495D17" w:rsidP="004054A1">
      <w:pPr>
        <w:pStyle w:val="ListParagraph"/>
        <w:spacing w:before="100" w:beforeAutospacing="1" w:after="100" w:afterAutospacing="1" w:line="360" w:lineRule="auto"/>
        <w:rPr>
          <w:rFonts w:eastAsia="Aptos"/>
          <w:color w:val="000000" w:themeColor="text1"/>
          <w:sz w:val="32"/>
          <w:szCs w:val="32"/>
        </w:rPr>
      </w:pPr>
    </w:p>
    <w:p w14:paraId="54426889" w14:textId="07960EA2" w:rsidR="00495D17" w:rsidRPr="00D80B7F" w:rsidRDefault="00495D17" w:rsidP="00B65040">
      <w:pPr>
        <w:pStyle w:val="Heading3-Nationwide"/>
        <w:rPr>
          <w:rFonts w:eastAsia="Open Sans"/>
        </w:rPr>
      </w:pPr>
      <w:r w:rsidRPr="00D80B7F">
        <w:lastRenderedPageBreak/>
        <w:t xml:space="preserve">2.2 Spend Limits: </w:t>
      </w:r>
      <w:r w:rsidR="001A243C" w:rsidRPr="00D80B7F">
        <w:t>you, and someone you trust if you want to, can set a limit on how much money you spend or cash you take out each day or month. Limits could be applied to in-person or online spending. This can help you stay in control of your money</w:t>
      </w:r>
      <w:r w:rsidR="00D5738B">
        <w:t>.</w:t>
      </w:r>
      <w:r w:rsidRPr="00D80B7F">
        <w:rPr>
          <w:rFonts w:eastAsia="Open Sans"/>
        </w:rPr>
        <w:t> </w:t>
      </w:r>
    </w:p>
    <w:p w14:paraId="12B1414A" w14:textId="4AE76904" w:rsidR="00495D17" w:rsidRPr="00D80B7F" w:rsidRDefault="00DC1ABC" w:rsidP="004054A1">
      <w:pPr>
        <w:spacing w:before="100" w:beforeAutospacing="1" w:after="100" w:afterAutospacing="1" w:line="360" w:lineRule="auto"/>
        <w:rPr>
          <w:rFonts w:eastAsia="Aptos"/>
          <w:color w:val="000000" w:themeColor="text1"/>
          <w:sz w:val="32"/>
          <w:szCs w:val="32"/>
        </w:rPr>
      </w:pPr>
      <w:r w:rsidRPr="00D80B7F">
        <w:rPr>
          <w:rFonts w:eastAsia="Open Sans"/>
          <w:color w:val="000000" w:themeColor="text1"/>
          <w:sz w:val="32"/>
          <w:szCs w:val="32"/>
        </w:rPr>
        <w:t>On a practical level, this enables users to stick to budgets through setting spend limits. This simplifies the process of budgeting for users and their supporters. Ultimately, giving users more financial independence and supporters’ peace of mind</w:t>
      </w:r>
      <w:r w:rsidR="00495D17" w:rsidRPr="00D80B7F">
        <w:rPr>
          <w:rFonts w:eastAsia="Aptos"/>
          <w:color w:val="000000" w:themeColor="text1"/>
          <w:sz w:val="32"/>
          <w:szCs w:val="32"/>
        </w:rPr>
        <w:t>.</w:t>
      </w:r>
    </w:p>
    <w:p w14:paraId="35226E7A" w14:textId="403DDF2B" w:rsidR="00495D17" w:rsidRPr="00D80B7F" w:rsidRDefault="00236708" w:rsidP="004054A1">
      <w:pPr>
        <w:spacing w:before="100" w:beforeAutospacing="1" w:after="100" w:afterAutospacing="1" w:line="360" w:lineRule="auto"/>
        <w:rPr>
          <w:rFonts w:eastAsia="Aptos"/>
          <w:i/>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i/>
          <w:color w:val="000000" w:themeColor="text1"/>
          <w:sz w:val="32"/>
          <w:szCs w:val="32"/>
        </w:rPr>
        <w:t>“</w:t>
      </w:r>
      <w:r w:rsidR="00A448DB" w:rsidRPr="00D80B7F">
        <w:rPr>
          <w:rFonts w:eastAsia="Aptos"/>
          <w:i/>
          <w:color w:val="000000" w:themeColor="text1"/>
          <w:sz w:val="32"/>
          <w:szCs w:val="32"/>
        </w:rPr>
        <w:t>Billie got into a habit of buying a pack of Pringles every day from the corner shop. 5 days a week, and that’s £15 a week – it would be so good if there were ways of preventing her from burning through her cash so quickly.</w:t>
      </w:r>
      <w:r w:rsidR="00495D17" w:rsidRPr="00D80B7F">
        <w:rPr>
          <w:rFonts w:eastAsia="Aptos"/>
          <w:i/>
          <w:color w:val="000000" w:themeColor="text1"/>
          <w:sz w:val="32"/>
          <w:szCs w:val="32"/>
        </w:rPr>
        <w:t xml:space="preserve">” </w:t>
      </w:r>
    </w:p>
    <w:p w14:paraId="04F519D0" w14:textId="47DCFF13" w:rsidR="00495D17" w:rsidRPr="00D80B7F" w:rsidRDefault="00236708" w:rsidP="004054A1">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236708">
        <w:rPr>
          <w:rFonts w:eastAsia="Aptos"/>
          <w:b/>
          <w:bCs/>
          <w:color w:val="000000" w:themeColor="text1"/>
          <w:sz w:val="32"/>
          <w:szCs w:val="32"/>
        </w:rPr>
        <w:t xml:space="preserve"> </w:t>
      </w:r>
      <w:r w:rsidR="00495D17" w:rsidRPr="00D80B7F">
        <w:rPr>
          <w:rFonts w:eastAsia="Aptos"/>
          <w:i/>
          <w:color w:val="000000" w:themeColor="text1"/>
          <w:sz w:val="32"/>
          <w:szCs w:val="32"/>
        </w:rPr>
        <w:t>“</w:t>
      </w:r>
      <w:r w:rsidR="00BB1ED7" w:rsidRPr="00D80B7F">
        <w:rPr>
          <w:rFonts w:eastAsia="Aptos"/>
          <w:i/>
          <w:color w:val="000000" w:themeColor="text1"/>
          <w:sz w:val="32"/>
          <w:szCs w:val="32"/>
        </w:rPr>
        <w:t>It would be good to have those limits so that I don’t spend all my money on the first day.</w:t>
      </w:r>
      <w:r w:rsidR="00495D17" w:rsidRPr="00D80B7F">
        <w:rPr>
          <w:rFonts w:eastAsia="Aptos"/>
          <w:i/>
          <w:color w:val="000000" w:themeColor="text1"/>
          <w:sz w:val="32"/>
          <w:szCs w:val="32"/>
        </w:rPr>
        <w:t xml:space="preserve">” </w:t>
      </w:r>
    </w:p>
    <w:p w14:paraId="49EBEBB9" w14:textId="77777777" w:rsidR="00495D17" w:rsidRPr="00D80B7F" w:rsidRDefault="00495D17" w:rsidP="004054A1">
      <w:pPr>
        <w:spacing w:before="100" w:beforeAutospacing="1" w:after="100" w:afterAutospacing="1" w:line="360" w:lineRule="auto"/>
        <w:rPr>
          <w:rFonts w:eastAsia="Aptos"/>
          <w:color w:val="000000" w:themeColor="text1"/>
          <w:sz w:val="32"/>
          <w:szCs w:val="32"/>
        </w:rPr>
      </w:pPr>
    </w:p>
    <w:p w14:paraId="7ABEE3A8" w14:textId="272312D4" w:rsidR="00495D17" w:rsidRPr="00D80B7F" w:rsidRDefault="00495D17" w:rsidP="00B65040">
      <w:pPr>
        <w:pStyle w:val="Heading3-Nationwide"/>
      </w:pPr>
      <w:r w:rsidRPr="00D80B7F">
        <w:t xml:space="preserve">2.3 Real Time Notifications: you, and someone you trust if you want to, can get messages </w:t>
      </w:r>
      <w:r w:rsidRPr="007D37A8">
        <w:t>before a transaction is completed</w:t>
      </w:r>
      <w:r w:rsidRPr="00D80B7F">
        <w:t xml:space="preserve">, to ensure you </w:t>
      </w:r>
      <w:proofErr w:type="gramStart"/>
      <w:r w:rsidRPr="00D80B7F">
        <w:t>definitely want</w:t>
      </w:r>
      <w:proofErr w:type="gramEnd"/>
      <w:r w:rsidRPr="00D80B7F">
        <w:t xml:space="preserve"> to spend the money</w:t>
      </w:r>
      <w:r w:rsidR="00D5738B">
        <w:t>.</w:t>
      </w:r>
    </w:p>
    <w:p w14:paraId="14DEE62C" w14:textId="1B327B2D" w:rsidR="00961BC7" w:rsidRPr="00D80B7F" w:rsidRDefault="0097173A" w:rsidP="004054A1">
      <w:pPr>
        <w:pStyle w:val="BodyCopy"/>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Notifications to approve purchases can help to prevent</w:t>
      </w:r>
      <w:r w:rsidR="00961BC7" w:rsidRPr="00D80B7F">
        <w:rPr>
          <w:rFonts w:eastAsia="Aptos"/>
          <w:color w:val="000000" w:themeColor="text1"/>
          <w:sz w:val="32"/>
          <w:szCs w:val="32"/>
        </w:rPr>
        <w:t xml:space="preserve"> </w:t>
      </w:r>
      <w:r w:rsidRPr="00D80B7F">
        <w:rPr>
          <w:rFonts w:eastAsia="Aptos"/>
          <w:color w:val="000000" w:themeColor="text1"/>
          <w:sz w:val="32"/>
          <w:szCs w:val="32"/>
        </w:rPr>
        <w:t>overspending, especially for online shopping, where</w:t>
      </w:r>
      <w:r w:rsidR="00961BC7" w:rsidRPr="00D80B7F">
        <w:rPr>
          <w:rFonts w:eastAsia="Aptos"/>
          <w:color w:val="000000" w:themeColor="text1"/>
          <w:sz w:val="32"/>
          <w:szCs w:val="32"/>
        </w:rPr>
        <w:t xml:space="preserve"> </w:t>
      </w:r>
      <w:r w:rsidRPr="00D80B7F">
        <w:rPr>
          <w:rFonts w:eastAsia="Aptos"/>
          <w:color w:val="000000" w:themeColor="text1"/>
          <w:sz w:val="32"/>
          <w:szCs w:val="32"/>
        </w:rPr>
        <w:t>purchases can be done anywhere and at any time. The</w:t>
      </w:r>
      <w:r w:rsidR="00961BC7" w:rsidRPr="00D80B7F">
        <w:rPr>
          <w:rFonts w:eastAsia="Aptos"/>
          <w:color w:val="000000" w:themeColor="text1"/>
          <w:sz w:val="32"/>
          <w:szCs w:val="32"/>
        </w:rPr>
        <w:t xml:space="preserve"> </w:t>
      </w:r>
      <w:r w:rsidRPr="00D80B7F">
        <w:rPr>
          <w:rFonts w:eastAsia="Aptos"/>
          <w:color w:val="000000" w:themeColor="text1"/>
          <w:sz w:val="32"/>
          <w:szCs w:val="32"/>
        </w:rPr>
        <w:t>feature provides a useful safety net for high value or</w:t>
      </w:r>
      <w:r w:rsidR="00961BC7" w:rsidRPr="00D80B7F">
        <w:rPr>
          <w:rFonts w:eastAsia="Aptos"/>
          <w:color w:val="000000" w:themeColor="text1"/>
          <w:sz w:val="32"/>
          <w:szCs w:val="32"/>
        </w:rPr>
        <w:t xml:space="preserve"> </w:t>
      </w:r>
      <w:r w:rsidRPr="00D80B7F">
        <w:rPr>
          <w:rFonts w:eastAsia="Aptos"/>
          <w:color w:val="000000" w:themeColor="text1"/>
          <w:sz w:val="32"/>
          <w:szCs w:val="32"/>
        </w:rPr>
        <w:t>risky purchases. The ability to receive notifications only</w:t>
      </w:r>
      <w:r w:rsidR="00961BC7" w:rsidRPr="00D80B7F">
        <w:rPr>
          <w:rFonts w:eastAsia="Aptos"/>
          <w:color w:val="000000" w:themeColor="text1"/>
          <w:sz w:val="32"/>
          <w:szCs w:val="32"/>
        </w:rPr>
        <w:t xml:space="preserve"> </w:t>
      </w:r>
      <w:r w:rsidRPr="00D80B7F">
        <w:rPr>
          <w:rFonts w:eastAsia="Aptos"/>
          <w:color w:val="000000" w:themeColor="text1"/>
          <w:sz w:val="32"/>
          <w:szCs w:val="32"/>
        </w:rPr>
        <w:t xml:space="preserve">when spending over a specific amount may be a </w:t>
      </w:r>
      <w:r w:rsidRPr="00D80B7F">
        <w:rPr>
          <w:rFonts w:eastAsia="Aptos"/>
          <w:color w:val="000000" w:themeColor="text1"/>
          <w:sz w:val="32"/>
          <w:szCs w:val="32"/>
        </w:rPr>
        <w:lastRenderedPageBreak/>
        <w:t>useful</w:t>
      </w:r>
      <w:r w:rsidR="00961BC7" w:rsidRPr="00D80B7F">
        <w:rPr>
          <w:rFonts w:eastAsia="Aptos"/>
          <w:color w:val="000000" w:themeColor="text1"/>
          <w:sz w:val="32"/>
          <w:szCs w:val="32"/>
        </w:rPr>
        <w:t xml:space="preserve"> </w:t>
      </w:r>
      <w:r w:rsidRPr="00D80B7F">
        <w:rPr>
          <w:rFonts w:eastAsia="Aptos"/>
          <w:color w:val="000000" w:themeColor="text1"/>
          <w:sz w:val="32"/>
          <w:szCs w:val="32"/>
        </w:rPr>
        <w:t>addition. The idea was considered less suited to use in</w:t>
      </w:r>
      <w:r w:rsidR="00961BC7" w:rsidRPr="00D80B7F">
        <w:rPr>
          <w:rFonts w:eastAsia="Aptos"/>
          <w:color w:val="000000" w:themeColor="text1"/>
          <w:sz w:val="32"/>
          <w:szCs w:val="32"/>
        </w:rPr>
        <w:t xml:space="preserve"> </w:t>
      </w:r>
      <w:r w:rsidRPr="00D80B7F">
        <w:rPr>
          <w:rFonts w:eastAsia="Aptos"/>
          <w:color w:val="000000" w:themeColor="text1"/>
          <w:sz w:val="32"/>
          <w:szCs w:val="32"/>
        </w:rPr>
        <w:t>shops due to concerns about the time it could take for</w:t>
      </w:r>
      <w:r w:rsidR="00961BC7" w:rsidRPr="00D80B7F">
        <w:rPr>
          <w:rFonts w:eastAsia="Aptos"/>
          <w:color w:val="000000" w:themeColor="text1"/>
          <w:sz w:val="32"/>
          <w:szCs w:val="32"/>
        </w:rPr>
        <w:t xml:space="preserve"> </w:t>
      </w:r>
      <w:r w:rsidRPr="00D80B7F">
        <w:rPr>
          <w:rFonts w:eastAsia="Aptos"/>
          <w:color w:val="000000" w:themeColor="text1"/>
          <w:sz w:val="32"/>
          <w:szCs w:val="32"/>
        </w:rPr>
        <w:t xml:space="preserve">approval. </w:t>
      </w:r>
    </w:p>
    <w:p w14:paraId="4C98094A" w14:textId="27402F49" w:rsidR="00495D17" w:rsidRPr="00D80B7F" w:rsidRDefault="00236708" w:rsidP="004054A1">
      <w:pPr>
        <w:pStyle w:val="BodyCopy"/>
        <w:spacing w:before="100" w:beforeAutospacing="1" w:after="100" w:afterAutospacing="1" w:line="360" w:lineRule="auto"/>
        <w:rPr>
          <w:rFonts w:eastAsia="Aptos"/>
          <w:i/>
          <w:color w:val="000000" w:themeColor="text1"/>
          <w:sz w:val="32"/>
          <w:szCs w:val="32"/>
          <w:lang w:eastAsia="en-GB"/>
        </w:rPr>
      </w:pPr>
      <w:r w:rsidRPr="00236708">
        <w:rPr>
          <w:b/>
          <w:bCs/>
          <w:color w:val="000000" w:themeColor="text1"/>
          <w:sz w:val="32"/>
          <w:szCs w:val="32"/>
        </w:rPr>
        <w:t>Quote from an interview with a s</w:t>
      </w:r>
      <w:r w:rsidRPr="00236708">
        <w:rPr>
          <w:rFonts w:eastAsia="Aptos"/>
          <w:b/>
          <w:bCs/>
          <w:color w:val="000000" w:themeColor="text1"/>
          <w:sz w:val="32"/>
          <w:szCs w:val="32"/>
          <w:lang w:eastAsia="en-GB"/>
        </w:rPr>
        <w:t>upporter</w:t>
      </w:r>
      <w:r>
        <w:rPr>
          <w:rFonts w:eastAsia="Aptos"/>
          <w:b/>
          <w:bCs/>
          <w:color w:val="000000" w:themeColor="text1"/>
          <w:sz w:val="32"/>
          <w:szCs w:val="32"/>
          <w:lang w:eastAsia="en-GB"/>
        </w:rPr>
        <w:t>:</w:t>
      </w:r>
      <w:r w:rsidRPr="00D80B7F">
        <w:rPr>
          <w:rFonts w:eastAsia="Aptos"/>
          <w:i/>
          <w:color w:val="000000" w:themeColor="text1"/>
          <w:sz w:val="32"/>
          <w:szCs w:val="32"/>
          <w:lang w:eastAsia="en-GB"/>
        </w:rPr>
        <w:t xml:space="preserve"> </w:t>
      </w:r>
      <w:r w:rsidR="00495D17" w:rsidRPr="00D80B7F">
        <w:rPr>
          <w:rFonts w:eastAsia="Aptos"/>
          <w:i/>
          <w:color w:val="000000" w:themeColor="text1"/>
          <w:sz w:val="32"/>
          <w:szCs w:val="32"/>
          <w:lang w:eastAsia="en-GB"/>
        </w:rPr>
        <w:t>“</w:t>
      </w:r>
      <w:r w:rsidR="00E444F9" w:rsidRPr="00D80B7F">
        <w:rPr>
          <w:rFonts w:eastAsia="Aptos"/>
          <w:i/>
          <w:color w:val="000000" w:themeColor="text1"/>
          <w:sz w:val="32"/>
          <w:szCs w:val="32"/>
          <w:lang w:eastAsia="en-GB"/>
        </w:rPr>
        <w:t>Having this extra layer of security would make me feel so much more comfortable, because he’s got himself into really dangerous situations before with spending his money.</w:t>
      </w:r>
      <w:r w:rsidR="00495D17" w:rsidRPr="00D80B7F">
        <w:rPr>
          <w:rFonts w:eastAsia="Aptos"/>
          <w:i/>
          <w:color w:val="000000" w:themeColor="text1"/>
          <w:sz w:val="32"/>
          <w:szCs w:val="32"/>
          <w:lang w:eastAsia="en-GB"/>
        </w:rPr>
        <w:t xml:space="preserve">” </w:t>
      </w:r>
    </w:p>
    <w:p w14:paraId="7FA92EE6" w14:textId="3CE6DC82" w:rsidR="00495D17" w:rsidRPr="00D80B7F" w:rsidRDefault="00236708" w:rsidP="004054A1">
      <w:pPr>
        <w:pStyle w:val="BodyCopy"/>
        <w:spacing w:before="100" w:beforeAutospacing="1" w:after="100" w:afterAutospacing="1" w:line="360" w:lineRule="auto"/>
        <w:rPr>
          <w:rFonts w:eastAsia="Aptos"/>
          <w:i/>
          <w:color w:val="000000" w:themeColor="text1"/>
          <w:sz w:val="32"/>
          <w:szCs w:val="32"/>
          <w:lang w:eastAsia="en-GB"/>
        </w:rPr>
      </w:pPr>
      <w:r w:rsidRPr="00236708">
        <w:rPr>
          <w:b/>
          <w:bCs/>
          <w:color w:val="000000" w:themeColor="text1"/>
          <w:sz w:val="32"/>
          <w:szCs w:val="32"/>
        </w:rPr>
        <w:t>Quote from an interview with a s</w:t>
      </w:r>
      <w:r w:rsidRPr="00236708">
        <w:rPr>
          <w:rFonts w:eastAsia="Aptos"/>
          <w:b/>
          <w:bCs/>
          <w:color w:val="000000" w:themeColor="text1"/>
          <w:sz w:val="32"/>
          <w:szCs w:val="32"/>
          <w:lang w:eastAsia="en-GB"/>
        </w:rPr>
        <w:t>upporter</w:t>
      </w:r>
      <w:r>
        <w:rPr>
          <w:rFonts w:eastAsia="Aptos"/>
          <w:b/>
          <w:bCs/>
          <w:color w:val="000000" w:themeColor="text1"/>
          <w:sz w:val="32"/>
          <w:szCs w:val="32"/>
          <w:lang w:eastAsia="en-GB"/>
        </w:rPr>
        <w:t>:</w:t>
      </w:r>
      <w:r w:rsidRPr="00D80B7F">
        <w:rPr>
          <w:rFonts w:eastAsia="Aptos"/>
          <w:i/>
          <w:color w:val="000000" w:themeColor="text1"/>
          <w:sz w:val="32"/>
          <w:szCs w:val="32"/>
          <w:lang w:eastAsia="en-GB"/>
        </w:rPr>
        <w:t xml:space="preserve"> </w:t>
      </w:r>
      <w:r w:rsidR="00495D17" w:rsidRPr="00D80B7F">
        <w:rPr>
          <w:rFonts w:eastAsia="Aptos"/>
          <w:i/>
          <w:color w:val="000000" w:themeColor="text1"/>
          <w:sz w:val="32"/>
          <w:szCs w:val="32"/>
          <w:lang w:eastAsia="en-GB"/>
        </w:rPr>
        <w:t>“</w:t>
      </w:r>
      <w:r w:rsidR="00E444F9" w:rsidRPr="00D80B7F">
        <w:rPr>
          <w:rFonts w:eastAsia="Aptos"/>
          <w:i/>
          <w:color w:val="000000" w:themeColor="text1"/>
          <w:sz w:val="32"/>
          <w:szCs w:val="32"/>
          <w:lang w:eastAsia="en-GB"/>
        </w:rPr>
        <w:t>I guess the only thing is, I wouldn’t want her to feel embarrassed holding up a queue at the check-out whilst she waits for me to approve a payment.</w:t>
      </w:r>
      <w:r w:rsidR="00495D17" w:rsidRPr="00D80B7F">
        <w:rPr>
          <w:rFonts w:eastAsia="Aptos"/>
          <w:i/>
          <w:color w:val="000000" w:themeColor="text1"/>
          <w:sz w:val="32"/>
          <w:szCs w:val="32"/>
          <w:lang w:eastAsia="en-GB"/>
        </w:rPr>
        <w:t xml:space="preserve">” </w:t>
      </w:r>
    </w:p>
    <w:p w14:paraId="187937A6" w14:textId="77777777" w:rsidR="00495D17" w:rsidRPr="00D80B7F" w:rsidRDefault="00495D17" w:rsidP="00495D17">
      <w:pPr>
        <w:pStyle w:val="BodyCopy"/>
        <w:spacing w:line="360" w:lineRule="auto"/>
        <w:rPr>
          <w:rFonts w:eastAsia="Aptos"/>
          <w:b/>
          <w:color w:val="000000" w:themeColor="text1"/>
          <w:sz w:val="32"/>
          <w:szCs w:val="32"/>
          <w:lang w:eastAsia="en-GB"/>
        </w:rPr>
      </w:pPr>
    </w:p>
    <w:p w14:paraId="7D58AC26" w14:textId="3D860B1C" w:rsidR="00495D17" w:rsidRPr="00F4101F" w:rsidRDefault="006B1952" w:rsidP="007C4162">
      <w:pPr>
        <w:pStyle w:val="Heading2-Nationwide"/>
      </w:pPr>
      <w:bookmarkStart w:id="56" w:name="_Toc201077364"/>
      <w:r w:rsidRPr="00F4101F">
        <w:t>3.</w:t>
      </w:r>
      <w:r w:rsidR="004D5986" w:rsidRPr="00F4101F">
        <w:t xml:space="preserve"> </w:t>
      </w:r>
      <w:r w:rsidR="00495D17" w:rsidRPr="00F4101F">
        <w:t>Features that exceed expectations: other ideas that would surprise and delight; but should be a longer</w:t>
      </w:r>
      <w:r w:rsidR="00321119" w:rsidRPr="00F4101F">
        <w:t>-</w:t>
      </w:r>
      <w:r w:rsidR="00495D17" w:rsidRPr="00F4101F">
        <w:t>term focus</w:t>
      </w:r>
      <w:bookmarkEnd w:id="56"/>
      <w:r w:rsidR="00495D17" w:rsidRPr="00F4101F">
        <w:t xml:space="preserve"> </w:t>
      </w:r>
    </w:p>
    <w:p w14:paraId="07696980" w14:textId="56095E33" w:rsidR="004D5986" w:rsidRDefault="009646E2" w:rsidP="00561A25">
      <w:pPr>
        <w:spacing w:before="100" w:beforeAutospacing="1" w:after="100" w:afterAutospacing="1" w:line="360" w:lineRule="auto"/>
      </w:pPr>
      <w:r w:rsidRPr="00D80B7F">
        <w:rPr>
          <w:rFonts w:eastAsia="Aptos"/>
          <w:color w:val="000000" w:themeColor="text1"/>
          <w:sz w:val="32"/>
          <w:szCs w:val="32"/>
        </w:rPr>
        <w:t>These features empower people, helping them build confidence and skills needed for financial independence and safe spending. Whilst these features have potential to exceed expectations, it is important to ensure that basic accessibility needs and features that make users feel positive about their experience are done first.</w:t>
      </w:r>
    </w:p>
    <w:p w14:paraId="3A5D20A0" w14:textId="0CADECFD" w:rsidR="00495D17" w:rsidRPr="00D80B7F" w:rsidRDefault="00495D17" w:rsidP="00B65040">
      <w:pPr>
        <w:pStyle w:val="Heading3-Nationwide"/>
      </w:pPr>
      <w:r w:rsidRPr="00D80B7F">
        <w:t xml:space="preserve">3.1 Real Time Transactions: you, and someone you trust if you want to, can both get messages straight away </w:t>
      </w:r>
      <w:r w:rsidRPr="00F4101F">
        <w:t>when the card is used.</w:t>
      </w:r>
      <w:r w:rsidRPr="00D80B7F">
        <w:t xml:space="preserve"> These messages can help you keep track of spending. </w:t>
      </w:r>
    </w:p>
    <w:p w14:paraId="572782EC" w14:textId="70BDF3EF" w:rsidR="004268C1" w:rsidRPr="00D80B7F" w:rsidRDefault="004268C1" w:rsidP="00F4101F">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 xml:space="preserve">This is </w:t>
      </w:r>
      <w:proofErr w:type="gramStart"/>
      <w:r w:rsidRPr="00D80B7F">
        <w:rPr>
          <w:rFonts w:eastAsia="Aptos"/>
          <w:color w:val="000000" w:themeColor="text1"/>
          <w:sz w:val="32"/>
          <w:szCs w:val="32"/>
        </w:rPr>
        <w:t>similar to</w:t>
      </w:r>
      <w:proofErr w:type="gramEnd"/>
      <w:r w:rsidRPr="00D80B7F">
        <w:rPr>
          <w:rFonts w:eastAsia="Aptos"/>
          <w:color w:val="000000" w:themeColor="text1"/>
          <w:sz w:val="32"/>
          <w:szCs w:val="32"/>
        </w:rPr>
        <w:t xml:space="preserve"> what users do now, but more efficient. It removes the need to explain how money has been used to their supporter. </w:t>
      </w:r>
      <w:r w:rsidRPr="00D80B7F">
        <w:rPr>
          <w:rFonts w:eastAsia="Aptos"/>
          <w:color w:val="000000" w:themeColor="text1"/>
          <w:sz w:val="32"/>
          <w:szCs w:val="32"/>
        </w:rPr>
        <w:lastRenderedPageBreak/>
        <w:t xml:space="preserve">This would need to be tailored to the user and their </w:t>
      </w:r>
      <w:proofErr w:type="gramStart"/>
      <w:r w:rsidRPr="00D80B7F">
        <w:rPr>
          <w:rFonts w:eastAsia="Aptos"/>
          <w:color w:val="000000" w:themeColor="text1"/>
          <w:sz w:val="32"/>
          <w:szCs w:val="32"/>
        </w:rPr>
        <w:t>supporter</w:t>
      </w:r>
      <w:proofErr w:type="gramEnd"/>
      <w:r w:rsidRPr="00D80B7F">
        <w:rPr>
          <w:rFonts w:eastAsia="Aptos"/>
          <w:color w:val="000000" w:themeColor="text1"/>
          <w:sz w:val="32"/>
          <w:szCs w:val="32"/>
        </w:rPr>
        <w:t xml:space="preserve"> so it is relevant and useful without being overwhelming</w:t>
      </w:r>
      <w:r w:rsidR="007156AF">
        <w:rPr>
          <w:rFonts w:eastAsia="Aptos"/>
          <w:color w:val="000000" w:themeColor="text1"/>
          <w:sz w:val="32"/>
          <w:szCs w:val="32"/>
        </w:rPr>
        <w:t>.</w:t>
      </w:r>
    </w:p>
    <w:p w14:paraId="6329B652" w14:textId="1E649F88" w:rsidR="00495D17" w:rsidRPr="00D80B7F" w:rsidRDefault="00236708" w:rsidP="00F4101F">
      <w:pPr>
        <w:spacing w:before="100" w:beforeAutospacing="1" w:after="100" w:afterAutospacing="1" w:line="360" w:lineRule="auto"/>
        <w:rPr>
          <w:rFonts w:eastAsia="Aptos"/>
          <w:i/>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C71270" w:rsidRPr="00D80B7F">
        <w:rPr>
          <w:rFonts w:eastAsia="Aptos"/>
          <w:i/>
          <w:color w:val="000000" w:themeColor="text1"/>
          <w:sz w:val="32"/>
          <w:szCs w:val="32"/>
        </w:rPr>
        <w:t>I suppose it’s a bit like what we’re currently doing but a bit easier! Instead of looking at your statements, I’d just see</w:t>
      </w:r>
      <w:r w:rsidR="00495D17" w:rsidRPr="00D80B7F">
        <w:rPr>
          <w:rFonts w:eastAsia="Aptos"/>
          <w:i/>
          <w:color w:val="000000" w:themeColor="text1"/>
          <w:sz w:val="32"/>
          <w:szCs w:val="32"/>
        </w:rPr>
        <w:t>.”</w:t>
      </w:r>
      <w:r w:rsidR="007741AE" w:rsidRPr="00D80B7F">
        <w:rPr>
          <w:rFonts w:eastAsia="Aptos"/>
          <w:i/>
          <w:color w:val="000000" w:themeColor="text1"/>
          <w:sz w:val="32"/>
          <w:szCs w:val="32"/>
        </w:rPr>
        <w:t xml:space="preserve"> </w:t>
      </w:r>
    </w:p>
    <w:p w14:paraId="41BFE5B4" w14:textId="425A99D8" w:rsidR="007741AE" w:rsidRPr="00D80B7F" w:rsidRDefault="00236708" w:rsidP="00F4101F">
      <w:pPr>
        <w:pStyle w:val="BodyCopy"/>
        <w:spacing w:before="100" w:beforeAutospacing="1" w:after="100" w:afterAutospacing="1" w:line="360" w:lineRule="auto"/>
        <w:rPr>
          <w:rFonts w:eastAsia="Aptos"/>
          <w:color w:val="000000" w:themeColor="text1"/>
          <w:sz w:val="32"/>
          <w:szCs w:val="32"/>
          <w:lang w:eastAsia="en-GB"/>
        </w:rPr>
      </w:pPr>
      <w:r w:rsidRPr="00236708">
        <w:rPr>
          <w:b/>
          <w:bCs/>
          <w:color w:val="000000" w:themeColor="text1"/>
          <w:sz w:val="32"/>
          <w:szCs w:val="32"/>
        </w:rPr>
        <w:t>Quote from an interview with a u</w:t>
      </w:r>
      <w:r w:rsidRPr="00236708">
        <w:rPr>
          <w:rFonts w:eastAsia="Aptos"/>
          <w:b/>
          <w:bCs/>
          <w:color w:val="000000" w:themeColor="text1"/>
          <w:sz w:val="32"/>
          <w:szCs w:val="32"/>
          <w:lang w:eastAsia="en-GB"/>
        </w:rPr>
        <w:t>ser</w:t>
      </w:r>
      <w:r>
        <w:rPr>
          <w:rFonts w:eastAsia="Aptos"/>
          <w:b/>
          <w:bCs/>
          <w:color w:val="000000" w:themeColor="text1"/>
          <w:sz w:val="32"/>
          <w:szCs w:val="32"/>
          <w:lang w:eastAsia="en-GB"/>
        </w:rPr>
        <w:t>:</w:t>
      </w:r>
      <w:r w:rsidRPr="00D80B7F">
        <w:rPr>
          <w:rFonts w:eastAsia="Aptos"/>
          <w:i/>
          <w:color w:val="000000" w:themeColor="text1"/>
          <w:sz w:val="32"/>
          <w:szCs w:val="32"/>
          <w:lang w:eastAsia="en-GB"/>
        </w:rPr>
        <w:t xml:space="preserve"> </w:t>
      </w:r>
      <w:r w:rsidR="007741AE" w:rsidRPr="00D80B7F">
        <w:rPr>
          <w:rFonts w:eastAsia="Aptos"/>
          <w:i/>
          <w:color w:val="000000" w:themeColor="text1"/>
          <w:sz w:val="32"/>
          <w:szCs w:val="32"/>
          <w:lang w:eastAsia="en-GB"/>
        </w:rPr>
        <w:t>“</w:t>
      </w:r>
      <w:r w:rsidR="0042272A" w:rsidRPr="00D80B7F">
        <w:rPr>
          <w:rFonts w:eastAsia="Aptos"/>
          <w:i/>
          <w:color w:val="000000" w:themeColor="text1"/>
          <w:sz w:val="32"/>
          <w:szCs w:val="32"/>
          <w:lang w:eastAsia="en-GB"/>
        </w:rPr>
        <w:t>The only thing is, why does my mum need to know about every single little transaction I make? I’m 20 years old, I don’t</w:t>
      </w:r>
      <w:r w:rsidR="00CF76EA" w:rsidRPr="00D80B7F">
        <w:rPr>
          <w:rFonts w:eastAsia="Aptos"/>
          <w:i/>
          <w:color w:val="000000" w:themeColor="text1"/>
          <w:sz w:val="32"/>
          <w:szCs w:val="32"/>
          <w:lang w:eastAsia="en-GB"/>
        </w:rPr>
        <w:t xml:space="preserve"> </w:t>
      </w:r>
      <w:r w:rsidR="0042272A" w:rsidRPr="00D80B7F">
        <w:rPr>
          <w:rFonts w:eastAsia="Aptos"/>
          <w:i/>
          <w:color w:val="000000" w:themeColor="text1"/>
          <w:sz w:val="32"/>
          <w:szCs w:val="32"/>
          <w:lang w:eastAsia="en-GB"/>
        </w:rPr>
        <w:t>think she needs to know about tiny payments</w:t>
      </w:r>
      <w:r w:rsidR="007741AE" w:rsidRPr="00D80B7F">
        <w:rPr>
          <w:rFonts w:eastAsia="Aptos"/>
          <w:i/>
          <w:color w:val="000000" w:themeColor="text1"/>
          <w:sz w:val="32"/>
          <w:szCs w:val="32"/>
          <w:lang w:eastAsia="en-GB"/>
        </w:rPr>
        <w:t xml:space="preserve">." </w:t>
      </w:r>
    </w:p>
    <w:p w14:paraId="524465AB" w14:textId="50B73066" w:rsidR="00495D17" w:rsidRPr="00D80B7F" w:rsidRDefault="00236708" w:rsidP="00F4101F">
      <w:pPr>
        <w:spacing w:before="100" w:beforeAutospacing="1" w:after="100" w:afterAutospacing="1" w:line="360" w:lineRule="auto"/>
        <w:rPr>
          <w:rFonts w:eastAsia="Aptos"/>
          <w:i/>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CF76EA" w:rsidRPr="00D80B7F">
        <w:rPr>
          <w:rFonts w:eastAsia="Aptos"/>
          <w:i/>
          <w:color w:val="000000" w:themeColor="text1"/>
          <w:sz w:val="32"/>
          <w:szCs w:val="32"/>
        </w:rPr>
        <w:t xml:space="preserve">I think the best way it could work is if I get notified if or </w:t>
      </w:r>
      <w:r w:rsidR="004D5464" w:rsidRPr="00D80B7F">
        <w:rPr>
          <w:rFonts w:eastAsia="Aptos"/>
          <w:i/>
          <w:color w:val="000000" w:themeColor="text1"/>
          <w:sz w:val="32"/>
          <w:szCs w:val="32"/>
        </w:rPr>
        <w:t>w</w:t>
      </w:r>
      <w:r w:rsidR="00CF76EA" w:rsidRPr="00D80B7F">
        <w:rPr>
          <w:rFonts w:eastAsia="Aptos"/>
          <w:i/>
          <w:color w:val="000000" w:themeColor="text1"/>
          <w:sz w:val="32"/>
          <w:szCs w:val="32"/>
        </w:rPr>
        <w:t>hen she spends over a certain amount in a day… so I’m not</w:t>
      </w:r>
      <w:r w:rsidR="004D5464" w:rsidRPr="00D80B7F">
        <w:rPr>
          <w:rFonts w:eastAsia="Aptos"/>
          <w:i/>
          <w:color w:val="000000" w:themeColor="text1"/>
          <w:sz w:val="32"/>
          <w:szCs w:val="32"/>
        </w:rPr>
        <w:t xml:space="preserve"> h</w:t>
      </w:r>
      <w:r w:rsidR="00CF76EA" w:rsidRPr="00D80B7F">
        <w:rPr>
          <w:rFonts w:eastAsia="Aptos"/>
          <w:i/>
          <w:color w:val="000000" w:themeColor="text1"/>
          <w:sz w:val="32"/>
          <w:szCs w:val="32"/>
        </w:rPr>
        <w:t xml:space="preserve">aving to be notified all the </w:t>
      </w:r>
      <w:r w:rsidR="005930F6" w:rsidRPr="00D80B7F">
        <w:rPr>
          <w:rFonts w:eastAsia="Aptos"/>
          <w:i/>
          <w:color w:val="000000" w:themeColor="text1"/>
          <w:sz w:val="32"/>
          <w:szCs w:val="32"/>
        </w:rPr>
        <w:t>time,</w:t>
      </w:r>
      <w:r w:rsidR="00CF76EA" w:rsidRPr="00D80B7F">
        <w:rPr>
          <w:rFonts w:eastAsia="Aptos"/>
          <w:i/>
          <w:color w:val="000000" w:themeColor="text1"/>
          <w:sz w:val="32"/>
          <w:szCs w:val="32"/>
        </w:rPr>
        <w:t xml:space="preserve"> and it maintains some</w:t>
      </w:r>
      <w:r w:rsidR="004D5464" w:rsidRPr="00D80B7F">
        <w:rPr>
          <w:rFonts w:eastAsia="Aptos"/>
          <w:i/>
          <w:color w:val="000000" w:themeColor="text1"/>
          <w:sz w:val="32"/>
          <w:szCs w:val="32"/>
        </w:rPr>
        <w:t xml:space="preserve"> </w:t>
      </w:r>
      <w:r w:rsidR="00CF76EA" w:rsidRPr="00D80B7F">
        <w:rPr>
          <w:rFonts w:eastAsia="Aptos"/>
          <w:i/>
          <w:color w:val="000000" w:themeColor="text1"/>
          <w:sz w:val="32"/>
          <w:szCs w:val="32"/>
        </w:rPr>
        <w:t>privacy</w:t>
      </w:r>
      <w:r w:rsidR="00495D17" w:rsidRPr="00D80B7F">
        <w:rPr>
          <w:rFonts w:eastAsia="Aptos"/>
          <w:i/>
          <w:color w:val="000000" w:themeColor="text1"/>
          <w:sz w:val="32"/>
          <w:szCs w:val="32"/>
        </w:rPr>
        <w:t xml:space="preserve">.” </w:t>
      </w:r>
      <w:r w:rsidR="00495D17" w:rsidRPr="00D80B7F">
        <w:rPr>
          <w:rFonts w:eastAsia="Aptos"/>
          <w:color w:val="000000" w:themeColor="text1"/>
          <w:sz w:val="32"/>
          <w:szCs w:val="32"/>
        </w:rPr>
        <w:t xml:space="preserve"> </w:t>
      </w:r>
    </w:p>
    <w:p w14:paraId="204BE6B2" w14:textId="77777777" w:rsidR="00495D17" w:rsidRPr="00D80B7F" w:rsidRDefault="00495D17" w:rsidP="00F4101F">
      <w:pPr>
        <w:pStyle w:val="BodyCopy"/>
        <w:spacing w:before="100" w:beforeAutospacing="1" w:after="100" w:afterAutospacing="1" w:line="360" w:lineRule="auto"/>
        <w:rPr>
          <w:rFonts w:eastAsia="Aptos"/>
          <w:color w:val="000000" w:themeColor="text1"/>
          <w:sz w:val="32"/>
          <w:szCs w:val="32"/>
          <w:lang w:eastAsia="en-GB"/>
        </w:rPr>
      </w:pPr>
    </w:p>
    <w:p w14:paraId="1ADDFD47" w14:textId="77777777" w:rsidR="00495D17" w:rsidRPr="00D80B7F" w:rsidRDefault="00495D17" w:rsidP="00B65040">
      <w:pPr>
        <w:pStyle w:val="Heading3-Nationwide"/>
        <w:rPr>
          <w:rFonts w:eastAsia="Aptos"/>
        </w:rPr>
      </w:pPr>
      <w:r w:rsidRPr="00D80B7F">
        <w:rPr>
          <w:rFonts w:eastAsia="Aptos"/>
        </w:rPr>
        <w:t xml:space="preserve">3.2 Bank Balance Understanding: </w:t>
      </w:r>
      <w:r w:rsidRPr="00D80B7F">
        <w:t>helps me understand that if I buy something, I will or won’t have the money left over to spend on the things I really want.</w:t>
      </w:r>
      <w:r w:rsidRPr="00D80B7F">
        <w:rPr>
          <w:rFonts w:eastAsia="Aptos"/>
        </w:rPr>
        <w:t xml:space="preserve">  </w:t>
      </w:r>
    </w:p>
    <w:p w14:paraId="2D287D3F" w14:textId="77777777" w:rsidR="00223F4C" w:rsidRPr="00D80B7F" w:rsidRDefault="00223F4C" w:rsidP="00F4101F">
      <w:pPr>
        <w:spacing w:before="100" w:beforeAutospacing="1" w:after="100" w:afterAutospacing="1" w:line="360" w:lineRule="auto"/>
        <w:rPr>
          <w:rFonts w:eastAsia="Aptos"/>
          <w:i/>
          <w:color w:val="000000" w:themeColor="text1"/>
          <w:sz w:val="32"/>
          <w:szCs w:val="32"/>
        </w:rPr>
      </w:pPr>
      <w:r w:rsidRPr="00D80B7F">
        <w:rPr>
          <w:rFonts w:eastAsia="Aptos"/>
          <w:color w:val="000000" w:themeColor="text1"/>
          <w:sz w:val="32"/>
          <w:szCs w:val="32"/>
        </w:rPr>
        <w:t>This has potential to address issues users have with understanding how much money they have when looking at their balance online or using an app. For example, making a purchase without realising that they don’t have enough money. Though the ongoing challenges people face with understanding their balance means that tools such as spend limits have more immediate appeal.</w:t>
      </w:r>
      <w:r w:rsidRPr="00D80B7F">
        <w:rPr>
          <w:rFonts w:eastAsia="Aptos"/>
          <w:i/>
          <w:color w:val="000000" w:themeColor="text1"/>
          <w:sz w:val="32"/>
          <w:szCs w:val="32"/>
        </w:rPr>
        <w:t xml:space="preserve"> </w:t>
      </w:r>
    </w:p>
    <w:p w14:paraId="2B50A90E" w14:textId="110932B7" w:rsidR="00495D17" w:rsidRPr="00D80B7F" w:rsidRDefault="00236708" w:rsidP="00F4101F">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E258AB" w:rsidRPr="00D80B7F">
        <w:rPr>
          <w:rFonts w:eastAsia="Aptos"/>
          <w:i/>
          <w:color w:val="000000" w:themeColor="text1"/>
          <w:sz w:val="32"/>
          <w:szCs w:val="32"/>
        </w:rPr>
        <w:t xml:space="preserve">I find it confusing knowing how much money will be left if I buy something. I wish </w:t>
      </w:r>
      <w:r w:rsidR="00E258AB" w:rsidRPr="00D80B7F">
        <w:rPr>
          <w:rFonts w:eastAsia="Aptos"/>
          <w:i/>
          <w:color w:val="000000" w:themeColor="text1"/>
          <w:sz w:val="32"/>
          <w:szCs w:val="32"/>
        </w:rPr>
        <w:lastRenderedPageBreak/>
        <w:t>there was something where you could scan a price and it would tell you how much money you’d</w:t>
      </w:r>
      <w:r w:rsidR="008A14D5" w:rsidRPr="00D80B7F">
        <w:rPr>
          <w:rFonts w:eastAsia="Aptos"/>
          <w:i/>
          <w:color w:val="000000" w:themeColor="text1"/>
          <w:sz w:val="32"/>
          <w:szCs w:val="32"/>
        </w:rPr>
        <w:t xml:space="preserve"> </w:t>
      </w:r>
      <w:r w:rsidR="00E258AB" w:rsidRPr="00D80B7F">
        <w:rPr>
          <w:rFonts w:eastAsia="Aptos"/>
          <w:i/>
          <w:color w:val="000000" w:themeColor="text1"/>
          <w:sz w:val="32"/>
          <w:szCs w:val="32"/>
        </w:rPr>
        <w:t>have left.</w:t>
      </w:r>
      <w:r w:rsidR="00495D17" w:rsidRPr="00D80B7F">
        <w:rPr>
          <w:rFonts w:eastAsia="Aptos"/>
          <w:i/>
          <w:color w:val="000000" w:themeColor="text1"/>
          <w:sz w:val="32"/>
          <w:szCs w:val="32"/>
        </w:rPr>
        <w:t xml:space="preserve">” </w:t>
      </w:r>
    </w:p>
    <w:p w14:paraId="50724B43" w14:textId="00ED1574" w:rsidR="00495D17" w:rsidRPr="00D80B7F" w:rsidRDefault="00236708" w:rsidP="00F4101F">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i/>
          <w:color w:val="000000" w:themeColor="text1"/>
          <w:sz w:val="32"/>
          <w:szCs w:val="32"/>
        </w:rPr>
        <w:t>“</w:t>
      </w:r>
      <w:r w:rsidR="008A14D5" w:rsidRPr="00D80B7F">
        <w:rPr>
          <w:rFonts w:eastAsia="Aptos"/>
          <w:i/>
          <w:color w:val="000000" w:themeColor="text1"/>
          <w:sz w:val="32"/>
          <w:szCs w:val="32"/>
        </w:rPr>
        <w:t xml:space="preserve">Sometimes when balance shows up as ‘pending’ or ‘available’ it feels really confusing, and Amy struggles to know how much she </w:t>
      </w:r>
      <w:proofErr w:type="gramStart"/>
      <w:r w:rsidR="008A14D5" w:rsidRPr="00D80B7F">
        <w:rPr>
          <w:rFonts w:eastAsia="Aptos"/>
          <w:i/>
          <w:color w:val="000000" w:themeColor="text1"/>
          <w:sz w:val="32"/>
          <w:szCs w:val="32"/>
        </w:rPr>
        <w:t>actually has</w:t>
      </w:r>
      <w:proofErr w:type="gramEnd"/>
      <w:r w:rsidR="008A14D5" w:rsidRPr="00D80B7F">
        <w:rPr>
          <w:rFonts w:eastAsia="Aptos"/>
          <w:i/>
          <w:color w:val="000000" w:themeColor="text1"/>
          <w:sz w:val="32"/>
          <w:szCs w:val="32"/>
        </w:rPr>
        <w:t xml:space="preserve"> to spend, which is when she can risk becoming overdrawn.</w:t>
      </w:r>
      <w:r w:rsidR="00495D17" w:rsidRPr="00D80B7F">
        <w:rPr>
          <w:rFonts w:eastAsia="Aptos"/>
          <w:i/>
          <w:color w:val="000000" w:themeColor="text1"/>
          <w:sz w:val="32"/>
          <w:szCs w:val="32"/>
        </w:rPr>
        <w:t xml:space="preserve">” </w:t>
      </w:r>
    </w:p>
    <w:p w14:paraId="4BBE26A0" w14:textId="77777777" w:rsidR="00495D17" w:rsidRPr="00D80B7F" w:rsidRDefault="00495D17" w:rsidP="00F4101F">
      <w:pPr>
        <w:pStyle w:val="ListParagraph"/>
        <w:spacing w:before="100" w:beforeAutospacing="1" w:after="100" w:afterAutospacing="1" w:line="360" w:lineRule="auto"/>
        <w:rPr>
          <w:rFonts w:eastAsia="Aptos"/>
          <w:color w:val="000000" w:themeColor="text1"/>
          <w:sz w:val="32"/>
          <w:szCs w:val="32"/>
        </w:rPr>
      </w:pPr>
    </w:p>
    <w:p w14:paraId="58DCA76F" w14:textId="77777777" w:rsidR="00495D17" w:rsidRPr="00D80B7F" w:rsidRDefault="00495D17" w:rsidP="00B65040">
      <w:pPr>
        <w:pStyle w:val="Heading3-Nationwide"/>
      </w:pPr>
      <w:r w:rsidRPr="00D80B7F">
        <w:t>3.3 Specialist customer support: there is a special customer support team, there when you need help, and which you can contact in a way that works for you. The staff are trained to answer your questions and speak to you in a clear and friendly way. </w:t>
      </w:r>
    </w:p>
    <w:p w14:paraId="18F413B8" w14:textId="77777777" w:rsidR="0000004F" w:rsidRPr="00D80B7F" w:rsidRDefault="0000004F" w:rsidP="00F4101F">
      <w:pPr>
        <w:spacing w:before="100" w:beforeAutospacing="1" w:after="100" w:afterAutospacing="1" w:line="360" w:lineRule="auto"/>
        <w:rPr>
          <w:rFonts w:eastAsia="Aptos"/>
          <w:i/>
          <w:color w:val="000000" w:themeColor="text1"/>
          <w:sz w:val="32"/>
          <w:szCs w:val="32"/>
        </w:rPr>
      </w:pPr>
      <w:r w:rsidRPr="00D80B7F">
        <w:rPr>
          <w:rFonts w:eastAsia="Aptos"/>
          <w:color w:val="000000" w:themeColor="text1"/>
          <w:sz w:val="32"/>
          <w:szCs w:val="32"/>
        </w:rPr>
        <w:t>Access to specially trained banking staff can significantly ease the anxiety and frustration often experienced when engaging with banks. Staff having a deeper understanding of additional support that people need improves accessibility and makes banks better able to address challenges. However, with other features in place to improve accessibility, it is hoped that the need to engage with banks would be minimised.</w:t>
      </w:r>
      <w:r w:rsidRPr="00D80B7F">
        <w:rPr>
          <w:rFonts w:eastAsia="Aptos"/>
          <w:i/>
          <w:color w:val="000000" w:themeColor="text1"/>
          <w:sz w:val="32"/>
          <w:szCs w:val="32"/>
        </w:rPr>
        <w:t xml:space="preserve"> </w:t>
      </w:r>
    </w:p>
    <w:p w14:paraId="1B0044D4" w14:textId="7AC4CCEB" w:rsidR="00495D17" w:rsidRPr="00D80B7F" w:rsidRDefault="00236708" w:rsidP="00F4101F">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i/>
          <w:color w:val="000000" w:themeColor="text1"/>
          <w:sz w:val="32"/>
          <w:szCs w:val="32"/>
        </w:rPr>
        <w:t>“</w:t>
      </w:r>
      <w:r w:rsidR="00F737D1" w:rsidRPr="00D80B7F">
        <w:rPr>
          <w:rFonts w:eastAsia="Aptos"/>
          <w:i/>
          <w:color w:val="000000" w:themeColor="text1"/>
          <w:sz w:val="32"/>
          <w:szCs w:val="32"/>
        </w:rPr>
        <w:t>They don’t always understand that I need extra help or will make me use machines, which I find hard to use instead of someone actually helping me</w:t>
      </w:r>
      <w:r w:rsidR="00495D17" w:rsidRPr="00D80B7F">
        <w:rPr>
          <w:rFonts w:eastAsia="Aptos"/>
          <w:i/>
          <w:color w:val="000000" w:themeColor="text1"/>
          <w:sz w:val="32"/>
          <w:szCs w:val="32"/>
        </w:rPr>
        <w:t xml:space="preserve">” </w:t>
      </w:r>
    </w:p>
    <w:p w14:paraId="745D3C39" w14:textId="38AC216D" w:rsidR="00495D17" w:rsidRPr="00D80B7F" w:rsidRDefault="00236708" w:rsidP="00F4101F">
      <w:pPr>
        <w:spacing w:before="100" w:beforeAutospacing="1" w:after="100" w:afterAutospacing="1" w:line="360" w:lineRule="auto"/>
        <w:rPr>
          <w:rFonts w:eastAsia="Aptos"/>
          <w:i/>
          <w:color w:val="000000" w:themeColor="text1"/>
          <w:sz w:val="32"/>
          <w:szCs w:val="32"/>
        </w:rPr>
      </w:pPr>
      <w:r w:rsidRPr="00236708">
        <w:rPr>
          <w:rFonts w:eastAsia="Aptos"/>
          <w:b/>
          <w:bCs/>
          <w:color w:val="000000" w:themeColor="text1"/>
          <w:sz w:val="32"/>
          <w:szCs w:val="32"/>
        </w:rPr>
        <w:t>Quote from Online Survey with a user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D82333" w:rsidRPr="00D80B7F">
        <w:rPr>
          <w:rFonts w:eastAsia="Aptos"/>
          <w:i/>
          <w:color w:val="000000" w:themeColor="text1"/>
          <w:sz w:val="32"/>
          <w:szCs w:val="32"/>
        </w:rPr>
        <w:t xml:space="preserve">Last year, during a rough patch with my anxiety, my bank branch let me book a private, off-peak appointment to avoid crowds. The manager even wrote down </w:t>
      </w:r>
      <w:r w:rsidR="00D82333" w:rsidRPr="00D80B7F">
        <w:rPr>
          <w:rFonts w:eastAsia="Aptos"/>
          <w:i/>
          <w:color w:val="000000" w:themeColor="text1"/>
          <w:sz w:val="32"/>
          <w:szCs w:val="32"/>
        </w:rPr>
        <w:lastRenderedPageBreak/>
        <w:t>key details in simple steps for me. No pressure, just patience. It’s rare to feel that understood.</w:t>
      </w:r>
      <w:r w:rsidR="00495D17" w:rsidRPr="00D80B7F">
        <w:rPr>
          <w:rFonts w:eastAsia="Aptos"/>
          <w:i/>
          <w:color w:val="000000" w:themeColor="text1"/>
          <w:sz w:val="32"/>
          <w:szCs w:val="32"/>
        </w:rPr>
        <w:t xml:space="preserve">” </w:t>
      </w:r>
    </w:p>
    <w:p w14:paraId="37DC544A" w14:textId="77777777" w:rsidR="00495D17" w:rsidRPr="00D80B7F" w:rsidRDefault="00495D17" w:rsidP="00F4101F">
      <w:pPr>
        <w:pStyle w:val="ListParagraph"/>
        <w:spacing w:before="100" w:beforeAutospacing="1" w:after="100" w:afterAutospacing="1" w:line="360" w:lineRule="auto"/>
        <w:rPr>
          <w:rFonts w:eastAsia="Aptos"/>
          <w:b/>
          <w:color w:val="000000" w:themeColor="text1"/>
          <w:sz w:val="32"/>
          <w:szCs w:val="32"/>
        </w:rPr>
      </w:pPr>
    </w:p>
    <w:p w14:paraId="1A9A5ED8" w14:textId="367C4786" w:rsidR="00495D17" w:rsidRPr="00D80B7F" w:rsidRDefault="00495D17" w:rsidP="00B65040">
      <w:pPr>
        <w:pStyle w:val="Heading3-Nationwide"/>
      </w:pPr>
      <w:r w:rsidRPr="00D80B7F">
        <w:t xml:space="preserve">3.4 Choose how to </w:t>
      </w:r>
      <w:r w:rsidR="00D82333" w:rsidRPr="00D80B7F">
        <w:t>a</w:t>
      </w:r>
      <w:r w:rsidRPr="00D80B7F">
        <w:t xml:space="preserve">ccess </w:t>
      </w:r>
      <w:r w:rsidR="00CD33C8" w:rsidRPr="00D80B7F">
        <w:t>m</w:t>
      </w:r>
      <w:r w:rsidRPr="00D80B7F">
        <w:t xml:space="preserve">oney to make a </w:t>
      </w:r>
      <w:r w:rsidR="00CD33C8" w:rsidRPr="00D80B7F">
        <w:t>p</w:t>
      </w:r>
      <w:r w:rsidRPr="00D80B7F">
        <w:t>ayment: you can use your fingerprint or your face to log in, instead of typing in a PIN. This can make it easier and quicker to use your account and make a payment.</w:t>
      </w:r>
    </w:p>
    <w:p w14:paraId="5F5A01FC" w14:textId="77777777" w:rsidR="000868C0" w:rsidRPr="00D80B7F" w:rsidRDefault="000868C0" w:rsidP="00F4101F">
      <w:pPr>
        <w:spacing w:before="100" w:beforeAutospacing="1" w:after="100" w:afterAutospacing="1" w:line="360" w:lineRule="auto"/>
        <w:rPr>
          <w:rFonts w:eastAsia="Aptos"/>
          <w:i/>
          <w:color w:val="000000" w:themeColor="text1"/>
          <w:sz w:val="32"/>
          <w:szCs w:val="32"/>
        </w:rPr>
      </w:pPr>
      <w:r w:rsidRPr="00D80B7F">
        <w:rPr>
          <w:rFonts w:eastAsia="Aptos"/>
          <w:color w:val="000000" w:themeColor="text1"/>
          <w:sz w:val="32"/>
          <w:szCs w:val="32"/>
        </w:rPr>
        <w:t>Enabling people to choose how they access money for a payment enables greater confidence when making payments. It removes the burden of remembering, writing down or sharing PINs.</w:t>
      </w:r>
      <w:r w:rsidRPr="00D80B7F">
        <w:rPr>
          <w:rFonts w:eastAsia="Aptos"/>
          <w:i/>
          <w:color w:val="000000" w:themeColor="text1"/>
          <w:sz w:val="32"/>
          <w:szCs w:val="32"/>
        </w:rPr>
        <w:t xml:space="preserve"> </w:t>
      </w:r>
    </w:p>
    <w:p w14:paraId="2BFCFF0E" w14:textId="3A5E60DF" w:rsidR="00495D17" w:rsidRPr="00D80B7F" w:rsidRDefault="00236708" w:rsidP="00F4101F">
      <w:pPr>
        <w:spacing w:before="100" w:beforeAutospacing="1" w:after="100" w:afterAutospacing="1" w:line="360" w:lineRule="auto"/>
        <w:rPr>
          <w:rFonts w:eastAsia="Aptos"/>
          <w:i/>
          <w:color w:val="000000" w:themeColor="text1"/>
          <w:sz w:val="32"/>
          <w:szCs w:val="32"/>
        </w:rPr>
      </w:pPr>
      <w:r w:rsidRPr="00236708">
        <w:rPr>
          <w:rFonts w:eastAsia="Aptos"/>
          <w:b/>
          <w:bCs/>
          <w:color w:val="000000" w:themeColor="text1"/>
          <w:sz w:val="32"/>
          <w:szCs w:val="32"/>
        </w:rPr>
        <w:t>Quote from Online Survey with a user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0868C0" w:rsidRPr="00D80B7F">
        <w:rPr>
          <w:rFonts w:eastAsia="Aptos"/>
          <w:i/>
          <w:color w:val="000000" w:themeColor="text1"/>
          <w:sz w:val="32"/>
          <w:szCs w:val="32"/>
        </w:rPr>
        <w:t>I can’t remember PIN numbers easily, so I like being able to use my finger to unlock my phone.</w:t>
      </w:r>
      <w:r w:rsidR="00495D17" w:rsidRPr="00D80B7F">
        <w:rPr>
          <w:rFonts w:eastAsia="Aptos"/>
          <w:i/>
          <w:color w:val="000000" w:themeColor="text1"/>
          <w:sz w:val="32"/>
          <w:szCs w:val="32"/>
        </w:rPr>
        <w:t xml:space="preserve">” </w:t>
      </w:r>
    </w:p>
    <w:p w14:paraId="23D19002" w14:textId="713F4147" w:rsidR="00495D17" w:rsidRPr="00D80B7F" w:rsidRDefault="00236708" w:rsidP="00F4101F">
      <w:pPr>
        <w:spacing w:before="100" w:beforeAutospacing="1" w:after="100" w:afterAutospacing="1" w:line="360" w:lineRule="auto"/>
        <w:rPr>
          <w:rFonts w:eastAsia="Aptos"/>
          <w:i/>
          <w:color w:val="000000" w:themeColor="text1"/>
          <w:sz w:val="32"/>
          <w:szCs w:val="32"/>
        </w:rPr>
      </w:pPr>
      <w:r w:rsidRPr="00236708">
        <w:rPr>
          <w:rFonts w:eastAsia="Aptos"/>
          <w:b/>
          <w:bCs/>
          <w:color w:val="000000" w:themeColor="text1"/>
          <w:sz w:val="32"/>
          <w:szCs w:val="32"/>
        </w:rPr>
        <w:t>Quote from Online Survey with a user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 xml:space="preserve">“I forgot </w:t>
      </w:r>
      <w:r w:rsidR="00E94701" w:rsidRPr="00D80B7F">
        <w:rPr>
          <w:rFonts w:eastAsia="Aptos"/>
          <w:i/>
          <w:color w:val="000000" w:themeColor="text1"/>
          <w:sz w:val="32"/>
          <w:szCs w:val="32"/>
        </w:rPr>
        <w:t>my PIN number and the bank man on the phone refused to help me.</w:t>
      </w:r>
      <w:r w:rsidR="00495D17" w:rsidRPr="00D80B7F">
        <w:rPr>
          <w:rFonts w:eastAsia="Aptos"/>
          <w:i/>
          <w:color w:val="000000" w:themeColor="text1"/>
          <w:sz w:val="32"/>
          <w:szCs w:val="32"/>
        </w:rPr>
        <w:t xml:space="preserve">” </w:t>
      </w:r>
    </w:p>
    <w:p w14:paraId="398E60FD" w14:textId="77777777" w:rsidR="00495D17" w:rsidRPr="00D80B7F" w:rsidRDefault="00495D17" w:rsidP="00495D17">
      <w:pPr>
        <w:spacing w:line="360" w:lineRule="auto"/>
        <w:rPr>
          <w:rFonts w:eastAsia="Aptos"/>
          <w:b/>
          <w:color w:val="000000" w:themeColor="text1"/>
          <w:sz w:val="32"/>
          <w:szCs w:val="32"/>
        </w:rPr>
      </w:pPr>
    </w:p>
    <w:p w14:paraId="262B8F98" w14:textId="77777777" w:rsidR="00495D17" w:rsidRPr="007C4162" w:rsidRDefault="00495D17" w:rsidP="007C4162">
      <w:pPr>
        <w:pStyle w:val="Heading2-Nationwide"/>
      </w:pPr>
      <w:bookmarkStart w:id="57" w:name="_Toc201077365"/>
      <w:r w:rsidRPr="007C4162">
        <w:t>Additional solutions were also tested, but are seen as lower priority</w:t>
      </w:r>
      <w:bookmarkEnd w:id="57"/>
      <w:r w:rsidRPr="007C4162">
        <w:t xml:space="preserve">  </w:t>
      </w:r>
    </w:p>
    <w:p w14:paraId="0BC4DEB3" w14:textId="20FC1D04" w:rsidR="000934E3" w:rsidRPr="00D80B7F" w:rsidRDefault="000934E3" w:rsidP="00F4101F">
      <w:pPr>
        <w:spacing w:before="100" w:beforeAutospacing="1" w:after="100" w:afterAutospacing="1" w:line="360" w:lineRule="auto"/>
        <w:rPr>
          <w:rFonts w:eastAsia="Aptos"/>
          <w:color w:val="000000" w:themeColor="text1"/>
          <w:sz w:val="32"/>
          <w:szCs w:val="32"/>
        </w:rPr>
      </w:pPr>
      <w:r w:rsidRPr="00D80B7F">
        <w:rPr>
          <w:rFonts w:eastAsia="Aptos"/>
          <w:color w:val="000000" w:themeColor="text1"/>
          <w:sz w:val="32"/>
          <w:szCs w:val="32"/>
        </w:rPr>
        <w:t xml:space="preserve">Features such as </w:t>
      </w:r>
      <w:r w:rsidRPr="00D80B7F">
        <w:rPr>
          <w:rFonts w:eastAsia="Aptos"/>
          <w:b/>
          <w:bCs/>
          <w:color w:val="000000" w:themeColor="text1"/>
          <w:sz w:val="32"/>
          <w:szCs w:val="32"/>
        </w:rPr>
        <w:t>support viewing</w:t>
      </w:r>
      <w:r w:rsidRPr="00D80B7F">
        <w:rPr>
          <w:rFonts w:eastAsia="Aptos"/>
          <w:color w:val="000000" w:themeColor="text1"/>
          <w:sz w:val="32"/>
          <w:szCs w:val="32"/>
        </w:rPr>
        <w:t xml:space="preserve"> (having someone keep</w:t>
      </w:r>
      <w:r w:rsidR="004A6847" w:rsidRPr="00D80B7F">
        <w:rPr>
          <w:rFonts w:eastAsia="Aptos"/>
          <w:color w:val="000000" w:themeColor="text1"/>
          <w:sz w:val="32"/>
          <w:szCs w:val="32"/>
        </w:rPr>
        <w:t xml:space="preserve"> </w:t>
      </w:r>
      <w:r w:rsidRPr="00D80B7F">
        <w:rPr>
          <w:rFonts w:eastAsia="Aptos"/>
          <w:color w:val="000000" w:themeColor="text1"/>
          <w:sz w:val="32"/>
          <w:szCs w:val="32"/>
        </w:rPr>
        <w:t>an eye on the users spending via an app) feel close to</w:t>
      </w:r>
      <w:r w:rsidR="004A6847" w:rsidRPr="00D80B7F">
        <w:rPr>
          <w:rFonts w:eastAsia="Aptos"/>
          <w:color w:val="000000" w:themeColor="text1"/>
          <w:sz w:val="32"/>
          <w:szCs w:val="32"/>
        </w:rPr>
        <w:t xml:space="preserve"> </w:t>
      </w:r>
      <w:r w:rsidRPr="00D80B7F">
        <w:rPr>
          <w:rFonts w:eastAsia="Aptos"/>
          <w:color w:val="000000" w:themeColor="text1"/>
          <w:sz w:val="32"/>
          <w:szCs w:val="32"/>
        </w:rPr>
        <w:t>what users and their supporters are already doing. For</w:t>
      </w:r>
      <w:r w:rsidR="004A6847" w:rsidRPr="00D80B7F">
        <w:rPr>
          <w:rFonts w:eastAsia="Aptos"/>
          <w:color w:val="000000" w:themeColor="text1"/>
          <w:sz w:val="32"/>
          <w:szCs w:val="32"/>
        </w:rPr>
        <w:t xml:space="preserve"> </w:t>
      </w:r>
      <w:r w:rsidRPr="00D80B7F">
        <w:rPr>
          <w:rFonts w:eastAsia="Aptos"/>
          <w:color w:val="000000" w:themeColor="text1"/>
          <w:sz w:val="32"/>
          <w:szCs w:val="32"/>
        </w:rPr>
        <w:t>some people it can appear more effortful. Other features</w:t>
      </w:r>
      <w:r w:rsidR="004A6847" w:rsidRPr="00D80B7F">
        <w:rPr>
          <w:rFonts w:eastAsia="Aptos"/>
          <w:color w:val="000000" w:themeColor="text1"/>
          <w:sz w:val="32"/>
          <w:szCs w:val="32"/>
        </w:rPr>
        <w:t xml:space="preserve"> </w:t>
      </w:r>
      <w:r w:rsidRPr="00D80B7F">
        <w:rPr>
          <w:rFonts w:eastAsia="Aptos"/>
          <w:color w:val="000000" w:themeColor="text1"/>
          <w:sz w:val="32"/>
          <w:szCs w:val="32"/>
        </w:rPr>
        <w:t>might also make this less necessary as engagement with</w:t>
      </w:r>
      <w:r w:rsidR="004A6847" w:rsidRPr="00D80B7F">
        <w:rPr>
          <w:rFonts w:eastAsia="Aptos"/>
          <w:color w:val="000000" w:themeColor="text1"/>
          <w:sz w:val="32"/>
          <w:szCs w:val="32"/>
        </w:rPr>
        <w:t xml:space="preserve"> </w:t>
      </w:r>
      <w:r w:rsidRPr="00D80B7F">
        <w:rPr>
          <w:rFonts w:eastAsia="Aptos"/>
          <w:color w:val="000000" w:themeColor="text1"/>
          <w:sz w:val="32"/>
          <w:szCs w:val="32"/>
        </w:rPr>
        <w:t>banks would be minimised.</w:t>
      </w:r>
      <w:r w:rsidRPr="00D80B7F">
        <w:rPr>
          <w:rFonts w:eastAsia="Aptos"/>
          <w:i/>
          <w:color w:val="000000" w:themeColor="text1"/>
          <w:sz w:val="32"/>
          <w:szCs w:val="32"/>
        </w:rPr>
        <w:t xml:space="preserve"> </w:t>
      </w:r>
    </w:p>
    <w:p w14:paraId="123F9A0A" w14:textId="69B705B1" w:rsidR="00495D17" w:rsidRPr="00D80B7F" w:rsidRDefault="00236708" w:rsidP="00F4101F">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lastRenderedPageBreak/>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w:t>
      </w:r>
      <w:r w:rsidR="004A6847" w:rsidRPr="00D80B7F">
        <w:rPr>
          <w:rFonts w:eastAsia="Aptos"/>
          <w:i/>
          <w:color w:val="000000" w:themeColor="text1"/>
          <w:sz w:val="32"/>
          <w:szCs w:val="32"/>
        </w:rPr>
        <w:t>This feels basically like what we are already doing because I already have access to her app.</w:t>
      </w:r>
      <w:r w:rsidR="00495D17" w:rsidRPr="00D80B7F">
        <w:rPr>
          <w:rFonts w:eastAsia="Aptos"/>
          <w:i/>
          <w:color w:val="000000" w:themeColor="text1"/>
          <w:sz w:val="32"/>
          <w:szCs w:val="32"/>
        </w:rPr>
        <w:t xml:space="preserve">” </w:t>
      </w:r>
    </w:p>
    <w:p w14:paraId="7170C40E" w14:textId="77777777" w:rsidR="004A6847" w:rsidRPr="00D80B7F" w:rsidRDefault="004A6847" w:rsidP="00F4101F">
      <w:pPr>
        <w:spacing w:before="100" w:beforeAutospacing="1" w:after="100" w:afterAutospacing="1" w:line="360" w:lineRule="auto"/>
        <w:rPr>
          <w:rFonts w:eastAsia="Aptos"/>
          <w:b/>
          <w:color w:val="000000" w:themeColor="text1"/>
          <w:sz w:val="32"/>
          <w:szCs w:val="32"/>
        </w:rPr>
      </w:pPr>
    </w:p>
    <w:p w14:paraId="64840362" w14:textId="10383929" w:rsidR="00732DF4" w:rsidRPr="00D80B7F" w:rsidRDefault="00495D17" w:rsidP="00F4101F">
      <w:pPr>
        <w:spacing w:before="100" w:beforeAutospacing="1" w:after="100" w:afterAutospacing="1" w:line="360" w:lineRule="auto"/>
        <w:rPr>
          <w:rFonts w:eastAsia="Aptos"/>
          <w:i/>
          <w:color w:val="000000" w:themeColor="text1"/>
          <w:sz w:val="32"/>
          <w:szCs w:val="32"/>
        </w:rPr>
      </w:pPr>
      <w:r w:rsidRPr="00D80B7F">
        <w:rPr>
          <w:rFonts w:eastAsia="Aptos"/>
          <w:b/>
          <w:color w:val="000000" w:themeColor="text1"/>
          <w:sz w:val="32"/>
          <w:szCs w:val="32"/>
        </w:rPr>
        <w:t>Customisable spend settings</w:t>
      </w:r>
      <w:r w:rsidRPr="00D80B7F">
        <w:rPr>
          <w:rFonts w:eastAsia="Aptos"/>
          <w:color w:val="000000" w:themeColor="text1"/>
          <w:sz w:val="32"/>
          <w:szCs w:val="32"/>
        </w:rPr>
        <w:t xml:space="preserve"> </w:t>
      </w:r>
      <w:r w:rsidR="00732DF4" w:rsidRPr="00D80B7F">
        <w:rPr>
          <w:rFonts w:eastAsia="Aptos"/>
          <w:color w:val="000000" w:themeColor="text1"/>
          <w:sz w:val="32"/>
          <w:szCs w:val="32"/>
        </w:rPr>
        <w:t>(i.e. turning off certain types of spending like online shopping or betting) are features that already exist. The idea of customising spend settings is appreciated for providing flexibility to suit different people’s needs and challenges with spending. However, relative to other features it can feel excessive as a means of controlling spending. Supporters would only consider using if the places they were spending were causing financial harm.</w:t>
      </w:r>
      <w:r w:rsidR="00732DF4" w:rsidRPr="00D80B7F">
        <w:rPr>
          <w:rFonts w:eastAsia="Aptos"/>
          <w:i/>
          <w:color w:val="000000" w:themeColor="text1"/>
          <w:sz w:val="32"/>
          <w:szCs w:val="32"/>
        </w:rPr>
        <w:t xml:space="preserve"> </w:t>
      </w:r>
    </w:p>
    <w:p w14:paraId="39D4F030" w14:textId="73DCF670" w:rsidR="00495D17" w:rsidRPr="00D80B7F" w:rsidRDefault="00236708" w:rsidP="00F4101F">
      <w:pPr>
        <w:spacing w:before="100" w:beforeAutospacing="1" w:after="100" w:afterAutospacing="1" w:line="360" w:lineRule="auto"/>
        <w:rPr>
          <w:rFonts w:eastAsia="Aptos"/>
          <w:color w:val="000000" w:themeColor="text1"/>
          <w:sz w:val="32"/>
          <w:szCs w:val="32"/>
        </w:rPr>
      </w:pPr>
      <w:r w:rsidRPr="00236708">
        <w:rPr>
          <w:b/>
          <w:bCs/>
          <w:color w:val="000000" w:themeColor="text1"/>
          <w:sz w:val="32"/>
          <w:szCs w:val="32"/>
        </w:rPr>
        <w:t>Quote from an interview with a s</w:t>
      </w:r>
      <w:r w:rsidRPr="00236708">
        <w:rPr>
          <w:rFonts w:eastAsia="Aptos"/>
          <w:b/>
          <w:bCs/>
          <w:color w:val="000000" w:themeColor="text1"/>
          <w:sz w:val="32"/>
          <w:szCs w:val="32"/>
        </w:rPr>
        <w:t>upporter</w:t>
      </w:r>
      <w:r>
        <w:rPr>
          <w:rFonts w:eastAsia="Aptos"/>
          <w:b/>
          <w:bCs/>
          <w:color w:val="000000" w:themeColor="text1"/>
          <w:sz w:val="32"/>
          <w:szCs w:val="32"/>
        </w:rPr>
        <w:t>:</w:t>
      </w:r>
      <w:r w:rsidRPr="00D80B7F">
        <w:rPr>
          <w:rFonts w:eastAsia="Aptos"/>
          <w:color w:val="000000" w:themeColor="text1"/>
          <w:sz w:val="32"/>
          <w:szCs w:val="32"/>
        </w:rPr>
        <w:t xml:space="preserve"> </w:t>
      </w:r>
      <w:r w:rsidR="00495D17" w:rsidRPr="00D80B7F">
        <w:rPr>
          <w:rFonts w:eastAsia="Aptos"/>
          <w:i/>
          <w:color w:val="000000" w:themeColor="text1"/>
          <w:sz w:val="32"/>
          <w:szCs w:val="32"/>
        </w:rPr>
        <w:t xml:space="preserve">“I think you can already do this with [banking </w:t>
      </w:r>
      <w:proofErr w:type="gramStart"/>
      <w:r w:rsidR="00495D17" w:rsidRPr="00D80B7F">
        <w:rPr>
          <w:rFonts w:eastAsia="Aptos"/>
          <w:i/>
          <w:color w:val="000000" w:themeColor="text1"/>
          <w:sz w:val="32"/>
          <w:szCs w:val="32"/>
        </w:rPr>
        <w:t>apps]...</w:t>
      </w:r>
      <w:proofErr w:type="gramEnd"/>
      <w:r w:rsidR="00495D17" w:rsidRPr="00D80B7F">
        <w:rPr>
          <w:rFonts w:eastAsia="Aptos"/>
          <w:i/>
          <w:color w:val="000000" w:themeColor="text1"/>
          <w:sz w:val="32"/>
          <w:szCs w:val="32"/>
        </w:rPr>
        <w:t xml:space="preserve"> I know there are people this is helpful </w:t>
      </w:r>
      <w:r w:rsidR="003B2CCC" w:rsidRPr="00D80B7F">
        <w:rPr>
          <w:rFonts w:eastAsia="Aptos"/>
          <w:i/>
          <w:color w:val="000000" w:themeColor="text1"/>
          <w:sz w:val="32"/>
          <w:szCs w:val="32"/>
        </w:rPr>
        <w:t>for,</w:t>
      </w:r>
      <w:r w:rsidR="00495D17" w:rsidRPr="00D80B7F">
        <w:rPr>
          <w:rFonts w:eastAsia="Aptos"/>
          <w:i/>
          <w:color w:val="000000" w:themeColor="text1"/>
          <w:sz w:val="32"/>
          <w:szCs w:val="32"/>
        </w:rPr>
        <w:t xml:space="preserve"> but it doesn’t feel relevant to us</w:t>
      </w:r>
      <w:r w:rsidR="003B2CCC" w:rsidRPr="00D80B7F">
        <w:rPr>
          <w:rFonts w:eastAsia="Aptos"/>
          <w:i/>
          <w:color w:val="000000" w:themeColor="text1"/>
          <w:sz w:val="32"/>
          <w:szCs w:val="32"/>
        </w:rPr>
        <w:t>.</w:t>
      </w:r>
      <w:r w:rsidR="00495D17" w:rsidRPr="00D80B7F">
        <w:rPr>
          <w:rFonts w:eastAsia="Aptos"/>
          <w:i/>
          <w:color w:val="000000" w:themeColor="text1"/>
          <w:sz w:val="32"/>
          <w:szCs w:val="32"/>
        </w:rPr>
        <w:t xml:space="preserve">” </w:t>
      </w:r>
    </w:p>
    <w:p w14:paraId="53C5CD08" w14:textId="77777777" w:rsidR="003E3110" w:rsidRDefault="003E3110" w:rsidP="00F4101F">
      <w:pPr>
        <w:spacing w:before="100" w:beforeAutospacing="1" w:after="100" w:afterAutospacing="1" w:line="360" w:lineRule="auto"/>
        <w:rPr>
          <w:rFonts w:eastAsia="Aptos"/>
          <w:b/>
          <w:color w:val="000000" w:themeColor="text1"/>
          <w:sz w:val="32"/>
          <w:szCs w:val="32"/>
        </w:rPr>
      </w:pPr>
    </w:p>
    <w:p w14:paraId="390F3FEC" w14:textId="682AFA00" w:rsidR="00495D17" w:rsidRPr="00D80B7F" w:rsidRDefault="00495D17" w:rsidP="00F4101F">
      <w:pPr>
        <w:spacing w:before="100" w:beforeAutospacing="1" w:after="100" w:afterAutospacing="1" w:line="360" w:lineRule="auto"/>
        <w:rPr>
          <w:rFonts w:eastAsia="Aptos"/>
          <w:color w:val="000000" w:themeColor="text1"/>
          <w:sz w:val="32"/>
          <w:szCs w:val="32"/>
        </w:rPr>
      </w:pPr>
      <w:r w:rsidRPr="00D80B7F">
        <w:rPr>
          <w:rFonts w:eastAsia="Aptos"/>
          <w:b/>
          <w:color w:val="000000" w:themeColor="text1"/>
          <w:sz w:val="32"/>
          <w:szCs w:val="32"/>
        </w:rPr>
        <w:t>Customisable bank balance</w:t>
      </w:r>
      <w:r w:rsidRPr="00D80B7F">
        <w:rPr>
          <w:rFonts w:eastAsia="Aptos"/>
          <w:color w:val="000000" w:themeColor="text1"/>
          <w:sz w:val="32"/>
          <w:szCs w:val="32"/>
        </w:rPr>
        <w:t xml:space="preserve"> </w:t>
      </w:r>
      <w:r w:rsidR="00A55D65" w:rsidRPr="00D80B7F">
        <w:rPr>
          <w:rFonts w:eastAsia="Aptos"/>
          <w:color w:val="000000" w:themeColor="text1"/>
          <w:sz w:val="32"/>
          <w:szCs w:val="32"/>
        </w:rPr>
        <w:t xml:space="preserve">(choosing how your balance and spending is shown, so that you can understand it e.g. using numbers, images, symbols) is harder for users to visualise or know what might work for them. Understanding how this feature could look </w:t>
      </w:r>
      <w:proofErr w:type="gramStart"/>
      <w:r w:rsidR="00A55D65" w:rsidRPr="00D80B7F">
        <w:rPr>
          <w:rFonts w:eastAsia="Aptos"/>
          <w:color w:val="000000" w:themeColor="text1"/>
          <w:sz w:val="32"/>
          <w:szCs w:val="32"/>
        </w:rPr>
        <w:t>in reality would</w:t>
      </w:r>
      <w:proofErr w:type="gramEnd"/>
      <w:r w:rsidR="00A55D65" w:rsidRPr="00D80B7F">
        <w:rPr>
          <w:rFonts w:eastAsia="Aptos"/>
          <w:color w:val="000000" w:themeColor="text1"/>
          <w:sz w:val="32"/>
          <w:szCs w:val="32"/>
        </w:rPr>
        <w:t xml:space="preserve"> help to bring the idea to life for users</w:t>
      </w:r>
      <w:r w:rsidRPr="00D80B7F">
        <w:rPr>
          <w:rFonts w:eastAsia="Aptos"/>
          <w:color w:val="000000" w:themeColor="text1"/>
          <w:sz w:val="32"/>
          <w:szCs w:val="32"/>
        </w:rPr>
        <w:t>.</w:t>
      </w:r>
    </w:p>
    <w:p w14:paraId="5905E58E" w14:textId="0D22F763" w:rsidR="00F4101F" w:rsidRDefault="00236708" w:rsidP="00DF2EA3">
      <w:pPr>
        <w:pStyle w:val="ListParagraph"/>
        <w:spacing w:before="100" w:beforeAutospacing="1" w:after="100" w:afterAutospacing="1" w:line="360" w:lineRule="auto"/>
        <w:ind w:left="0"/>
        <w:rPr>
          <w:rFonts w:eastAsia="Aptos"/>
          <w:b/>
          <w:color w:val="000000" w:themeColor="text1"/>
          <w:sz w:val="36"/>
          <w:szCs w:val="36"/>
          <w:u w:val="single"/>
        </w:rPr>
      </w:pPr>
      <w:r w:rsidRPr="00236708">
        <w:rPr>
          <w:b/>
          <w:bCs/>
          <w:color w:val="000000" w:themeColor="text1"/>
          <w:sz w:val="32"/>
          <w:szCs w:val="32"/>
        </w:rPr>
        <w:t>Quote from an interview with a u</w:t>
      </w:r>
      <w:r w:rsidRPr="00236708">
        <w:rPr>
          <w:rFonts w:eastAsia="Aptos"/>
          <w:b/>
          <w:bCs/>
          <w:color w:val="000000" w:themeColor="text1"/>
          <w:sz w:val="32"/>
          <w:szCs w:val="32"/>
        </w:rPr>
        <w:t>ser</w:t>
      </w:r>
      <w:r>
        <w:rPr>
          <w:rFonts w:eastAsia="Aptos"/>
          <w:b/>
          <w:bCs/>
          <w:color w:val="000000" w:themeColor="text1"/>
          <w:sz w:val="32"/>
          <w:szCs w:val="32"/>
        </w:rPr>
        <w:t>:</w:t>
      </w:r>
      <w:r w:rsidRPr="00D80B7F">
        <w:rPr>
          <w:rFonts w:eastAsia="Aptos"/>
          <w:i/>
          <w:color w:val="000000" w:themeColor="text1"/>
          <w:sz w:val="32"/>
          <w:szCs w:val="32"/>
        </w:rPr>
        <w:t xml:space="preserve"> </w:t>
      </w:r>
      <w:r w:rsidR="00495D17" w:rsidRPr="00D80B7F">
        <w:rPr>
          <w:rFonts w:eastAsia="Aptos"/>
          <w:i/>
          <w:color w:val="000000" w:themeColor="text1"/>
          <w:sz w:val="32"/>
          <w:szCs w:val="32"/>
        </w:rPr>
        <w:t>“I’d like for my bank balance to be colour coded, like money coming in is green and money going out is red. It would feel simpler</w:t>
      </w:r>
      <w:r w:rsidR="00103816" w:rsidRPr="00D80B7F">
        <w:rPr>
          <w:rFonts w:eastAsia="Aptos"/>
          <w:i/>
          <w:color w:val="000000" w:themeColor="text1"/>
          <w:sz w:val="32"/>
          <w:szCs w:val="32"/>
        </w:rPr>
        <w:t>.</w:t>
      </w:r>
      <w:r w:rsidR="00495D17" w:rsidRPr="00D80B7F">
        <w:rPr>
          <w:rFonts w:eastAsia="Aptos"/>
          <w:i/>
          <w:color w:val="000000" w:themeColor="text1"/>
          <w:sz w:val="32"/>
          <w:szCs w:val="32"/>
        </w:rPr>
        <w:t xml:space="preserve">” </w:t>
      </w:r>
      <w:r w:rsidR="00F4101F">
        <w:rPr>
          <w:rFonts w:eastAsia="Aptos"/>
          <w:b/>
          <w:color w:val="000000" w:themeColor="text1"/>
          <w:sz w:val="36"/>
          <w:szCs w:val="36"/>
          <w:u w:val="single"/>
        </w:rPr>
        <w:br w:type="page"/>
      </w:r>
    </w:p>
    <w:p w14:paraId="2EC0D3B2" w14:textId="5AE5018B" w:rsidR="00495D17" w:rsidRPr="00F4101F" w:rsidRDefault="00A60C60" w:rsidP="00B229AE">
      <w:pPr>
        <w:pStyle w:val="Heading1-Nationwide"/>
        <w:rPr>
          <w:rStyle w:val="normaltextrun"/>
          <w:rFonts w:eastAsia="Aptos"/>
          <w:b w:val="0"/>
          <w:color w:val="000000" w:themeColor="text1"/>
        </w:rPr>
      </w:pPr>
      <w:bookmarkStart w:id="58" w:name="_Toc201077366"/>
      <w:r w:rsidRPr="00F4101F">
        <w:lastRenderedPageBreak/>
        <w:t xml:space="preserve">8. </w:t>
      </w:r>
      <w:r w:rsidR="00495D17" w:rsidRPr="00F4101F">
        <w:t>Implications for the banking industry</w:t>
      </w:r>
      <w:bookmarkEnd w:id="58"/>
    </w:p>
    <w:p w14:paraId="48E274E2" w14:textId="41A94167" w:rsidR="001609E4" w:rsidRPr="00561A25" w:rsidRDefault="001609E4" w:rsidP="00561A25">
      <w:pPr>
        <w:pStyle w:val="Heading2-Nationwide"/>
      </w:pPr>
      <w:bookmarkStart w:id="59" w:name="_Toc201077367"/>
      <w:r w:rsidRPr="00561A25">
        <w:t>1. Current mainstream solutions are not fit-for-purpose</w:t>
      </w:r>
      <w:bookmarkEnd w:id="59"/>
    </w:p>
    <w:p w14:paraId="525B7972" w14:textId="7E2A18FB" w:rsidR="00661207" w:rsidRDefault="004E23C3" w:rsidP="00F4101F">
      <w:pPr>
        <w:pStyle w:val="paragraph"/>
        <w:spacing w:line="360" w:lineRule="auto"/>
        <w:textAlignment w:val="baseline"/>
        <w:rPr>
          <w:rFonts w:ascii="Arial" w:eastAsia="Aptos" w:hAnsi="Arial" w:cs="Arial"/>
          <w:color w:val="000000" w:themeColor="text1"/>
          <w:sz w:val="32"/>
          <w:szCs w:val="32"/>
          <w:lang w:eastAsia="en-US"/>
        </w:rPr>
      </w:pPr>
      <w:r w:rsidRPr="00D356E5">
        <w:rPr>
          <w:rFonts w:ascii="Arial" w:eastAsia="Aptos" w:hAnsi="Arial" w:cs="Arial"/>
          <w:color w:val="000000" w:themeColor="text1"/>
          <w:sz w:val="32"/>
          <w:szCs w:val="32"/>
          <w:lang w:eastAsia="en-US"/>
        </w:rPr>
        <w:t>The research speaks to the extent of unsafe spending and highlights how people are exposed and at risk. It shows users and supporters lack confidence managing money, a reliance on supporters for financial decisions, and the prevalence of unsafe ways of making things work for both the users and supporters. Together this highlights how the banking industry’s current products, systems and staff are not attuned to the needs of this dual audience.</w:t>
      </w:r>
      <w:r w:rsidR="00561A25">
        <w:rPr>
          <w:rFonts w:ascii="Arial" w:eastAsia="Aptos" w:hAnsi="Arial" w:cs="Arial"/>
          <w:color w:val="000000" w:themeColor="text1"/>
          <w:sz w:val="32"/>
          <w:szCs w:val="32"/>
          <w:lang w:eastAsia="en-US"/>
        </w:rPr>
        <w:br/>
      </w:r>
    </w:p>
    <w:p w14:paraId="2B297868" w14:textId="63630A0B" w:rsidR="00B82501" w:rsidRPr="00561A25" w:rsidRDefault="00B82501" w:rsidP="00561A25">
      <w:pPr>
        <w:pStyle w:val="Heading2-Nationwide"/>
      </w:pPr>
      <w:bookmarkStart w:id="60" w:name="_Toc201077368"/>
      <w:r w:rsidRPr="00561A25">
        <w:t>2. Digital features exist today that can make a meaningful difference</w:t>
      </w:r>
      <w:bookmarkEnd w:id="60"/>
    </w:p>
    <w:p w14:paraId="37C0DF9E" w14:textId="6E232D8D" w:rsidR="009A05C6" w:rsidRPr="00D356E5" w:rsidRDefault="00B82501" w:rsidP="00F4101F">
      <w:pPr>
        <w:spacing w:before="100" w:beforeAutospacing="1" w:after="100" w:afterAutospacing="1" w:line="360" w:lineRule="auto"/>
        <w:rPr>
          <w:rFonts w:eastAsia="Times New Roman"/>
          <w:color w:val="000000" w:themeColor="text1"/>
          <w:sz w:val="32"/>
          <w:szCs w:val="32"/>
          <w:lang w:eastAsia="en-GB"/>
        </w:rPr>
      </w:pPr>
      <w:r w:rsidRPr="00D356E5">
        <w:rPr>
          <w:rFonts w:eastAsia="Times New Roman"/>
          <w:color w:val="000000" w:themeColor="text1"/>
          <w:sz w:val="32"/>
          <w:szCs w:val="32"/>
          <w:lang w:eastAsia="en-GB"/>
        </w:rPr>
        <w:t xml:space="preserve">Starting with basics that it is essential to have in place; offering savings pots, a calming </w:t>
      </w:r>
      <w:proofErr w:type="spellStart"/>
      <w:r w:rsidRPr="00D356E5">
        <w:rPr>
          <w:rFonts w:eastAsia="Times New Roman"/>
          <w:color w:val="000000" w:themeColor="text1"/>
          <w:sz w:val="32"/>
          <w:szCs w:val="32"/>
          <w:lang w:eastAsia="en-GB"/>
        </w:rPr>
        <w:t>UX</w:t>
      </w:r>
      <w:proofErr w:type="spellEnd"/>
      <w:r w:rsidRPr="00D356E5">
        <w:rPr>
          <w:rFonts w:eastAsia="Times New Roman"/>
          <w:color w:val="000000" w:themeColor="text1"/>
          <w:sz w:val="32"/>
          <w:szCs w:val="32"/>
          <w:lang w:eastAsia="en-GB"/>
        </w:rPr>
        <w:t xml:space="preserve"> mode and alternative card solutions can help provide a more solid, accessible foundation. </w:t>
      </w:r>
    </w:p>
    <w:p w14:paraId="772C108E" w14:textId="6DAA7CCC" w:rsidR="0047138D" w:rsidRPr="00D356E5" w:rsidRDefault="00B82501" w:rsidP="00F4101F">
      <w:pPr>
        <w:spacing w:before="100" w:beforeAutospacing="1" w:after="100" w:afterAutospacing="1" w:line="360" w:lineRule="auto"/>
        <w:rPr>
          <w:rFonts w:eastAsia="Times New Roman"/>
          <w:color w:val="000000" w:themeColor="text1"/>
          <w:sz w:val="32"/>
          <w:szCs w:val="32"/>
          <w:lang w:eastAsia="en-GB"/>
        </w:rPr>
      </w:pPr>
      <w:r w:rsidRPr="00D356E5">
        <w:rPr>
          <w:rFonts w:eastAsia="Times New Roman"/>
          <w:color w:val="000000" w:themeColor="text1"/>
          <w:sz w:val="32"/>
          <w:szCs w:val="32"/>
          <w:lang w:eastAsia="en-GB"/>
        </w:rPr>
        <w:t>On top of these features, offering real time notifications alerting a supporter when a purchase is about to be</w:t>
      </w:r>
      <w:r w:rsidR="009A05C6" w:rsidRPr="00D356E5">
        <w:rPr>
          <w:rFonts w:eastAsia="Times New Roman"/>
          <w:color w:val="000000" w:themeColor="text1"/>
          <w:sz w:val="32"/>
          <w:szCs w:val="32"/>
          <w:lang w:eastAsia="en-GB"/>
        </w:rPr>
        <w:t xml:space="preserve"> </w:t>
      </w:r>
      <w:r w:rsidRPr="00D356E5">
        <w:rPr>
          <w:rFonts w:eastAsia="Times New Roman"/>
          <w:color w:val="000000" w:themeColor="text1"/>
          <w:sz w:val="32"/>
          <w:szCs w:val="32"/>
          <w:lang w:eastAsia="en-GB"/>
        </w:rPr>
        <w:t>made, an additional card that gives supporters oversight</w:t>
      </w:r>
      <w:r w:rsidR="009A05C6" w:rsidRPr="00D356E5">
        <w:rPr>
          <w:rFonts w:eastAsia="Times New Roman"/>
          <w:color w:val="000000" w:themeColor="text1"/>
          <w:sz w:val="32"/>
          <w:szCs w:val="32"/>
          <w:lang w:eastAsia="en-GB"/>
        </w:rPr>
        <w:t xml:space="preserve"> </w:t>
      </w:r>
      <w:r w:rsidRPr="00D356E5">
        <w:rPr>
          <w:rFonts w:eastAsia="Times New Roman"/>
          <w:color w:val="000000" w:themeColor="text1"/>
          <w:sz w:val="32"/>
          <w:szCs w:val="32"/>
          <w:lang w:eastAsia="en-GB"/>
        </w:rPr>
        <w:t>and reassurance, and spend limits can drive satisfaction amongst users. These features help lift some of the</w:t>
      </w:r>
      <w:r w:rsidR="009A05C6" w:rsidRPr="00D356E5">
        <w:rPr>
          <w:rFonts w:eastAsia="Times New Roman"/>
          <w:color w:val="000000" w:themeColor="text1"/>
          <w:sz w:val="32"/>
          <w:szCs w:val="32"/>
          <w:lang w:eastAsia="en-GB"/>
        </w:rPr>
        <w:t xml:space="preserve"> </w:t>
      </w:r>
      <w:r w:rsidRPr="00D356E5">
        <w:rPr>
          <w:rFonts w:eastAsia="Times New Roman"/>
          <w:color w:val="000000" w:themeColor="text1"/>
          <w:sz w:val="32"/>
          <w:szCs w:val="32"/>
          <w:lang w:eastAsia="en-GB"/>
        </w:rPr>
        <w:t xml:space="preserve">burden of care from supporters and ensure safe </w:t>
      </w:r>
      <w:r w:rsidR="005F31D1">
        <w:rPr>
          <w:rFonts w:eastAsia="Times New Roman"/>
          <w:color w:val="000000" w:themeColor="text1"/>
          <w:sz w:val="32"/>
          <w:szCs w:val="32"/>
          <w:lang w:eastAsia="en-GB"/>
        </w:rPr>
        <w:t>s</w:t>
      </w:r>
      <w:r w:rsidRPr="00D356E5">
        <w:rPr>
          <w:rFonts w:eastAsia="Times New Roman"/>
          <w:color w:val="000000" w:themeColor="text1"/>
          <w:sz w:val="32"/>
          <w:szCs w:val="32"/>
          <w:lang w:eastAsia="en-GB"/>
        </w:rPr>
        <w:t>pending.</w:t>
      </w:r>
      <w:r w:rsidR="009A05C6" w:rsidRPr="00D356E5">
        <w:rPr>
          <w:rFonts w:eastAsia="Times New Roman"/>
          <w:color w:val="000000" w:themeColor="text1"/>
          <w:sz w:val="32"/>
          <w:szCs w:val="32"/>
          <w:lang w:eastAsia="en-GB"/>
        </w:rPr>
        <w:t xml:space="preserve"> </w:t>
      </w:r>
      <w:r w:rsidRPr="00D356E5">
        <w:rPr>
          <w:rFonts w:eastAsia="Times New Roman"/>
          <w:color w:val="000000" w:themeColor="text1"/>
          <w:sz w:val="32"/>
          <w:szCs w:val="32"/>
          <w:lang w:eastAsia="en-GB"/>
        </w:rPr>
        <w:t>Additional features can go above and beyond to support longer-term safe spending goals.</w:t>
      </w:r>
      <w:r w:rsidR="009A05C6" w:rsidRPr="00D356E5">
        <w:rPr>
          <w:rFonts w:eastAsia="Times New Roman"/>
          <w:color w:val="000000" w:themeColor="text1"/>
          <w:sz w:val="32"/>
          <w:szCs w:val="32"/>
          <w:lang w:eastAsia="en-GB"/>
        </w:rPr>
        <w:t xml:space="preserve"> </w:t>
      </w:r>
    </w:p>
    <w:p w14:paraId="1307FACC" w14:textId="77777777" w:rsidR="0047138D" w:rsidRPr="00D356E5" w:rsidRDefault="0047138D" w:rsidP="00F4101F">
      <w:pPr>
        <w:spacing w:before="100" w:beforeAutospacing="1" w:after="100" w:afterAutospacing="1" w:line="360" w:lineRule="auto"/>
        <w:rPr>
          <w:rFonts w:eastAsia="Times New Roman"/>
          <w:color w:val="000000" w:themeColor="text1"/>
          <w:sz w:val="32"/>
          <w:szCs w:val="32"/>
          <w:lang w:eastAsia="en-GB"/>
        </w:rPr>
      </w:pPr>
    </w:p>
    <w:p w14:paraId="55A33125" w14:textId="7084002F" w:rsidR="0047138D" w:rsidRPr="00D356E5" w:rsidRDefault="00B82501" w:rsidP="00F4101F">
      <w:pPr>
        <w:spacing w:before="100" w:beforeAutospacing="1" w:after="100" w:afterAutospacing="1" w:line="360" w:lineRule="auto"/>
        <w:rPr>
          <w:rFonts w:eastAsia="Times New Roman"/>
          <w:color w:val="000000" w:themeColor="text1"/>
          <w:sz w:val="32"/>
          <w:szCs w:val="32"/>
          <w:lang w:eastAsia="en-GB"/>
        </w:rPr>
      </w:pPr>
      <w:r w:rsidRPr="00D356E5">
        <w:rPr>
          <w:rFonts w:eastAsia="Times New Roman"/>
          <w:color w:val="000000" w:themeColor="text1"/>
          <w:sz w:val="32"/>
          <w:szCs w:val="32"/>
          <w:lang w:eastAsia="en-GB"/>
        </w:rPr>
        <w:lastRenderedPageBreak/>
        <w:t>On a longer-term basis, there is an opportunity to push any potential solution further through offering options to make it easier for users to understand their bank balance, real time notifications and money access options. Upskilling banking staff to provide more relevant, accessible support is also key.</w:t>
      </w:r>
    </w:p>
    <w:p w14:paraId="772636E1" w14:textId="77777777" w:rsidR="0047138D" w:rsidRPr="00D356E5" w:rsidRDefault="0047138D" w:rsidP="00F4101F">
      <w:pPr>
        <w:spacing w:before="100" w:beforeAutospacing="1" w:after="100" w:afterAutospacing="1" w:line="360" w:lineRule="auto"/>
        <w:rPr>
          <w:rFonts w:eastAsia="Times New Roman"/>
          <w:color w:val="000000" w:themeColor="text1"/>
          <w:sz w:val="32"/>
          <w:szCs w:val="32"/>
          <w:lang w:eastAsia="en-GB"/>
        </w:rPr>
      </w:pPr>
    </w:p>
    <w:p w14:paraId="0521D817" w14:textId="77777777" w:rsidR="0022005C" w:rsidRPr="000E0A5E" w:rsidRDefault="0047138D" w:rsidP="000E0A5E">
      <w:pPr>
        <w:pStyle w:val="Heading2-Nationwide"/>
      </w:pPr>
      <w:bookmarkStart w:id="61" w:name="_Toc201077369"/>
      <w:r w:rsidRPr="000E0A5E">
        <w:t>3. Build trust through clear, impactful communication and engagement</w:t>
      </w:r>
      <w:bookmarkEnd w:id="61"/>
    </w:p>
    <w:p w14:paraId="08036CB7" w14:textId="6AFD3E25" w:rsidR="00661207" w:rsidRPr="00D356E5" w:rsidRDefault="0022005C" w:rsidP="00F4101F">
      <w:pPr>
        <w:spacing w:before="100" w:beforeAutospacing="1" w:after="100" w:afterAutospacing="1" w:line="360" w:lineRule="auto"/>
        <w:rPr>
          <w:rFonts w:eastAsia="Times New Roman"/>
          <w:color w:val="000000" w:themeColor="text1"/>
          <w:sz w:val="32"/>
          <w:szCs w:val="32"/>
          <w:lang w:eastAsia="en-GB"/>
        </w:rPr>
      </w:pPr>
      <w:r w:rsidRPr="00D356E5">
        <w:rPr>
          <w:rFonts w:eastAsia="Times New Roman"/>
          <w:color w:val="000000" w:themeColor="text1"/>
          <w:sz w:val="32"/>
          <w:szCs w:val="32"/>
          <w:lang w:eastAsia="en-GB"/>
        </w:rPr>
        <w:t>Users and supporters have been finding their own ways to get by for a while. Some can feel unsure about trying new ways of doing things, especially if they lack confidence with money or have had bad experiences with banks in the past. To build trust, the industry needs to show clear evidence that the new solutions really work. Communications should be confident and focused on the benefit, showing how these solutions solve real problems</w:t>
      </w:r>
      <w:r w:rsidR="00495D17" w:rsidRPr="00D356E5">
        <w:rPr>
          <w:rFonts w:eastAsia="Times New Roman"/>
          <w:color w:val="000000" w:themeColor="text1"/>
          <w:sz w:val="32"/>
          <w:szCs w:val="32"/>
          <w:lang w:eastAsia="en-GB"/>
        </w:rPr>
        <w:t xml:space="preserve">.  </w:t>
      </w:r>
    </w:p>
    <w:p w14:paraId="155C2D18" w14:textId="77777777" w:rsidR="00167261" w:rsidRPr="00D356E5" w:rsidRDefault="00167261" w:rsidP="00F4101F">
      <w:pPr>
        <w:spacing w:before="100" w:beforeAutospacing="1" w:after="100" w:afterAutospacing="1" w:line="360" w:lineRule="auto"/>
        <w:rPr>
          <w:rFonts w:eastAsia="Times New Roman"/>
          <w:color w:val="000000" w:themeColor="text1"/>
          <w:sz w:val="32"/>
          <w:szCs w:val="32"/>
          <w:lang w:eastAsia="en-GB"/>
        </w:rPr>
      </w:pPr>
    </w:p>
    <w:p w14:paraId="384A78AC" w14:textId="1455B958" w:rsidR="00167261" w:rsidRPr="00F4101F" w:rsidRDefault="00167261" w:rsidP="000E0A5E">
      <w:pPr>
        <w:pStyle w:val="Heading2-Nationwide"/>
        <w:rPr>
          <w:rStyle w:val="normaltextrun"/>
          <w:rFonts w:cs="Arial"/>
          <w:b w:val="0"/>
        </w:rPr>
      </w:pPr>
      <w:bookmarkStart w:id="62" w:name="_Toc201077370"/>
      <w:r w:rsidRPr="00F4101F">
        <w:rPr>
          <w:rStyle w:val="normaltextrun"/>
          <w:rFonts w:cs="Arial"/>
        </w:rPr>
        <w:t>4. Seize key life transitions as opportunities for change</w:t>
      </w:r>
      <w:bookmarkEnd w:id="62"/>
    </w:p>
    <w:p w14:paraId="2407BB4B" w14:textId="77777777" w:rsidR="00681C9F" w:rsidRPr="00D356E5" w:rsidRDefault="0093582E" w:rsidP="00F4101F">
      <w:pPr>
        <w:pStyle w:val="paragraph"/>
        <w:spacing w:line="360" w:lineRule="auto"/>
        <w:textAlignment w:val="baseline"/>
        <w:rPr>
          <w:rFonts w:ascii="Arial" w:hAnsi="Arial" w:cs="Arial"/>
          <w:color w:val="000000" w:themeColor="text1"/>
          <w:sz w:val="32"/>
          <w:szCs w:val="32"/>
        </w:rPr>
      </w:pPr>
      <w:r w:rsidRPr="00D356E5">
        <w:rPr>
          <w:rFonts w:ascii="Arial" w:hAnsi="Arial" w:cs="Arial"/>
          <w:color w:val="000000" w:themeColor="text1"/>
          <w:sz w:val="32"/>
          <w:szCs w:val="32"/>
        </w:rPr>
        <w:t xml:space="preserve">As with adopting many new behaviours, these opportunities come around moments of change. The most obvious is when the user turns 18, a time that often brings up issues with the current set-up and prompts reconsideration of ways of managing money. Other opportunities for change may come through a greater desire for independence from users. This can occur as users enter adulthood, </w:t>
      </w:r>
      <w:r w:rsidRPr="00D356E5">
        <w:rPr>
          <w:rFonts w:ascii="Arial" w:hAnsi="Arial" w:cs="Arial"/>
          <w:color w:val="000000" w:themeColor="text1"/>
          <w:sz w:val="32"/>
          <w:szCs w:val="32"/>
        </w:rPr>
        <w:lastRenderedPageBreak/>
        <w:t>start working, consider living independently or look for new solutions after a bad</w:t>
      </w:r>
      <w:r w:rsidR="00681C9F" w:rsidRPr="00D356E5">
        <w:rPr>
          <w:rFonts w:ascii="Arial" w:hAnsi="Arial" w:cs="Arial"/>
          <w:color w:val="000000" w:themeColor="text1"/>
          <w:sz w:val="32"/>
          <w:szCs w:val="32"/>
        </w:rPr>
        <w:t xml:space="preserve"> </w:t>
      </w:r>
      <w:r w:rsidRPr="00D356E5">
        <w:rPr>
          <w:rFonts w:ascii="Arial" w:hAnsi="Arial" w:cs="Arial"/>
          <w:color w:val="000000" w:themeColor="text1"/>
          <w:sz w:val="32"/>
          <w:szCs w:val="32"/>
        </w:rPr>
        <w:t>experience with their existing bank.</w:t>
      </w:r>
    </w:p>
    <w:p w14:paraId="08B1DECF" w14:textId="77777777" w:rsidR="00681C9F" w:rsidRPr="00D356E5" w:rsidRDefault="00681C9F" w:rsidP="00F4101F">
      <w:pPr>
        <w:pStyle w:val="paragraph"/>
        <w:spacing w:line="360" w:lineRule="auto"/>
        <w:textAlignment w:val="baseline"/>
        <w:rPr>
          <w:rFonts w:ascii="Arial" w:hAnsi="Arial" w:cs="Arial"/>
          <w:color w:val="000000" w:themeColor="text1"/>
          <w:sz w:val="32"/>
          <w:szCs w:val="32"/>
        </w:rPr>
      </w:pPr>
    </w:p>
    <w:p w14:paraId="57855F8F" w14:textId="77777777" w:rsidR="00681C9F" w:rsidRPr="00F4101F" w:rsidRDefault="00681C9F" w:rsidP="000E0A5E">
      <w:pPr>
        <w:pStyle w:val="Heading2-Nationwide"/>
      </w:pPr>
      <w:bookmarkStart w:id="63" w:name="_Toc201077371"/>
      <w:r w:rsidRPr="00F4101F">
        <w:t>5. Anticipate shifts in support networks and plan for independence</w:t>
      </w:r>
      <w:bookmarkEnd w:id="63"/>
    </w:p>
    <w:p w14:paraId="2AC6FDCB" w14:textId="29E33DEF" w:rsidR="00495D17" w:rsidRPr="00D356E5" w:rsidRDefault="00602EE5" w:rsidP="00F4101F">
      <w:pPr>
        <w:pStyle w:val="paragraph"/>
        <w:spacing w:line="360" w:lineRule="auto"/>
        <w:textAlignment w:val="baseline"/>
        <w:rPr>
          <w:rStyle w:val="eop"/>
          <w:rFonts w:ascii="Arial" w:hAnsi="Arial" w:cs="Arial"/>
          <w:color w:val="000000" w:themeColor="text1"/>
          <w:sz w:val="32"/>
          <w:szCs w:val="32"/>
        </w:rPr>
      </w:pPr>
      <w:r w:rsidRPr="00D356E5">
        <w:rPr>
          <w:rFonts w:ascii="Arial" w:hAnsi="Arial" w:cs="Arial"/>
          <w:color w:val="000000" w:themeColor="text1"/>
          <w:sz w:val="32"/>
          <w:szCs w:val="32"/>
        </w:rPr>
        <w:t>The role of the supporter can change over time. Changes in life and circumstances can have a real impact on the level of support they can provide. For example, if a supporter moves away, starts a family or experiences health issues, a shift in current support systems may be needed. With the prevalence of parents as supporters, ensuring that users’ independence is encouraged and supported to aid these transitions is key</w:t>
      </w:r>
      <w:r w:rsidR="00495D17" w:rsidRPr="00D356E5">
        <w:rPr>
          <w:rStyle w:val="eop"/>
          <w:rFonts w:ascii="Arial" w:hAnsi="Arial" w:cs="Arial"/>
          <w:color w:val="000000" w:themeColor="text1"/>
          <w:sz w:val="32"/>
          <w:szCs w:val="32"/>
        </w:rPr>
        <w:t xml:space="preserve">. </w:t>
      </w:r>
      <w:r w:rsidR="00495D17" w:rsidRPr="00D356E5" w:rsidDel="00F17918">
        <w:rPr>
          <w:rStyle w:val="eop"/>
          <w:rFonts w:ascii="Arial" w:hAnsi="Arial" w:cs="Arial"/>
          <w:color w:val="000000" w:themeColor="text1"/>
          <w:sz w:val="32"/>
          <w:szCs w:val="32"/>
        </w:rPr>
        <w:t xml:space="preserve"> </w:t>
      </w:r>
      <w:r w:rsidR="00561A25">
        <w:rPr>
          <w:rStyle w:val="eop"/>
          <w:rFonts w:ascii="Arial" w:hAnsi="Arial" w:cs="Arial"/>
          <w:color w:val="000000" w:themeColor="text1"/>
          <w:sz w:val="32"/>
          <w:szCs w:val="32"/>
        </w:rPr>
        <w:br/>
      </w:r>
    </w:p>
    <w:p w14:paraId="61F36822" w14:textId="72CF19A7" w:rsidR="00212F14" w:rsidRPr="00561A25" w:rsidRDefault="00212F14" w:rsidP="00561A25">
      <w:pPr>
        <w:pStyle w:val="Heading2-Nationwide"/>
      </w:pPr>
      <w:bookmarkStart w:id="64" w:name="_Toc201077372"/>
      <w:r w:rsidRPr="00561A25">
        <w:t>6. Leverage collaboration to drive industry-wide impact</w:t>
      </w:r>
      <w:bookmarkEnd w:id="64"/>
    </w:p>
    <w:p w14:paraId="1434A8D9" w14:textId="6E2547C5" w:rsidR="00745A06" w:rsidRPr="00D356E5" w:rsidRDefault="00745A06" w:rsidP="00F4101F">
      <w:pPr>
        <w:pStyle w:val="paragraph"/>
        <w:spacing w:line="360" w:lineRule="auto"/>
        <w:textAlignment w:val="baseline"/>
        <w:rPr>
          <w:rStyle w:val="normaltextrun"/>
          <w:rFonts w:ascii="Arial" w:hAnsi="Arial" w:cs="Arial"/>
          <w:color w:val="000000" w:themeColor="text1"/>
          <w:sz w:val="32"/>
          <w:szCs w:val="32"/>
        </w:rPr>
      </w:pPr>
      <w:r w:rsidRPr="00D356E5">
        <w:rPr>
          <w:rStyle w:val="normaltextrun"/>
          <w:rFonts w:ascii="Arial" w:hAnsi="Arial" w:cs="Arial"/>
          <w:color w:val="000000" w:themeColor="text1"/>
          <w:sz w:val="32"/>
          <w:szCs w:val="32"/>
        </w:rPr>
        <w:t>There are undeniably complexities in providing safe supported payments solutions for the learning disabilities community. But now, armed with the knowledge of this research, and leveraging technologies that exist today, we have the opportunity not only to</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reduce risk and harm to one of our most vulnerable</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customer groups, but to delight our customers, turning</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everyday banking from something feared to something</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safe and enjoyable, and enabling greater independence.</w:t>
      </w:r>
    </w:p>
    <w:p w14:paraId="46752587" w14:textId="77777777" w:rsidR="00745A06" w:rsidRPr="00D356E5" w:rsidRDefault="00745A06" w:rsidP="00F4101F">
      <w:pPr>
        <w:pStyle w:val="paragraph"/>
        <w:spacing w:line="360" w:lineRule="auto"/>
        <w:textAlignment w:val="baseline"/>
        <w:rPr>
          <w:rStyle w:val="normaltextrun"/>
          <w:rFonts w:ascii="Arial" w:hAnsi="Arial" w:cs="Arial"/>
          <w:color w:val="000000" w:themeColor="text1"/>
          <w:sz w:val="32"/>
          <w:szCs w:val="32"/>
        </w:rPr>
      </w:pPr>
    </w:p>
    <w:p w14:paraId="69F9F42B" w14:textId="0A82E63C" w:rsidR="00745A06" w:rsidRDefault="00745A06" w:rsidP="00F4101F">
      <w:pPr>
        <w:pStyle w:val="paragraph"/>
        <w:spacing w:line="360" w:lineRule="auto"/>
        <w:textAlignment w:val="baseline"/>
        <w:rPr>
          <w:rStyle w:val="normaltextrun"/>
          <w:rFonts w:ascii="Arial" w:hAnsi="Arial" w:cs="Arial"/>
          <w:color w:val="000000" w:themeColor="text1"/>
          <w:sz w:val="32"/>
          <w:szCs w:val="32"/>
        </w:rPr>
      </w:pPr>
      <w:r w:rsidRPr="00D356E5">
        <w:rPr>
          <w:rStyle w:val="normaltextrun"/>
          <w:rFonts w:ascii="Arial" w:hAnsi="Arial" w:cs="Arial"/>
          <w:color w:val="000000" w:themeColor="text1"/>
          <w:sz w:val="32"/>
          <w:szCs w:val="32"/>
        </w:rPr>
        <w:lastRenderedPageBreak/>
        <w:t>The benefits extend well beyond the 1.5 million with</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learning disabilities and their families as the features</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could support many other user needs. New</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collaborations combining bank rigour and fintech agility</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from ideation and design to delivery to embrace the ‘art</w:t>
      </w:r>
      <w:r w:rsidR="003605F4" w:rsidRPr="00D356E5">
        <w:rPr>
          <w:rStyle w:val="normaltextrun"/>
          <w:rFonts w:ascii="Arial" w:hAnsi="Arial" w:cs="Arial"/>
          <w:color w:val="000000" w:themeColor="text1"/>
          <w:sz w:val="32"/>
          <w:szCs w:val="32"/>
        </w:rPr>
        <w:t xml:space="preserve"> </w:t>
      </w:r>
      <w:r w:rsidRPr="00D356E5">
        <w:rPr>
          <w:rStyle w:val="normaltextrun"/>
          <w:rFonts w:ascii="Arial" w:hAnsi="Arial" w:cs="Arial"/>
          <w:color w:val="000000" w:themeColor="text1"/>
          <w:sz w:val="32"/>
          <w:szCs w:val="32"/>
        </w:rPr>
        <w:t>of the possible’ and bring these solutions into market.</w:t>
      </w:r>
    </w:p>
    <w:p w14:paraId="2A4EA108" w14:textId="77777777" w:rsidR="00C43F5C" w:rsidRPr="00D356E5" w:rsidRDefault="00C43F5C" w:rsidP="00F4101F">
      <w:pPr>
        <w:pStyle w:val="paragraph"/>
        <w:spacing w:line="360" w:lineRule="auto"/>
        <w:textAlignment w:val="baseline"/>
        <w:rPr>
          <w:rStyle w:val="normaltextrun"/>
          <w:rFonts w:ascii="Arial" w:hAnsi="Arial" w:cs="Arial"/>
          <w:color w:val="000000" w:themeColor="text1"/>
          <w:sz w:val="32"/>
          <w:szCs w:val="32"/>
        </w:rPr>
      </w:pPr>
    </w:p>
    <w:p w14:paraId="5225A87B" w14:textId="191563F8" w:rsidR="00495D17" w:rsidRPr="00561A25" w:rsidRDefault="00495D17" w:rsidP="00561A25">
      <w:pPr>
        <w:pStyle w:val="Heading2-Nationwide"/>
      </w:pPr>
      <w:bookmarkStart w:id="65" w:name="_Toc201077373"/>
      <w:r w:rsidRPr="00561A25">
        <w:t>Some final words from the dual audience:</w:t>
      </w:r>
      <w:bookmarkEnd w:id="65"/>
    </w:p>
    <w:p w14:paraId="1C646586" w14:textId="2993DC61" w:rsidR="00182909" w:rsidRPr="00713EAD" w:rsidRDefault="00236708" w:rsidP="00F4101F">
      <w:pPr>
        <w:pStyle w:val="paragraph"/>
        <w:spacing w:line="360" w:lineRule="auto"/>
        <w:textAlignment w:val="baseline"/>
        <w:rPr>
          <w:rFonts w:ascii="Arial" w:hAnsi="Arial" w:cs="Arial"/>
          <w:sz w:val="32"/>
          <w:szCs w:val="32"/>
        </w:rPr>
      </w:pPr>
      <w:r w:rsidRPr="00236708">
        <w:rPr>
          <w:rFonts w:ascii="Arial" w:hAnsi="Arial" w:cs="Arial"/>
          <w:b/>
          <w:bCs/>
          <w:sz w:val="32"/>
          <w:szCs w:val="32"/>
        </w:rPr>
        <w:t>Quote from an interview with a user</w:t>
      </w:r>
      <w:r>
        <w:rPr>
          <w:rFonts w:ascii="Arial" w:hAnsi="Arial" w:cs="Arial"/>
          <w:sz w:val="32"/>
          <w:szCs w:val="32"/>
        </w:rPr>
        <w:t>:</w:t>
      </w:r>
      <w:r w:rsidRPr="00713EAD">
        <w:rPr>
          <w:rFonts w:ascii="Arial" w:hAnsi="Arial" w:cs="Arial"/>
          <w:sz w:val="32"/>
          <w:szCs w:val="32"/>
        </w:rPr>
        <w:t xml:space="preserve"> </w:t>
      </w:r>
      <w:r w:rsidR="00182909" w:rsidRPr="00D356E5">
        <w:rPr>
          <w:rFonts w:ascii="Arial" w:eastAsia="Aptos" w:hAnsi="Arial" w:cs="Arial"/>
          <w:i/>
          <w:color w:val="000000" w:themeColor="text1"/>
          <w:sz w:val="32"/>
          <w:szCs w:val="32"/>
        </w:rPr>
        <w:t>“</w:t>
      </w:r>
      <w:r w:rsidR="00B70B30" w:rsidRPr="00D356E5">
        <w:rPr>
          <w:rFonts w:ascii="Arial" w:eastAsia="Aptos" w:hAnsi="Arial" w:cs="Arial"/>
          <w:i/>
          <w:color w:val="000000" w:themeColor="text1"/>
          <w:sz w:val="32"/>
          <w:szCs w:val="32"/>
        </w:rPr>
        <w:t>For me, having something like that card it would give me more confidence, give me more independence… I’d feel more confident that I won’t have embarrassing moments at the checkout when I don’t have enough money in my account.</w:t>
      </w:r>
      <w:r w:rsidR="00182909" w:rsidRPr="00D356E5">
        <w:rPr>
          <w:rFonts w:ascii="Arial" w:eastAsia="Aptos" w:hAnsi="Arial" w:cs="Arial"/>
          <w:i/>
          <w:color w:val="000000" w:themeColor="text1"/>
          <w:sz w:val="32"/>
          <w:szCs w:val="32"/>
        </w:rPr>
        <w:t xml:space="preserve">” </w:t>
      </w:r>
    </w:p>
    <w:p w14:paraId="6C10ADF2" w14:textId="7409A4C2" w:rsidR="00182909" w:rsidRPr="00713EAD" w:rsidRDefault="00236708" w:rsidP="00F4101F">
      <w:pPr>
        <w:pStyle w:val="paragraph"/>
        <w:spacing w:line="360" w:lineRule="auto"/>
        <w:textAlignment w:val="baseline"/>
        <w:rPr>
          <w:rFonts w:ascii="Arial" w:hAnsi="Arial" w:cs="Arial"/>
          <w:sz w:val="32"/>
          <w:szCs w:val="32"/>
        </w:rPr>
      </w:pPr>
      <w:r w:rsidRPr="00236708">
        <w:rPr>
          <w:rFonts w:ascii="Arial" w:hAnsi="Arial" w:cs="Arial"/>
          <w:b/>
          <w:bCs/>
          <w:sz w:val="32"/>
          <w:szCs w:val="32"/>
        </w:rPr>
        <w:t>Quote from an interview with a supporter</w:t>
      </w:r>
      <w:r>
        <w:rPr>
          <w:rFonts w:ascii="Arial" w:hAnsi="Arial" w:cs="Arial"/>
          <w:b/>
          <w:bCs/>
          <w:sz w:val="32"/>
          <w:szCs w:val="32"/>
        </w:rPr>
        <w:t>:</w:t>
      </w:r>
      <w:r w:rsidRPr="00D356E5">
        <w:rPr>
          <w:rFonts w:ascii="Arial" w:hAnsi="Arial" w:cs="Arial"/>
          <w:sz w:val="32"/>
          <w:szCs w:val="32"/>
        </w:rPr>
        <w:t xml:space="preserve"> </w:t>
      </w:r>
      <w:r w:rsidR="00182909" w:rsidRPr="00D356E5">
        <w:rPr>
          <w:rStyle w:val="normaltextrun"/>
          <w:rFonts w:ascii="Arial" w:hAnsi="Arial" w:cs="Arial"/>
          <w:i/>
          <w:iCs/>
          <w:color w:val="000000" w:themeColor="text1"/>
          <w:sz w:val="32"/>
          <w:szCs w:val="32"/>
        </w:rPr>
        <w:t>“</w:t>
      </w:r>
      <w:r w:rsidR="0008308A" w:rsidRPr="00D356E5">
        <w:rPr>
          <w:rStyle w:val="normaltextrun"/>
          <w:rFonts w:ascii="Arial" w:hAnsi="Arial" w:cs="Arial"/>
          <w:i/>
          <w:iCs/>
          <w:color w:val="000000" w:themeColor="text1"/>
          <w:sz w:val="32"/>
          <w:szCs w:val="32"/>
        </w:rPr>
        <w:t xml:space="preserve">I would like something in place but not as official as a POA, so I can help my son but without the additional ‘official’ paperwork or hiding that I am helping him. He is capable </w:t>
      </w:r>
      <w:proofErr w:type="gramStart"/>
      <w:r w:rsidR="0008308A" w:rsidRPr="00D356E5">
        <w:rPr>
          <w:rStyle w:val="normaltextrun"/>
          <w:rFonts w:ascii="Arial" w:hAnsi="Arial" w:cs="Arial"/>
          <w:i/>
          <w:iCs/>
          <w:color w:val="000000" w:themeColor="text1"/>
          <w:sz w:val="32"/>
          <w:szCs w:val="32"/>
        </w:rPr>
        <w:t>as long as</w:t>
      </w:r>
      <w:proofErr w:type="gramEnd"/>
      <w:r w:rsidR="0008308A" w:rsidRPr="00D356E5">
        <w:rPr>
          <w:rStyle w:val="normaltextrun"/>
          <w:rFonts w:ascii="Arial" w:hAnsi="Arial" w:cs="Arial"/>
          <w:i/>
          <w:iCs/>
          <w:color w:val="000000" w:themeColor="text1"/>
          <w:sz w:val="32"/>
          <w:szCs w:val="32"/>
        </w:rPr>
        <w:t xml:space="preserve"> someone oversees it</w:t>
      </w:r>
      <w:r w:rsidR="00182909" w:rsidRPr="00D356E5">
        <w:rPr>
          <w:rStyle w:val="normaltextrun"/>
          <w:rFonts w:ascii="Arial" w:hAnsi="Arial" w:cs="Arial"/>
          <w:i/>
          <w:iCs/>
          <w:color w:val="000000" w:themeColor="text1"/>
          <w:sz w:val="32"/>
          <w:szCs w:val="32"/>
        </w:rPr>
        <w:t>.”</w:t>
      </w:r>
      <w:r w:rsidR="00182909" w:rsidRPr="00D356E5">
        <w:rPr>
          <w:rStyle w:val="eop"/>
          <w:rFonts w:ascii="Arial" w:hAnsi="Arial" w:cs="Arial"/>
          <w:i/>
          <w:iCs/>
          <w:color w:val="000000" w:themeColor="text1"/>
          <w:sz w:val="32"/>
          <w:szCs w:val="32"/>
        </w:rPr>
        <w:t> </w:t>
      </w:r>
      <w:r w:rsidR="00182909" w:rsidRPr="00D356E5">
        <w:rPr>
          <w:rFonts w:ascii="Arial" w:hAnsi="Arial" w:cs="Arial"/>
          <w:sz w:val="32"/>
          <w:szCs w:val="32"/>
        </w:rPr>
        <w:t xml:space="preserve"> </w:t>
      </w:r>
    </w:p>
    <w:p w14:paraId="15271313" w14:textId="77777777" w:rsidR="00495D17" w:rsidRPr="006B77AB" w:rsidRDefault="00495D17" w:rsidP="00C43F5C">
      <w:pPr>
        <w:spacing w:before="100" w:beforeAutospacing="1" w:after="100" w:afterAutospacing="1" w:line="360" w:lineRule="auto"/>
        <w:rPr>
          <w:b/>
          <w:color w:val="000000" w:themeColor="text1"/>
          <w:sz w:val="28"/>
          <w:szCs w:val="28"/>
        </w:rPr>
      </w:pPr>
    </w:p>
    <w:p w14:paraId="7CD97667" w14:textId="77777777" w:rsidR="00C43F5C" w:rsidRDefault="00C43F5C" w:rsidP="00C43F5C">
      <w:pPr>
        <w:spacing w:before="100" w:beforeAutospacing="1" w:after="100" w:afterAutospacing="1" w:line="360" w:lineRule="auto"/>
        <w:rPr>
          <w:b/>
          <w:color w:val="000000" w:themeColor="text1"/>
          <w:sz w:val="36"/>
          <w:szCs w:val="36"/>
          <w:u w:val="single"/>
        </w:rPr>
      </w:pPr>
      <w:r>
        <w:rPr>
          <w:b/>
          <w:color w:val="000000" w:themeColor="text1"/>
          <w:sz w:val="36"/>
          <w:szCs w:val="36"/>
          <w:u w:val="single"/>
        </w:rPr>
        <w:br w:type="page"/>
      </w:r>
    </w:p>
    <w:p w14:paraId="171383F1" w14:textId="6B24C654" w:rsidR="00495D17" w:rsidRPr="00F4101F" w:rsidRDefault="00495D17" w:rsidP="00B229AE">
      <w:pPr>
        <w:pStyle w:val="Heading1-Nationwide"/>
      </w:pPr>
      <w:bookmarkStart w:id="66" w:name="_Toc201077374"/>
      <w:r w:rsidRPr="00F4101F">
        <w:lastRenderedPageBreak/>
        <w:t>9. Acknowledgements</w:t>
      </w:r>
      <w:bookmarkEnd w:id="66"/>
      <w:r w:rsidRPr="00F4101F">
        <w:t xml:space="preserve"> </w:t>
      </w:r>
    </w:p>
    <w:p w14:paraId="2A1C3413" w14:textId="77777777" w:rsidR="003C1AAF" w:rsidRPr="00D07D80" w:rsidRDefault="00495D17" w:rsidP="00F4101F">
      <w:pPr>
        <w:spacing w:before="100" w:beforeAutospacing="1" w:after="100" w:afterAutospacing="1" w:line="360" w:lineRule="auto"/>
        <w:rPr>
          <w:bCs/>
          <w:color w:val="000000" w:themeColor="text1"/>
          <w:sz w:val="32"/>
          <w:szCs w:val="32"/>
        </w:rPr>
      </w:pPr>
      <w:r w:rsidRPr="00F4101F">
        <w:rPr>
          <w:b/>
          <w:color w:val="000000" w:themeColor="text1"/>
          <w:sz w:val="32"/>
          <w:szCs w:val="32"/>
        </w:rPr>
        <w:t xml:space="preserve">About Project Nemo: </w:t>
      </w:r>
      <w:r w:rsidR="004E0DAE" w:rsidRPr="00D07D80">
        <w:rPr>
          <w:bCs/>
          <w:color w:val="000000" w:themeColor="text1"/>
          <w:sz w:val="32"/>
          <w:szCs w:val="32"/>
        </w:rPr>
        <w:t>Project Nemo was launched in April 2024 to accelerate disability inclusion within the fintech industry. Founded by Kris Foster and Joanne Dewar, the initiative aims to highlight and address the under representation of disabled individuals in the finance industry. The team at Project Nemo have launched a call to action focused on improving safe, everyday spending options for individuals with learning</w:t>
      </w:r>
      <w:r w:rsidR="003C1AAF" w:rsidRPr="00D07D80">
        <w:rPr>
          <w:bCs/>
          <w:color w:val="000000" w:themeColor="text1"/>
          <w:sz w:val="32"/>
          <w:szCs w:val="32"/>
        </w:rPr>
        <w:t xml:space="preserve"> </w:t>
      </w:r>
      <w:r w:rsidR="004E0DAE" w:rsidRPr="00D07D80">
        <w:rPr>
          <w:bCs/>
          <w:color w:val="000000" w:themeColor="text1"/>
          <w:sz w:val="32"/>
          <w:szCs w:val="32"/>
        </w:rPr>
        <w:t xml:space="preserve">disabilities. This report, led by Nationwide, is part of Workstream 1 in that initiative. </w:t>
      </w:r>
    </w:p>
    <w:p w14:paraId="72CEE8D2" w14:textId="77777777" w:rsidR="003C1AAF" w:rsidRPr="006B77AB" w:rsidRDefault="003C1AAF" w:rsidP="00F4101F">
      <w:pPr>
        <w:spacing w:before="100" w:beforeAutospacing="1" w:after="100" w:afterAutospacing="1" w:line="360" w:lineRule="auto"/>
        <w:rPr>
          <w:bCs/>
          <w:color w:val="000000" w:themeColor="text1"/>
          <w:sz w:val="28"/>
          <w:szCs w:val="28"/>
        </w:rPr>
      </w:pPr>
    </w:p>
    <w:p w14:paraId="12604D1D" w14:textId="4E0AF8A9" w:rsidR="003C1AAF" w:rsidRPr="00D07D80" w:rsidRDefault="00495D17" w:rsidP="00F4101F">
      <w:pPr>
        <w:spacing w:before="100" w:beforeAutospacing="1" w:after="100" w:afterAutospacing="1" w:line="360" w:lineRule="auto"/>
        <w:rPr>
          <w:b/>
          <w:color w:val="000000" w:themeColor="text1"/>
          <w:sz w:val="32"/>
          <w:szCs w:val="32"/>
          <w:highlight w:val="lightGray"/>
        </w:rPr>
      </w:pPr>
      <w:r w:rsidRPr="00F4101F">
        <w:rPr>
          <w:b/>
          <w:color w:val="000000" w:themeColor="text1"/>
          <w:sz w:val="32"/>
          <w:szCs w:val="32"/>
        </w:rPr>
        <w:t>About Nationwide Building Society:</w:t>
      </w:r>
      <w:r w:rsidRPr="00D07D80">
        <w:rPr>
          <w:b/>
          <w:color w:val="000000" w:themeColor="text1"/>
          <w:sz w:val="32"/>
          <w:szCs w:val="32"/>
        </w:rPr>
        <w:t xml:space="preserve"> </w:t>
      </w:r>
      <w:bookmarkStart w:id="67" w:name="_Hlk198989024"/>
      <w:r w:rsidR="003C1AAF" w:rsidRPr="00D07D80">
        <w:rPr>
          <w:color w:val="000000" w:themeColor="text1"/>
          <w:sz w:val="32"/>
          <w:szCs w:val="32"/>
        </w:rPr>
        <w:t>Nationwide is the world’s largest building society, with over 17 million customers, 16 million of whom have a current account, mortgage or savings product, and are therefore members of the Society. Nationwide is owned by its members and focuses on providing banking products and services to its customers. Nationwide has over 18,000 employees, including those based in its headquarters in Swindon, and those working in its</w:t>
      </w:r>
      <w:r w:rsidR="006816A8" w:rsidRPr="00D07D80">
        <w:rPr>
          <w:color w:val="000000" w:themeColor="text1"/>
          <w:sz w:val="32"/>
          <w:szCs w:val="32"/>
        </w:rPr>
        <w:t xml:space="preserve"> </w:t>
      </w:r>
      <w:r w:rsidR="003C1AAF" w:rsidRPr="00D07D80">
        <w:rPr>
          <w:color w:val="000000" w:themeColor="text1"/>
          <w:sz w:val="32"/>
          <w:szCs w:val="32"/>
        </w:rPr>
        <w:t xml:space="preserve">network of over 600 branches across the UK. </w:t>
      </w:r>
      <w:r w:rsidR="006816A8" w:rsidRPr="00D07D80">
        <w:rPr>
          <w:b/>
          <w:bCs/>
          <w:color w:val="000000" w:themeColor="text1"/>
          <w:sz w:val="32"/>
          <w:szCs w:val="32"/>
        </w:rPr>
        <w:t>N</w:t>
      </w:r>
      <w:r w:rsidR="003C1AAF" w:rsidRPr="00D07D80">
        <w:rPr>
          <w:b/>
          <w:bCs/>
          <w:color w:val="000000" w:themeColor="text1"/>
          <w:sz w:val="32"/>
          <w:szCs w:val="32"/>
        </w:rPr>
        <w:t xml:space="preserve">ationwide’s purpose is “Banking - but fairer, more rewarding, and for the good of society.” </w:t>
      </w:r>
      <w:r w:rsidR="003C1AAF" w:rsidRPr="00D07D80">
        <w:rPr>
          <w:b/>
          <w:bCs/>
          <w:color w:val="000000" w:themeColor="text1"/>
          <w:sz w:val="32"/>
          <w:szCs w:val="32"/>
        </w:rPr>
        <w:cr/>
      </w:r>
    </w:p>
    <w:p w14:paraId="1C9CA2CD" w14:textId="77777777" w:rsidR="00DB4016" w:rsidRPr="00D07D80" w:rsidRDefault="00495D17" w:rsidP="00F4101F">
      <w:pPr>
        <w:spacing w:before="100" w:beforeAutospacing="1" w:after="100" w:afterAutospacing="1" w:line="360" w:lineRule="auto"/>
        <w:rPr>
          <w:bCs/>
          <w:color w:val="000000" w:themeColor="text1"/>
          <w:sz w:val="32"/>
          <w:szCs w:val="32"/>
        </w:rPr>
      </w:pPr>
      <w:r w:rsidRPr="00F4101F">
        <w:rPr>
          <w:b/>
          <w:color w:val="000000" w:themeColor="text1"/>
          <w:sz w:val="32"/>
          <w:szCs w:val="32"/>
        </w:rPr>
        <w:t xml:space="preserve">About </w:t>
      </w:r>
      <w:proofErr w:type="spellStart"/>
      <w:r w:rsidRPr="00F4101F">
        <w:rPr>
          <w:b/>
          <w:color w:val="000000" w:themeColor="text1"/>
          <w:sz w:val="32"/>
          <w:szCs w:val="32"/>
        </w:rPr>
        <w:t>Firefish</w:t>
      </w:r>
      <w:proofErr w:type="spellEnd"/>
      <w:r w:rsidRPr="00F4101F">
        <w:rPr>
          <w:b/>
          <w:color w:val="000000" w:themeColor="text1"/>
          <w:sz w:val="32"/>
          <w:szCs w:val="32"/>
        </w:rPr>
        <w:t xml:space="preserve"> Group:</w:t>
      </w:r>
      <w:r w:rsidRPr="00D07D80">
        <w:rPr>
          <w:b/>
          <w:color w:val="000000" w:themeColor="text1"/>
          <w:sz w:val="32"/>
          <w:szCs w:val="32"/>
        </w:rPr>
        <w:t xml:space="preserve"> </w:t>
      </w:r>
      <w:bookmarkEnd w:id="67"/>
      <w:r w:rsidR="00014C7A" w:rsidRPr="00D07D80">
        <w:rPr>
          <w:bCs/>
          <w:color w:val="000000" w:themeColor="text1"/>
          <w:sz w:val="32"/>
          <w:szCs w:val="32"/>
        </w:rPr>
        <w:t xml:space="preserve">This research was conducted in March 2025 by </w:t>
      </w:r>
      <w:proofErr w:type="spellStart"/>
      <w:r w:rsidR="00014C7A" w:rsidRPr="00D07D80">
        <w:rPr>
          <w:bCs/>
          <w:color w:val="000000" w:themeColor="text1"/>
          <w:sz w:val="32"/>
          <w:szCs w:val="32"/>
        </w:rPr>
        <w:t>Firefish</w:t>
      </w:r>
      <w:proofErr w:type="spellEnd"/>
      <w:r w:rsidR="00014C7A" w:rsidRPr="00D07D80">
        <w:rPr>
          <w:bCs/>
          <w:color w:val="000000" w:themeColor="text1"/>
          <w:sz w:val="32"/>
          <w:szCs w:val="32"/>
        </w:rPr>
        <w:t xml:space="preserve"> Group. </w:t>
      </w:r>
      <w:proofErr w:type="spellStart"/>
      <w:r w:rsidR="00014C7A" w:rsidRPr="00D07D80">
        <w:rPr>
          <w:bCs/>
          <w:color w:val="000000" w:themeColor="text1"/>
          <w:sz w:val="32"/>
          <w:szCs w:val="32"/>
        </w:rPr>
        <w:t>Firefish</w:t>
      </w:r>
      <w:proofErr w:type="spellEnd"/>
      <w:r w:rsidR="00014C7A" w:rsidRPr="00D07D80">
        <w:rPr>
          <w:bCs/>
          <w:color w:val="000000" w:themeColor="text1"/>
          <w:sz w:val="32"/>
          <w:szCs w:val="32"/>
        </w:rPr>
        <w:t xml:space="preserve"> Group was founded in London in 2000, on the fundamental belief that there’s often a better – and different – way for brands to understand people, and the societies and cultures they are a part of</w:t>
      </w:r>
      <w:r w:rsidR="00DB4016" w:rsidRPr="00D07D80">
        <w:rPr>
          <w:bCs/>
          <w:color w:val="000000" w:themeColor="text1"/>
          <w:sz w:val="32"/>
          <w:szCs w:val="32"/>
        </w:rPr>
        <w:t>.</w:t>
      </w:r>
      <w:r w:rsidR="00014C7A" w:rsidRPr="00D07D80">
        <w:rPr>
          <w:bCs/>
          <w:color w:val="000000" w:themeColor="text1"/>
          <w:sz w:val="32"/>
          <w:szCs w:val="32"/>
        </w:rPr>
        <w:t xml:space="preserve"> </w:t>
      </w:r>
      <w:proofErr w:type="spellStart"/>
      <w:r w:rsidR="00014C7A" w:rsidRPr="00D07D80">
        <w:rPr>
          <w:bCs/>
          <w:color w:val="000000" w:themeColor="text1"/>
          <w:sz w:val="32"/>
          <w:szCs w:val="32"/>
        </w:rPr>
        <w:t>Firefish</w:t>
      </w:r>
      <w:proofErr w:type="spellEnd"/>
      <w:r w:rsidR="00014C7A" w:rsidRPr="00D07D80">
        <w:rPr>
          <w:bCs/>
          <w:color w:val="000000" w:themeColor="text1"/>
          <w:sz w:val="32"/>
          <w:szCs w:val="32"/>
        </w:rPr>
        <w:t xml:space="preserve"> Group’s award-winning </w:t>
      </w:r>
      <w:r w:rsidR="00014C7A" w:rsidRPr="00D07D80">
        <w:rPr>
          <w:bCs/>
          <w:color w:val="000000" w:themeColor="text1"/>
          <w:sz w:val="32"/>
          <w:szCs w:val="32"/>
        </w:rPr>
        <w:lastRenderedPageBreak/>
        <w:t>expertise lies within a deep understanding of humans, culture and data, to truly get to the heart of what people think and feel.</w:t>
      </w:r>
    </w:p>
    <w:p w14:paraId="1F2E7CB7" w14:textId="77777777" w:rsidR="00EE1855" w:rsidRDefault="00EE1855" w:rsidP="00F4101F">
      <w:pPr>
        <w:spacing w:before="100" w:beforeAutospacing="1" w:after="100" w:afterAutospacing="1" w:line="360" w:lineRule="auto"/>
        <w:rPr>
          <w:b/>
          <w:color w:val="000000" w:themeColor="text1"/>
          <w:sz w:val="32"/>
          <w:szCs w:val="32"/>
        </w:rPr>
      </w:pPr>
    </w:p>
    <w:p w14:paraId="381B7483" w14:textId="2F8512C9" w:rsidR="00495D17" w:rsidRPr="00D07D80" w:rsidRDefault="00495D17" w:rsidP="009F03D7">
      <w:pPr>
        <w:pStyle w:val="Title4"/>
      </w:pPr>
      <w:r w:rsidRPr="00D07D80">
        <w:t>Authors of this report:</w:t>
      </w:r>
    </w:p>
    <w:p w14:paraId="6B6B4E5B" w14:textId="77777777" w:rsidR="009A1A4B" w:rsidRDefault="00495D17" w:rsidP="00F4101F">
      <w:pPr>
        <w:spacing w:before="100" w:beforeAutospacing="1" w:after="100" w:afterAutospacing="1" w:line="360" w:lineRule="auto"/>
        <w:rPr>
          <w:bCs/>
          <w:color w:val="000000" w:themeColor="text1"/>
          <w:sz w:val="32"/>
          <w:szCs w:val="32"/>
        </w:rPr>
      </w:pPr>
      <w:r w:rsidRPr="00D07D80">
        <w:rPr>
          <w:bCs/>
          <w:color w:val="000000" w:themeColor="text1"/>
          <w:sz w:val="32"/>
          <w:szCs w:val="32"/>
        </w:rPr>
        <w:t xml:space="preserve">Ali Smith, Senior Director, </w:t>
      </w:r>
      <w:proofErr w:type="spellStart"/>
      <w:r w:rsidRPr="00D07D80">
        <w:rPr>
          <w:bCs/>
          <w:color w:val="000000" w:themeColor="text1"/>
          <w:sz w:val="32"/>
          <w:szCs w:val="32"/>
        </w:rPr>
        <w:t>Firefish</w:t>
      </w:r>
      <w:proofErr w:type="spellEnd"/>
      <w:r w:rsidRPr="00D07D80">
        <w:rPr>
          <w:bCs/>
          <w:color w:val="000000" w:themeColor="text1"/>
          <w:sz w:val="32"/>
          <w:szCs w:val="32"/>
        </w:rPr>
        <w:t xml:space="preserve"> </w:t>
      </w:r>
      <w:r w:rsidR="00C70A14" w:rsidRPr="00D07D80">
        <w:rPr>
          <w:bCs/>
          <w:color w:val="000000" w:themeColor="text1"/>
          <w:sz w:val="32"/>
          <w:szCs w:val="32"/>
        </w:rPr>
        <w:t xml:space="preserve"> </w:t>
      </w:r>
    </w:p>
    <w:p w14:paraId="2710489E" w14:textId="14A7260C" w:rsidR="00495D17" w:rsidRPr="00D07D80" w:rsidRDefault="00495D17" w:rsidP="00F4101F">
      <w:pPr>
        <w:spacing w:before="100" w:beforeAutospacing="1" w:after="100" w:afterAutospacing="1" w:line="360" w:lineRule="auto"/>
        <w:rPr>
          <w:bCs/>
          <w:color w:val="000000" w:themeColor="text1"/>
          <w:sz w:val="32"/>
          <w:szCs w:val="32"/>
        </w:rPr>
      </w:pPr>
      <w:r w:rsidRPr="00D07D80">
        <w:rPr>
          <w:bCs/>
          <w:color w:val="000000" w:themeColor="text1"/>
          <w:sz w:val="32"/>
          <w:szCs w:val="32"/>
        </w:rPr>
        <w:t xml:space="preserve">Anne-Marie Gardner, Senior Director, </w:t>
      </w:r>
      <w:proofErr w:type="spellStart"/>
      <w:r w:rsidRPr="00D07D80">
        <w:rPr>
          <w:bCs/>
          <w:color w:val="000000" w:themeColor="text1"/>
          <w:sz w:val="32"/>
          <w:szCs w:val="32"/>
        </w:rPr>
        <w:t>Firefish</w:t>
      </w:r>
      <w:proofErr w:type="spellEnd"/>
      <w:r w:rsidRPr="00D07D80">
        <w:rPr>
          <w:bCs/>
          <w:color w:val="000000" w:themeColor="text1"/>
          <w:sz w:val="32"/>
          <w:szCs w:val="32"/>
        </w:rPr>
        <w:t xml:space="preserve"> Data </w:t>
      </w:r>
    </w:p>
    <w:p w14:paraId="3C4CB3DE" w14:textId="77777777" w:rsidR="00182909" w:rsidRPr="006B77AB" w:rsidRDefault="00182909" w:rsidP="00182909">
      <w:pPr>
        <w:pStyle w:val="ListParagraph"/>
        <w:spacing w:line="360" w:lineRule="auto"/>
        <w:rPr>
          <w:b/>
          <w:color w:val="000000" w:themeColor="text1"/>
          <w:sz w:val="28"/>
          <w:szCs w:val="28"/>
        </w:rPr>
      </w:pPr>
    </w:p>
    <w:p w14:paraId="438BCC93" w14:textId="77777777" w:rsidR="00EE1855" w:rsidRDefault="00EE1855">
      <w:pPr>
        <w:spacing w:after="0" w:line="240" w:lineRule="auto"/>
        <w:rPr>
          <w:b/>
          <w:color w:val="000000" w:themeColor="text1"/>
          <w:sz w:val="36"/>
          <w:szCs w:val="36"/>
          <w:u w:val="single"/>
        </w:rPr>
      </w:pPr>
      <w:r>
        <w:rPr>
          <w:b/>
          <w:color w:val="000000" w:themeColor="text1"/>
          <w:sz w:val="36"/>
          <w:szCs w:val="36"/>
          <w:u w:val="single"/>
        </w:rPr>
        <w:br w:type="page"/>
      </w:r>
    </w:p>
    <w:p w14:paraId="35C0BE56" w14:textId="55734E33" w:rsidR="00495D17" w:rsidRPr="00F4101F" w:rsidRDefault="00BC25AE" w:rsidP="00B229AE">
      <w:pPr>
        <w:pStyle w:val="Heading1-Nationwide"/>
      </w:pPr>
      <w:bookmarkStart w:id="68" w:name="_Toc201077375"/>
      <w:r w:rsidRPr="00F4101F">
        <w:lastRenderedPageBreak/>
        <w:t xml:space="preserve">10. </w:t>
      </w:r>
      <w:r w:rsidR="00495D17" w:rsidRPr="00F4101F">
        <w:t>References and Appendix</w:t>
      </w:r>
      <w:bookmarkEnd w:id="68"/>
    </w:p>
    <w:p w14:paraId="3E52B4C5" w14:textId="77777777" w:rsidR="00495D17" w:rsidRPr="00F4101F" w:rsidRDefault="00495D17" w:rsidP="00785C3D">
      <w:pPr>
        <w:pStyle w:val="Heading2-Nationwide"/>
      </w:pPr>
      <w:bookmarkStart w:id="69" w:name="_Toc201077376"/>
      <w:r w:rsidRPr="00F4101F">
        <w:t>References</w:t>
      </w:r>
      <w:bookmarkEnd w:id="69"/>
    </w:p>
    <w:bookmarkStart w:id="70" w:name="B1"/>
    <w:bookmarkEnd w:id="70"/>
    <w:p w14:paraId="05EDC701" w14:textId="1EF2CFFA"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rPr>
      </w:pPr>
      <w:r w:rsidRPr="00B5603F">
        <w:rPr>
          <w:rStyle w:val="Hyperlink"/>
        </w:rPr>
        <w:fldChar w:fldCharType="begin"/>
      </w:r>
      <w:r w:rsidRPr="00B5603F">
        <w:rPr>
          <w:rStyle w:val="Hyperlink"/>
        </w:rPr>
        <w:instrText>HYPERLINK "https://projectnemo.co.uk/learning-disabilities/"</w:instrText>
      </w:r>
      <w:r w:rsidRPr="00B5603F">
        <w:rPr>
          <w:rStyle w:val="Hyperlink"/>
        </w:rPr>
      </w:r>
      <w:r w:rsidRPr="00B5603F">
        <w:rPr>
          <w:rStyle w:val="Hyperlink"/>
        </w:rPr>
        <w:fldChar w:fldCharType="separate"/>
      </w:r>
      <w:r w:rsidRPr="00B5603F">
        <w:rPr>
          <w:rStyle w:val="Hyperlink"/>
        </w:rPr>
        <w:t>Project Nemo</w:t>
      </w:r>
      <w:r w:rsidR="00A42C62" w:rsidRPr="00B5603F">
        <w:rPr>
          <w:rStyle w:val="Hyperlink"/>
        </w:rPr>
        <w:t xml:space="preserve"> website</w:t>
      </w:r>
      <w:r w:rsidRPr="00B5603F">
        <w:rPr>
          <w:rStyle w:val="Hyperlink"/>
        </w:rPr>
        <w:fldChar w:fldCharType="end"/>
      </w:r>
      <w:r w:rsidRPr="00B5603F">
        <w:rPr>
          <w:rStyle w:val="Hyperlink"/>
        </w:rPr>
        <w:t>:</w:t>
      </w:r>
      <w:r w:rsidRPr="00B5603F">
        <w:rPr>
          <w:color w:val="000000" w:themeColor="text1"/>
          <w:sz w:val="32"/>
          <w:szCs w:val="32"/>
        </w:rPr>
        <w:t xml:space="preserve"> </w:t>
      </w:r>
      <w:r w:rsidR="00A42C62" w:rsidRPr="00B5603F">
        <w:rPr>
          <w:color w:val="000000" w:themeColor="text1"/>
          <w:sz w:val="32"/>
          <w:szCs w:val="32"/>
        </w:rPr>
        <w:t>(</w:t>
      </w:r>
      <w:r w:rsidRPr="00B5603F">
        <w:rPr>
          <w:color w:val="000000" w:themeColor="text1"/>
          <w:sz w:val="32"/>
          <w:szCs w:val="28"/>
          <w:u w:color="156082" w:themeColor="accent1"/>
        </w:rPr>
        <w:t>https://projectnemo.co.uk/learning-disabilities/</w:t>
      </w:r>
      <w:r w:rsidR="00A42C62" w:rsidRPr="00B5603F">
        <w:rPr>
          <w:color w:val="000000" w:themeColor="text1"/>
          <w:sz w:val="32"/>
          <w:szCs w:val="28"/>
          <w:u w:color="156082" w:themeColor="accent1"/>
        </w:rPr>
        <w:t>)</w:t>
      </w:r>
      <w:r w:rsidRPr="00B5603F">
        <w:rPr>
          <w:color w:val="000000" w:themeColor="text1"/>
          <w:sz w:val="44"/>
          <w:szCs w:val="44"/>
        </w:rPr>
        <w:t xml:space="preserve"> </w:t>
      </w:r>
    </w:p>
    <w:bookmarkStart w:id="71" w:name="B2"/>
    <w:bookmarkEnd w:id="71"/>
    <w:p w14:paraId="0DF83840" w14:textId="45A2B5C9" w:rsidR="00495D17" w:rsidRPr="00B5603F" w:rsidRDefault="00236708" w:rsidP="00B5603F">
      <w:pPr>
        <w:pStyle w:val="ListParagraph"/>
        <w:numPr>
          <w:ilvl w:val="0"/>
          <w:numId w:val="45"/>
        </w:numPr>
        <w:spacing w:before="100" w:beforeAutospacing="1" w:after="100" w:afterAutospacing="1" w:line="360" w:lineRule="auto"/>
        <w:rPr>
          <w:color w:val="000000" w:themeColor="text1"/>
          <w:sz w:val="32"/>
          <w:szCs w:val="32"/>
          <w:lang w:val="pt-PT"/>
        </w:rPr>
      </w:pPr>
      <w:r w:rsidRPr="00B353B9">
        <w:rPr>
          <w:rStyle w:val="Hyperlink"/>
          <w:lang w:val="pt-PT"/>
        </w:rPr>
        <w:fldChar w:fldCharType="begin"/>
      </w:r>
      <w:r w:rsidRPr="00B353B9">
        <w:rPr>
          <w:rStyle w:val="Hyperlink"/>
          <w:lang w:val="pt-PT"/>
        </w:rPr>
        <w:instrText>HYPERLINK "https://www.mencap.org.uk/learning-disability-explained/research-and-statistics"</w:instrText>
      </w:r>
      <w:r w:rsidRPr="00B353B9">
        <w:rPr>
          <w:rStyle w:val="Hyperlink"/>
          <w:lang w:val="pt-PT"/>
        </w:rPr>
      </w:r>
      <w:r w:rsidRPr="00B353B9">
        <w:rPr>
          <w:rStyle w:val="Hyperlink"/>
          <w:lang w:val="pt-PT"/>
        </w:rPr>
        <w:fldChar w:fldCharType="separate"/>
      </w:r>
      <w:r w:rsidR="00495D17" w:rsidRPr="00B353B9">
        <w:rPr>
          <w:rStyle w:val="Hyperlink"/>
          <w:lang w:val="pt-PT"/>
        </w:rPr>
        <w:t>Mencap</w:t>
      </w:r>
      <w:r w:rsidR="00A42C62" w:rsidRPr="00B353B9">
        <w:rPr>
          <w:rStyle w:val="Hyperlink"/>
          <w:lang w:val="pt-PT"/>
        </w:rPr>
        <w:t xml:space="preserve"> website</w:t>
      </w:r>
      <w:r w:rsidRPr="00B353B9">
        <w:rPr>
          <w:rStyle w:val="Hyperlink"/>
          <w:lang w:val="pt-PT"/>
        </w:rPr>
        <w:fldChar w:fldCharType="end"/>
      </w:r>
      <w:r w:rsidR="00495D17" w:rsidRPr="00B5603F">
        <w:rPr>
          <w:color w:val="000000" w:themeColor="text1"/>
          <w:sz w:val="32"/>
          <w:szCs w:val="32"/>
          <w:lang w:val="pt-PT"/>
        </w:rPr>
        <w:t xml:space="preserve">: </w:t>
      </w:r>
      <w:r w:rsidRPr="00B5603F">
        <w:rPr>
          <w:color w:val="000000" w:themeColor="text1"/>
          <w:sz w:val="32"/>
          <w:szCs w:val="32"/>
          <w:lang w:val="pt-PT"/>
        </w:rPr>
        <w:t>(</w:t>
      </w:r>
      <w:r w:rsidR="00495D17" w:rsidRPr="00B5603F">
        <w:rPr>
          <w:color w:val="000000" w:themeColor="text1"/>
          <w:sz w:val="32"/>
          <w:szCs w:val="32"/>
          <w:u w:color="156082" w:themeColor="accent1"/>
          <w:lang w:val="pt-PT"/>
        </w:rPr>
        <w:t>https://www.m</w:t>
      </w:r>
      <w:bookmarkStart w:id="72" w:name="_Hlt198719421"/>
      <w:r w:rsidR="00495D17" w:rsidRPr="00B5603F">
        <w:rPr>
          <w:color w:val="000000" w:themeColor="text1"/>
          <w:sz w:val="32"/>
          <w:szCs w:val="32"/>
          <w:u w:color="156082" w:themeColor="accent1"/>
          <w:lang w:val="pt-PT"/>
        </w:rPr>
        <w:t>e</w:t>
      </w:r>
      <w:bookmarkEnd w:id="72"/>
      <w:r w:rsidR="00495D17" w:rsidRPr="00B5603F">
        <w:rPr>
          <w:color w:val="000000" w:themeColor="text1"/>
          <w:sz w:val="32"/>
          <w:szCs w:val="32"/>
          <w:u w:color="156082" w:themeColor="accent1"/>
          <w:lang w:val="pt-PT"/>
        </w:rPr>
        <w:t>ncap.org.uk/learning-disability-explained/research-and</w:t>
      </w:r>
      <w:r w:rsidR="00495D17" w:rsidRPr="00B5603F">
        <w:rPr>
          <w:sz w:val="32"/>
          <w:szCs w:val="32"/>
          <w:u w:color="156082" w:themeColor="accent1"/>
          <w:lang w:val="pt-PT"/>
        </w:rPr>
        <w:t>-statis</w:t>
      </w:r>
      <w:bookmarkStart w:id="73" w:name="_Hlt198719390"/>
      <w:bookmarkStart w:id="74" w:name="_Hlt198719418"/>
      <w:r w:rsidR="00495D17" w:rsidRPr="00B5603F">
        <w:rPr>
          <w:sz w:val="32"/>
          <w:szCs w:val="32"/>
          <w:u w:color="156082" w:themeColor="accent1"/>
          <w:lang w:val="pt-PT"/>
        </w:rPr>
        <w:t>t</w:t>
      </w:r>
      <w:bookmarkEnd w:id="73"/>
      <w:bookmarkEnd w:id="74"/>
      <w:r w:rsidR="00495D17" w:rsidRPr="00B5603F">
        <w:rPr>
          <w:sz w:val="32"/>
          <w:szCs w:val="32"/>
          <w:u w:color="156082" w:themeColor="accent1"/>
          <w:lang w:val="pt-PT"/>
        </w:rPr>
        <w:t>ics</w:t>
      </w:r>
      <w:r w:rsidRPr="00B5603F">
        <w:rPr>
          <w:sz w:val="32"/>
          <w:szCs w:val="32"/>
          <w:u w:color="156082" w:themeColor="accent1"/>
          <w:lang w:val="pt-PT"/>
        </w:rPr>
        <w:t>)</w:t>
      </w:r>
    </w:p>
    <w:p w14:paraId="06929C49" w14:textId="69C6FA79" w:rsidR="00495D17" w:rsidRPr="00EE1855" w:rsidRDefault="00495D17" w:rsidP="00B5603F">
      <w:pPr>
        <w:pStyle w:val="Bookmark-Nationwide"/>
        <w:numPr>
          <w:ilvl w:val="0"/>
          <w:numId w:val="45"/>
        </w:numPr>
      </w:pPr>
      <w:r w:rsidRPr="00EE1855">
        <w:t>Money and Pensions Service. Protected Characteristics and Financial Wellbeing. 2023. and Personal Finance Research Centre (</w:t>
      </w:r>
      <w:proofErr w:type="spellStart"/>
      <w:r w:rsidRPr="00EE1855">
        <w:t>PFRC</w:t>
      </w:r>
      <w:proofErr w:type="spellEnd"/>
      <w:r w:rsidRPr="00EE1855">
        <w:t xml:space="preserve">), University of Bristol, and </w:t>
      </w:r>
      <w:proofErr w:type="spellStart"/>
      <w:r w:rsidRPr="00EE1855">
        <w:t>RiDC</w:t>
      </w:r>
      <w:proofErr w:type="spellEnd"/>
      <w:r w:rsidRPr="00EE1855">
        <w:t xml:space="preserve">. The Financial Wellbeing of Disabled People in the UK. 2023. </w:t>
      </w:r>
    </w:p>
    <w:bookmarkStart w:id="75" w:name="B4"/>
    <w:bookmarkEnd w:id="75"/>
    <w:p w14:paraId="4182565D" w14:textId="1183E1BB" w:rsidR="00495D17" w:rsidRPr="00B5603F" w:rsidRDefault="00236708" w:rsidP="00B5603F">
      <w:pPr>
        <w:pStyle w:val="ListParagraph"/>
        <w:numPr>
          <w:ilvl w:val="0"/>
          <w:numId w:val="45"/>
        </w:numPr>
        <w:spacing w:before="100" w:beforeAutospacing="1" w:after="100" w:afterAutospacing="1" w:line="360" w:lineRule="auto"/>
        <w:rPr>
          <w:color w:val="000000" w:themeColor="text1"/>
          <w:sz w:val="32"/>
          <w:szCs w:val="32"/>
        </w:rPr>
      </w:pPr>
      <w:r w:rsidRPr="00B353B9">
        <w:rPr>
          <w:rStyle w:val="Hyperlink"/>
        </w:rPr>
        <w:fldChar w:fldCharType="begin"/>
      </w:r>
      <w:r w:rsidRPr="00B353B9">
        <w:rPr>
          <w:rStyle w:val="Hyperlink"/>
        </w:rPr>
        <w:instrText>HYPERLINK "https://www.scope.org.uk/campaigns/disability-price-tag"</w:instrText>
      </w:r>
      <w:r w:rsidRPr="00B353B9">
        <w:rPr>
          <w:rStyle w:val="Hyperlink"/>
        </w:rPr>
      </w:r>
      <w:r w:rsidRPr="00B353B9">
        <w:rPr>
          <w:rStyle w:val="Hyperlink"/>
        </w:rPr>
        <w:fldChar w:fldCharType="separate"/>
      </w:r>
      <w:r w:rsidR="00495D17" w:rsidRPr="00B353B9">
        <w:rPr>
          <w:rStyle w:val="Hyperlink"/>
        </w:rPr>
        <w:t>Scope</w:t>
      </w:r>
      <w:r w:rsidR="00A42C62" w:rsidRPr="00B353B9">
        <w:rPr>
          <w:rStyle w:val="Hyperlink"/>
        </w:rPr>
        <w:t xml:space="preserve"> website</w:t>
      </w:r>
      <w:r w:rsidRPr="00B353B9">
        <w:rPr>
          <w:rStyle w:val="Hyperlink"/>
        </w:rPr>
        <w:fldChar w:fldCharType="end"/>
      </w:r>
      <w:r w:rsidR="00495D17" w:rsidRPr="00B5603F">
        <w:rPr>
          <w:color w:val="000000" w:themeColor="text1"/>
          <w:sz w:val="32"/>
          <w:szCs w:val="32"/>
        </w:rPr>
        <w:t xml:space="preserve">: </w:t>
      </w:r>
      <w:r w:rsidRPr="00B5603F">
        <w:rPr>
          <w:color w:val="000000" w:themeColor="text1"/>
          <w:sz w:val="32"/>
          <w:szCs w:val="32"/>
        </w:rPr>
        <w:t>(</w:t>
      </w:r>
      <w:r w:rsidR="00F06945" w:rsidRPr="00B5603F">
        <w:rPr>
          <w:color w:val="000000" w:themeColor="text1"/>
          <w:sz w:val="32"/>
          <w:szCs w:val="32"/>
          <w:u w:color="156082" w:themeColor="accent1"/>
        </w:rPr>
        <w:t>https://www.scope.org.uk/campaigns/disability-price-tag</w:t>
      </w:r>
      <w:r w:rsidRPr="00B5603F">
        <w:rPr>
          <w:color w:val="000000" w:themeColor="text1"/>
          <w:sz w:val="32"/>
          <w:szCs w:val="32"/>
          <w:u w:color="156082" w:themeColor="accent1"/>
        </w:rPr>
        <w:t>)</w:t>
      </w:r>
      <w:r w:rsidR="00F06945" w:rsidRPr="00B5603F">
        <w:rPr>
          <w:color w:val="000000" w:themeColor="text1"/>
          <w:sz w:val="32"/>
          <w:szCs w:val="32"/>
        </w:rPr>
        <w:t xml:space="preserve"> </w:t>
      </w:r>
    </w:p>
    <w:p w14:paraId="40381051" w14:textId="2DA3CFD4"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lang w:val="pt-PT"/>
        </w:rPr>
      </w:pPr>
      <w:hyperlink r:id="rId14" w:history="1">
        <w:r w:rsidRPr="00B353B9">
          <w:rPr>
            <w:rStyle w:val="Hyperlink"/>
          </w:rPr>
          <w:t>Resolution Foundation</w:t>
        </w:r>
        <w:r w:rsidR="00A42C62" w:rsidRPr="00B353B9">
          <w:rPr>
            <w:rStyle w:val="Hyperlink"/>
          </w:rPr>
          <w:t xml:space="preserve"> website</w:t>
        </w:r>
        <w:r w:rsidRPr="00B353B9">
          <w:rPr>
            <w:rStyle w:val="Hyperlink"/>
          </w:rPr>
          <w:t xml:space="preserve">. Costly Differences: Living Standards for Working-Age People with Disabilities. </w:t>
        </w:r>
        <w:r w:rsidRPr="00B353B9">
          <w:rPr>
            <w:rStyle w:val="Hyperlink"/>
            <w:lang w:val="pt-PT"/>
          </w:rPr>
          <w:t>2023.</w:t>
        </w:r>
      </w:hyperlink>
      <w:r w:rsidRPr="00B5603F">
        <w:rPr>
          <w:color w:val="000000" w:themeColor="text1"/>
          <w:sz w:val="32"/>
          <w:szCs w:val="32"/>
          <w:lang w:val="pt-PT"/>
        </w:rPr>
        <w:t xml:space="preserve"> </w:t>
      </w:r>
      <w:r w:rsidR="00236708" w:rsidRPr="00B5603F">
        <w:rPr>
          <w:color w:val="000000" w:themeColor="text1"/>
          <w:sz w:val="32"/>
          <w:szCs w:val="32"/>
          <w:lang w:val="pt-PT"/>
        </w:rPr>
        <w:t>(</w:t>
      </w:r>
      <w:r w:rsidR="000132FA" w:rsidRPr="00B5603F">
        <w:rPr>
          <w:color w:val="000000" w:themeColor="text1"/>
          <w:sz w:val="32"/>
          <w:szCs w:val="32"/>
          <w:u w:color="156082" w:themeColor="accent1"/>
          <w:lang w:val="pt-PT"/>
        </w:rPr>
        <w:t>https://www.resolutionfoundation.org/app/uploads/2023/01/Costly-differences.pdf</w:t>
      </w:r>
      <w:r w:rsidR="00236708" w:rsidRPr="00B5603F">
        <w:rPr>
          <w:color w:val="000000" w:themeColor="text1"/>
          <w:sz w:val="32"/>
          <w:szCs w:val="32"/>
          <w:u w:color="156082" w:themeColor="accent1"/>
          <w:lang w:val="pt-PT"/>
        </w:rPr>
        <w:t>)</w:t>
      </w:r>
      <w:r w:rsidR="000132FA" w:rsidRPr="00B5603F">
        <w:rPr>
          <w:color w:val="000000" w:themeColor="text1"/>
          <w:sz w:val="32"/>
          <w:szCs w:val="32"/>
          <w:lang w:val="pt-PT"/>
        </w:rPr>
        <w:t xml:space="preserve"> </w:t>
      </w:r>
    </w:p>
    <w:bookmarkStart w:id="76" w:name="B6"/>
    <w:bookmarkEnd w:id="76"/>
    <w:p w14:paraId="41D6C7CC" w14:textId="6B13C378" w:rsidR="00495D17" w:rsidRPr="00B5603F" w:rsidRDefault="00236708" w:rsidP="00B5603F">
      <w:pPr>
        <w:pStyle w:val="ListParagraph"/>
        <w:numPr>
          <w:ilvl w:val="0"/>
          <w:numId w:val="45"/>
        </w:numPr>
        <w:spacing w:before="100" w:beforeAutospacing="1" w:after="100" w:afterAutospacing="1" w:line="360" w:lineRule="auto"/>
        <w:rPr>
          <w:color w:val="000000" w:themeColor="text1"/>
          <w:sz w:val="32"/>
          <w:szCs w:val="32"/>
          <w:lang w:val="pt-PT"/>
        </w:rPr>
      </w:pPr>
      <w:r w:rsidRPr="00B353B9">
        <w:rPr>
          <w:rStyle w:val="Hyperlink"/>
          <w:lang w:val="pt-PT"/>
        </w:rPr>
        <w:fldChar w:fldCharType="begin"/>
      </w:r>
      <w:r w:rsidRPr="00B353B9">
        <w:rPr>
          <w:rStyle w:val="Hyperlink"/>
          <w:lang w:val="pt-PT"/>
        </w:rPr>
        <w:instrText>HYPERLINK "https://www.mencap.org.uk/learning-disability-explained/research-and-statistics/employment-research-and-statistics"</w:instrText>
      </w:r>
      <w:r w:rsidRPr="00B353B9">
        <w:rPr>
          <w:rStyle w:val="Hyperlink"/>
          <w:lang w:val="pt-PT"/>
        </w:rPr>
      </w:r>
      <w:r w:rsidRPr="00B353B9">
        <w:rPr>
          <w:rStyle w:val="Hyperlink"/>
          <w:lang w:val="pt-PT"/>
        </w:rPr>
        <w:fldChar w:fldCharType="separate"/>
      </w:r>
      <w:r w:rsidR="00495D17" w:rsidRPr="00B353B9">
        <w:rPr>
          <w:rStyle w:val="Hyperlink"/>
          <w:lang w:val="pt-PT"/>
        </w:rPr>
        <w:t>Mencap</w:t>
      </w:r>
      <w:r w:rsidR="00A42C62" w:rsidRPr="00B353B9">
        <w:rPr>
          <w:rStyle w:val="Hyperlink"/>
          <w:lang w:val="pt-PT"/>
        </w:rPr>
        <w:t xml:space="preserve"> website</w:t>
      </w:r>
      <w:r w:rsidRPr="00B353B9">
        <w:rPr>
          <w:rStyle w:val="Hyperlink"/>
          <w:lang w:val="pt-PT"/>
        </w:rPr>
        <w:fldChar w:fldCharType="end"/>
      </w:r>
      <w:r w:rsidR="00495D17" w:rsidRPr="00B353B9">
        <w:rPr>
          <w:rStyle w:val="Hyperlink"/>
          <w:lang w:val="pt-PT"/>
        </w:rPr>
        <w:t>:</w:t>
      </w:r>
      <w:r w:rsidR="00495D17" w:rsidRPr="00B5603F">
        <w:rPr>
          <w:color w:val="000000" w:themeColor="text1"/>
          <w:sz w:val="32"/>
          <w:szCs w:val="32"/>
          <w:lang w:val="pt-PT"/>
        </w:rPr>
        <w:t xml:space="preserve"> </w:t>
      </w:r>
      <w:r w:rsidRPr="00B5603F">
        <w:rPr>
          <w:color w:val="000000" w:themeColor="text1"/>
          <w:sz w:val="32"/>
          <w:szCs w:val="32"/>
          <w:lang w:val="pt-PT"/>
        </w:rPr>
        <w:t>(</w:t>
      </w:r>
      <w:r w:rsidR="00F06945" w:rsidRPr="00B5603F">
        <w:rPr>
          <w:color w:val="000000" w:themeColor="text1"/>
          <w:sz w:val="32"/>
          <w:szCs w:val="32"/>
          <w:u w:color="156082" w:themeColor="accent1"/>
          <w:lang w:val="pt-PT"/>
        </w:rPr>
        <w:t>https://www.mencap.org.uk/learning-disability-explained/research-and-statistics/employment-research-and-statistics</w:t>
      </w:r>
      <w:r w:rsidRPr="00B5603F">
        <w:rPr>
          <w:color w:val="000000" w:themeColor="text1"/>
          <w:sz w:val="32"/>
          <w:szCs w:val="32"/>
          <w:u w:color="156082" w:themeColor="accent1"/>
          <w:lang w:val="pt-PT"/>
        </w:rPr>
        <w:t>)</w:t>
      </w:r>
      <w:r w:rsidR="00F06945" w:rsidRPr="00B5603F">
        <w:rPr>
          <w:color w:val="000000" w:themeColor="text1"/>
          <w:sz w:val="32"/>
          <w:szCs w:val="32"/>
          <w:lang w:val="pt-PT"/>
        </w:rPr>
        <w:t xml:space="preserve"> </w:t>
      </w:r>
    </w:p>
    <w:p w14:paraId="67BBA4D0" w14:textId="6D96AB3E"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rPr>
      </w:pPr>
      <w:bookmarkStart w:id="77" w:name="B7"/>
      <w:bookmarkEnd w:id="77"/>
      <w:r w:rsidRPr="00B5603F">
        <w:rPr>
          <w:color w:val="000000" w:themeColor="text1"/>
          <w:sz w:val="32"/>
          <w:szCs w:val="32"/>
        </w:rPr>
        <w:t>Office for National Statistics (ONS). Disabled People’s Access to Products and Services, Great Britain. 2022.</w:t>
      </w:r>
    </w:p>
    <w:p w14:paraId="24AEB93F" w14:textId="4F92439B"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rPr>
      </w:pPr>
      <w:bookmarkStart w:id="78" w:name="B8"/>
      <w:bookmarkEnd w:id="78"/>
      <w:r w:rsidRPr="00B5603F">
        <w:rPr>
          <w:color w:val="000000" w:themeColor="text1"/>
          <w:sz w:val="32"/>
          <w:szCs w:val="32"/>
        </w:rPr>
        <w:t xml:space="preserve">Colin Barnes and Geof Mercer, ‘Theorising and Researching Disability from a Social Model Perspective’ in Colin Barnes and Geof Mercer (eds), Implementing the Social Model of Disability: Theory and Research (The Disability Press, Leeds, 2004) 1-15; and Colin Barnes and Geof Mercer, ‘Understanding Impairment and Disability: towards an </w:t>
      </w:r>
      <w:r w:rsidRPr="00B5603F">
        <w:rPr>
          <w:color w:val="000000" w:themeColor="text1"/>
          <w:sz w:val="32"/>
          <w:szCs w:val="32"/>
        </w:rPr>
        <w:lastRenderedPageBreak/>
        <w:t xml:space="preserve">international perspective’ in Colin Barnes and Geof Mercer (eds), The Social Model of Disability: Europe and the Majority World (The Disability Press, Leeds 2005) </w:t>
      </w:r>
    </w:p>
    <w:p w14:paraId="5E057F20" w14:textId="6FAE5B8E"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rPr>
      </w:pPr>
      <w:bookmarkStart w:id="79" w:name="B9"/>
      <w:bookmarkEnd w:id="79"/>
      <w:r w:rsidRPr="00B5603F">
        <w:rPr>
          <w:color w:val="000000" w:themeColor="text1"/>
          <w:sz w:val="32"/>
          <w:szCs w:val="32"/>
        </w:rPr>
        <w:t>Anna Lawson and Angharad Beckett, ‘The Social and Human Rights Models of Disability: towards a complementarity thesis’ (2021) 25(2) International Journal of Human Rights 348, 348-349.</w:t>
      </w:r>
    </w:p>
    <w:p w14:paraId="5AE56953" w14:textId="049577F7" w:rsidR="00DE5B35" w:rsidRPr="00DE5B35" w:rsidRDefault="00DE5B35" w:rsidP="00B5603F">
      <w:pPr>
        <w:pStyle w:val="BodyCopy"/>
        <w:numPr>
          <w:ilvl w:val="0"/>
          <w:numId w:val="45"/>
        </w:numPr>
        <w:spacing w:before="100" w:beforeAutospacing="1" w:after="100" w:afterAutospacing="1" w:line="360" w:lineRule="auto"/>
        <w:rPr>
          <w:rFonts w:eastAsia="Aptos"/>
          <w:color w:val="000000" w:themeColor="text1"/>
          <w:sz w:val="32"/>
          <w:szCs w:val="32"/>
        </w:rPr>
      </w:pPr>
      <w:bookmarkStart w:id="80" w:name="B10"/>
      <w:bookmarkEnd w:id="80"/>
      <w:r w:rsidRPr="000A6A32">
        <w:rPr>
          <w:rFonts w:eastAsia="Aptos"/>
          <w:color w:val="000000" w:themeColor="text1"/>
          <w:sz w:val="32"/>
          <w:szCs w:val="32"/>
        </w:rPr>
        <w:t>A Deputyship Order is a legal document from the Court of Protection that allows someone (called a deputy) to make decisions for a person who can’t make decisions for themselves - usually because they lack mental capacity due to illness, injury, or disability - and who doesn’t have a Lasting Power of Attorney in place.</w:t>
      </w:r>
    </w:p>
    <w:p w14:paraId="13EAD548" w14:textId="7527EFCE" w:rsidR="00495D17" w:rsidRPr="00B5603F" w:rsidRDefault="00495D17" w:rsidP="00B5603F">
      <w:pPr>
        <w:pStyle w:val="ListParagraph"/>
        <w:numPr>
          <w:ilvl w:val="0"/>
          <w:numId w:val="45"/>
        </w:numPr>
        <w:spacing w:before="100" w:beforeAutospacing="1" w:after="100" w:afterAutospacing="1" w:line="360" w:lineRule="auto"/>
        <w:rPr>
          <w:color w:val="000000" w:themeColor="text1"/>
          <w:sz w:val="32"/>
          <w:szCs w:val="32"/>
        </w:rPr>
      </w:pPr>
      <w:bookmarkStart w:id="81" w:name="B11"/>
      <w:bookmarkEnd w:id="81"/>
      <w:proofErr w:type="spellStart"/>
      <w:r w:rsidRPr="00B5603F">
        <w:rPr>
          <w:color w:val="000000" w:themeColor="text1"/>
          <w:sz w:val="32"/>
          <w:szCs w:val="32"/>
        </w:rPr>
        <w:t>Arseli</w:t>
      </w:r>
      <w:proofErr w:type="spellEnd"/>
      <w:r w:rsidRPr="00B5603F">
        <w:rPr>
          <w:color w:val="000000" w:themeColor="text1"/>
          <w:sz w:val="32"/>
          <w:szCs w:val="32"/>
        </w:rPr>
        <w:t xml:space="preserve"> </w:t>
      </w:r>
      <w:proofErr w:type="spellStart"/>
      <w:r w:rsidRPr="00B5603F">
        <w:rPr>
          <w:color w:val="000000" w:themeColor="text1"/>
          <w:sz w:val="32"/>
          <w:szCs w:val="32"/>
        </w:rPr>
        <w:t>Dokumaci</w:t>
      </w:r>
      <w:proofErr w:type="spellEnd"/>
      <w:r w:rsidRPr="00B5603F">
        <w:rPr>
          <w:color w:val="000000" w:themeColor="text1"/>
          <w:sz w:val="32"/>
          <w:szCs w:val="32"/>
        </w:rPr>
        <w:t>, Activist Affordances: How Disabled People Improvise More Habitable Worlds (Duke University Press, Croydon, 2023)</w:t>
      </w:r>
      <w:r w:rsidR="00943B96" w:rsidRPr="00B5603F">
        <w:rPr>
          <w:color w:val="000000" w:themeColor="text1"/>
          <w:sz w:val="32"/>
          <w:szCs w:val="32"/>
        </w:rPr>
        <w:t>.</w:t>
      </w:r>
    </w:p>
    <w:p w14:paraId="278288EE" w14:textId="77777777" w:rsidR="00BC25AE" w:rsidRPr="006B77AB" w:rsidRDefault="00BC25AE" w:rsidP="00495D17">
      <w:pPr>
        <w:spacing w:line="360" w:lineRule="auto"/>
        <w:rPr>
          <w:color w:val="000000" w:themeColor="text1"/>
          <w:sz w:val="28"/>
          <w:szCs w:val="28"/>
        </w:rPr>
      </w:pPr>
    </w:p>
    <w:p w14:paraId="0C943B8D" w14:textId="77777777" w:rsidR="00661207" w:rsidRPr="006B77AB" w:rsidRDefault="00661207" w:rsidP="00495D17">
      <w:pPr>
        <w:spacing w:line="360" w:lineRule="auto"/>
        <w:rPr>
          <w:color w:val="000000" w:themeColor="text1"/>
          <w:sz w:val="28"/>
          <w:szCs w:val="28"/>
        </w:rPr>
      </w:pPr>
    </w:p>
    <w:p w14:paraId="502303FA" w14:textId="77777777" w:rsidR="00661207" w:rsidRPr="006B77AB" w:rsidRDefault="00661207" w:rsidP="00495D17">
      <w:pPr>
        <w:spacing w:line="360" w:lineRule="auto"/>
        <w:rPr>
          <w:color w:val="000000" w:themeColor="text1"/>
          <w:sz w:val="28"/>
          <w:szCs w:val="28"/>
        </w:rPr>
      </w:pPr>
    </w:p>
    <w:p w14:paraId="7538591E" w14:textId="77777777" w:rsidR="00661207" w:rsidRPr="006B77AB" w:rsidRDefault="00661207" w:rsidP="00495D17">
      <w:pPr>
        <w:spacing w:line="360" w:lineRule="auto"/>
        <w:rPr>
          <w:color w:val="000000" w:themeColor="text1"/>
          <w:sz w:val="28"/>
          <w:szCs w:val="28"/>
        </w:rPr>
      </w:pPr>
    </w:p>
    <w:p w14:paraId="64FF9077" w14:textId="77777777" w:rsidR="00EE1855" w:rsidRDefault="00EE1855">
      <w:pPr>
        <w:spacing w:after="0" w:line="240" w:lineRule="auto"/>
        <w:rPr>
          <w:b/>
          <w:color w:val="000000" w:themeColor="text1"/>
          <w:sz w:val="36"/>
          <w:szCs w:val="36"/>
          <w:highlight w:val="lightGray"/>
          <w:u w:val="single"/>
        </w:rPr>
      </w:pPr>
      <w:r>
        <w:rPr>
          <w:b/>
          <w:color w:val="000000" w:themeColor="text1"/>
          <w:sz w:val="36"/>
          <w:szCs w:val="36"/>
          <w:highlight w:val="lightGray"/>
          <w:u w:val="single"/>
        </w:rPr>
        <w:br w:type="page"/>
      </w:r>
    </w:p>
    <w:p w14:paraId="286EB099" w14:textId="7DD8108B" w:rsidR="00495D17" w:rsidRPr="00086422" w:rsidRDefault="00495D17" w:rsidP="00AA32A6">
      <w:pPr>
        <w:pStyle w:val="Heading2-Nationwide"/>
      </w:pPr>
      <w:bookmarkStart w:id="82" w:name="_Toc201077377"/>
      <w:r w:rsidRPr="00086422">
        <w:lastRenderedPageBreak/>
        <w:t>Appendix</w:t>
      </w:r>
      <w:bookmarkEnd w:id="82"/>
    </w:p>
    <w:p w14:paraId="3979B4F3" w14:textId="77777777" w:rsidR="00495D17" w:rsidRPr="00086422" w:rsidRDefault="00495D17" w:rsidP="00D82559">
      <w:pPr>
        <w:pStyle w:val="Heading3-Nationwide"/>
      </w:pPr>
      <w:r w:rsidRPr="00086422">
        <w:t>Stakeholder Engagement Detail</w:t>
      </w:r>
    </w:p>
    <w:p w14:paraId="0D1FA02D" w14:textId="549E665E" w:rsidR="00495D17" w:rsidRPr="00EE1855" w:rsidRDefault="00495D17" w:rsidP="00086422">
      <w:pPr>
        <w:spacing w:before="100" w:beforeAutospacing="1" w:after="100" w:afterAutospacing="1" w:line="360" w:lineRule="auto"/>
        <w:rPr>
          <w:color w:val="000000" w:themeColor="text1"/>
          <w:sz w:val="32"/>
          <w:szCs w:val="32"/>
        </w:rPr>
      </w:pPr>
      <w:r w:rsidRPr="00EE1855">
        <w:rPr>
          <w:color w:val="000000" w:themeColor="text1"/>
          <w:sz w:val="32"/>
          <w:szCs w:val="32"/>
        </w:rPr>
        <w:t xml:space="preserve">Throughout the course of the </w:t>
      </w:r>
      <w:r w:rsidR="00943B96" w:rsidRPr="00EE1855">
        <w:rPr>
          <w:color w:val="000000" w:themeColor="text1"/>
          <w:sz w:val="32"/>
          <w:szCs w:val="32"/>
        </w:rPr>
        <w:t>work,</w:t>
      </w:r>
      <w:r w:rsidRPr="00EE1855">
        <w:rPr>
          <w:color w:val="000000" w:themeColor="text1"/>
          <w:sz w:val="32"/>
          <w:szCs w:val="32"/>
        </w:rPr>
        <w:t xml:space="preserve"> we spoke to a range of stakeholders across banking, finance management and relevant charity partners and academics.</w:t>
      </w:r>
    </w:p>
    <w:p w14:paraId="1150A648" w14:textId="77777777" w:rsidR="00495D17" w:rsidRPr="00EE1855" w:rsidRDefault="00495D17" w:rsidP="00086422">
      <w:pPr>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They included:</w:t>
      </w:r>
    </w:p>
    <w:p w14:paraId="5E07DA04"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 xml:space="preserve">Joanne Dewar, Project Nemo </w:t>
      </w:r>
    </w:p>
    <w:p w14:paraId="6E43BEB1"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Kris Foster, Project Nemo</w:t>
      </w:r>
    </w:p>
    <w:p w14:paraId="37F77414"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Maddy Rose, Mencap</w:t>
      </w:r>
    </w:p>
    <w:p w14:paraId="2B2CECC6" w14:textId="23604B2A"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Meike Beckford, D</w:t>
      </w:r>
      <w:r w:rsidR="00951F37" w:rsidRPr="00EE1855">
        <w:rPr>
          <w:rFonts w:eastAsia="Arial"/>
          <w:color w:val="000000" w:themeColor="text1"/>
          <w:sz w:val="32"/>
          <w:szCs w:val="32"/>
        </w:rPr>
        <w:t>osh</w:t>
      </w:r>
    </w:p>
    <w:p w14:paraId="74978691" w14:textId="77777777" w:rsidR="00967800"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Amanda Fawcett, Learning Disability England</w:t>
      </w:r>
    </w:p>
    <w:p w14:paraId="4AF96F60" w14:textId="77777777" w:rsidR="00E440C1" w:rsidRDefault="00495D17" w:rsidP="002503C6">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440C1">
        <w:rPr>
          <w:rFonts w:eastAsia="Arial"/>
          <w:color w:val="000000" w:themeColor="text1"/>
          <w:sz w:val="32"/>
          <w:szCs w:val="32"/>
        </w:rPr>
        <w:t xml:space="preserve">Dr Alex Louise Pearl, </w:t>
      </w:r>
      <w:r w:rsidR="0052301C" w:rsidRPr="00E440C1">
        <w:rPr>
          <w:rFonts w:eastAsia="Arial"/>
          <w:color w:val="000000" w:themeColor="text1"/>
          <w:sz w:val="32"/>
          <w:szCs w:val="32"/>
        </w:rPr>
        <w:t>Centre for Disability Studies at the University of Leeds Research</w:t>
      </w:r>
      <w:r w:rsidR="00EB0018" w:rsidRPr="00E440C1">
        <w:rPr>
          <w:rFonts w:eastAsia="Arial"/>
          <w:color w:val="000000" w:themeColor="text1"/>
          <w:sz w:val="32"/>
          <w:szCs w:val="32"/>
        </w:rPr>
        <w:t xml:space="preserve"> </w:t>
      </w:r>
      <w:r w:rsidR="0052301C" w:rsidRPr="00E440C1">
        <w:rPr>
          <w:rFonts w:eastAsia="Arial"/>
          <w:color w:val="000000" w:themeColor="text1"/>
          <w:sz w:val="32"/>
          <w:szCs w:val="32"/>
        </w:rPr>
        <w:t>Fellow in Disability</w:t>
      </w:r>
      <w:r w:rsidR="00967800" w:rsidRPr="00E440C1">
        <w:rPr>
          <w:rFonts w:eastAsia="Arial"/>
          <w:color w:val="000000" w:themeColor="text1"/>
          <w:sz w:val="32"/>
          <w:szCs w:val="32"/>
        </w:rPr>
        <w:t xml:space="preserve"> </w:t>
      </w:r>
      <w:r w:rsidR="0052301C" w:rsidRPr="00E440C1">
        <w:rPr>
          <w:rFonts w:eastAsia="Arial"/>
          <w:color w:val="000000" w:themeColor="text1"/>
          <w:sz w:val="32"/>
          <w:szCs w:val="32"/>
        </w:rPr>
        <w:t>Law</w:t>
      </w:r>
    </w:p>
    <w:p w14:paraId="660FF8FF" w14:textId="3643329D" w:rsidR="00495D17" w:rsidRPr="00E440C1" w:rsidRDefault="00495D17" w:rsidP="002503C6">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440C1">
        <w:rPr>
          <w:rFonts w:eastAsia="Arial"/>
          <w:color w:val="000000" w:themeColor="text1"/>
          <w:sz w:val="32"/>
          <w:szCs w:val="32"/>
        </w:rPr>
        <w:t>Temi Odesanya, Fair4All Finance</w:t>
      </w:r>
    </w:p>
    <w:p w14:paraId="1270A1D5" w14:textId="77777777" w:rsidR="00E440C1" w:rsidRPr="00E440C1" w:rsidRDefault="00E440C1" w:rsidP="00E440C1">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440C1">
        <w:rPr>
          <w:rFonts w:eastAsia="Arial"/>
          <w:color w:val="000000" w:themeColor="text1"/>
          <w:sz w:val="32"/>
          <w:szCs w:val="32"/>
        </w:rPr>
        <w:t>Kathryn Townsend, Government Disability &amp; Access Ambassador (banking sector) and Nationwide Head of Customer Vulnerability &amp; Accessibility</w:t>
      </w:r>
    </w:p>
    <w:p w14:paraId="0A7E9D2A" w14:textId="05FD3389" w:rsidR="00E440C1" w:rsidRPr="00EE1855" w:rsidRDefault="00E440C1" w:rsidP="00E440C1">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440C1">
        <w:rPr>
          <w:rFonts w:eastAsia="Arial"/>
          <w:color w:val="000000" w:themeColor="text1"/>
          <w:sz w:val="32"/>
          <w:szCs w:val="32"/>
        </w:rPr>
        <w:t>Nationwide’s Research, Insight &amp; Vulnerability teams</w:t>
      </w:r>
    </w:p>
    <w:p w14:paraId="0DD0482C" w14:textId="77777777" w:rsidR="00495D17" w:rsidRPr="00EE1855" w:rsidRDefault="00495D17" w:rsidP="00086422">
      <w:pPr>
        <w:spacing w:before="100" w:beforeAutospacing="1" w:after="100" w:afterAutospacing="1" w:line="360" w:lineRule="auto"/>
        <w:rPr>
          <w:b/>
          <w:bCs/>
          <w:color w:val="000000" w:themeColor="text1"/>
          <w:sz w:val="32"/>
          <w:szCs w:val="32"/>
        </w:rPr>
      </w:pPr>
    </w:p>
    <w:p w14:paraId="0A6D8B4A" w14:textId="77777777" w:rsidR="00495D17" w:rsidRPr="00086422" w:rsidRDefault="00495D17" w:rsidP="00D82559">
      <w:pPr>
        <w:pStyle w:val="Heading3-Nationwide"/>
      </w:pPr>
      <w:r w:rsidRPr="00086422">
        <w:t>Qualitative Interview Detail</w:t>
      </w:r>
    </w:p>
    <w:p w14:paraId="24E882E0" w14:textId="3F1E4C17" w:rsidR="009B2B45" w:rsidRPr="00EE1855" w:rsidRDefault="009B2B45" w:rsidP="00086422">
      <w:pPr>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Each interview included exploring potential features to support safe spending. All supporters were either a parent, sibling, partner or friend. The interviews did not include any paid carers.</w:t>
      </w:r>
    </w:p>
    <w:p w14:paraId="179C39A3" w14:textId="61722EA8" w:rsidR="000E0A5E" w:rsidRPr="00096137" w:rsidRDefault="009B2B45" w:rsidP="00096137">
      <w:pPr>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lastRenderedPageBreak/>
        <w:t>This report contains case studies about some of the people interviewed. All names have been changed to protect and respect their identity and privacy.</w:t>
      </w:r>
    </w:p>
    <w:p w14:paraId="22AF9360" w14:textId="4BB270BF" w:rsidR="00495D17" w:rsidRPr="00086422" w:rsidRDefault="00495D17" w:rsidP="00D82559">
      <w:pPr>
        <w:pStyle w:val="Heading3-Nationwide"/>
      </w:pPr>
      <w:r w:rsidRPr="00086422">
        <w:t>Quantitative Audience Detail</w:t>
      </w:r>
    </w:p>
    <w:p w14:paraId="7107BE64" w14:textId="66737734" w:rsidR="005E428A" w:rsidRPr="00EE1855" w:rsidRDefault="005E428A" w:rsidP="00086422">
      <w:pPr>
        <w:spacing w:before="100" w:beforeAutospacing="1" w:after="100" w:afterAutospacing="1" w:line="360" w:lineRule="auto"/>
        <w:rPr>
          <w:color w:val="000000" w:themeColor="text1"/>
          <w:sz w:val="32"/>
          <w:szCs w:val="32"/>
        </w:rPr>
      </w:pPr>
      <w:r w:rsidRPr="00EE1855">
        <w:rPr>
          <w:color w:val="000000" w:themeColor="text1"/>
          <w:sz w:val="32"/>
          <w:szCs w:val="32"/>
        </w:rPr>
        <w:t>Within the quantitative survey, we spoke to 309 people with a learning disability. To classify as this, they had to say that they had a learning disability or were on the GP’s Learning Disability register, or they had to specifically say they had Down’s Syndrome, Fragile X Syndrome, Williams Syndrome, DiGeorge Syndrome, Rett Syndrome, Angelman Syndrome or Global Development Delay.</w:t>
      </w:r>
    </w:p>
    <w:p w14:paraId="0667DFE4" w14:textId="12FF8E6E" w:rsidR="00495D17" w:rsidRPr="00EE1855" w:rsidRDefault="00495D17" w:rsidP="00086422">
      <w:pPr>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Of the 309 people who completed the survey:</w:t>
      </w:r>
    </w:p>
    <w:p w14:paraId="5A04DDA2"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186 had the support of their trusted third party while completing</w:t>
      </w:r>
    </w:p>
    <w:p w14:paraId="07B76559"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90 completed the survey with no support</w:t>
      </w:r>
    </w:p>
    <w:p w14:paraId="69885C34" w14:textId="04703049" w:rsidR="00D0717A"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EE1855">
        <w:rPr>
          <w:rFonts w:eastAsia="Arial"/>
          <w:color w:val="000000" w:themeColor="text1"/>
          <w:sz w:val="32"/>
          <w:szCs w:val="32"/>
        </w:rPr>
        <w:t>33 were trusted third parties who completed the survey on behalf of the person with learning disabilities</w:t>
      </w:r>
    </w:p>
    <w:p w14:paraId="70ED684B" w14:textId="4C53EAAA" w:rsidR="00495D17" w:rsidRPr="00FD70F3" w:rsidRDefault="00D0717A" w:rsidP="00086422">
      <w:pPr>
        <w:spacing w:before="100" w:beforeAutospacing="1" w:after="100" w:afterAutospacing="1" w:line="360" w:lineRule="auto"/>
        <w:rPr>
          <w:color w:val="000000" w:themeColor="text1"/>
          <w:sz w:val="32"/>
          <w:szCs w:val="32"/>
        </w:rPr>
      </w:pPr>
      <w:r w:rsidRPr="00FD70F3">
        <w:rPr>
          <w:color w:val="000000" w:themeColor="text1"/>
          <w:sz w:val="32"/>
          <w:szCs w:val="32"/>
        </w:rPr>
        <w:t>Due to the nature of the methodology, no paid carers were included in the survey. Within the wider survey we also spoke to a range of people who identified as being vulnerable. Characteristics of vulnerability were internally classified for the purpose of analysis only (i.e. not shown to survey respondents) as:</w:t>
      </w:r>
    </w:p>
    <w:p w14:paraId="5EC703CC" w14:textId="77777777" w:rsidR="00495D17"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FD70F3">
        <w:rPr>
          <w:rFonts w:eastAsia="Arial"/>
          <w:color w:val="000000" w:themeColor="text1"/>
          <w:sz w:val="32"/>
          <w:szCs w:val="32"/>
        </w:rPr>
        <w:t>Learning Disabilities</w:t>
      </w:r>
    </w:p>
    <w:p w14:paraId="13E9A15F" w14:textId="77777777" w:rsidR="00495D17"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FD70F3">
        <w:rPr>
          <w:rFonts w:eastAsia="Arial"/>
          <w:color w:val="000000" w:themeColor="text1"/>
          <w:sz w:val="32"/>
          <w:szCs w:val="32"/>
        </w:rPr>
        <w:t>Learning Difficulties</w:t>
      </w:r>
    </w:p>
    <w:p w14:paraId="04E08172" w14:textId="77777777" w:rsidR="00495D17"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FD70F3">
        <w:rPr>
          <w:rFonts w:eastAsia="Arial"/>
          <w:color w:val="000000" w:themeColor="text1"/>
          <w:sz w:val="32"/>
          <w:szCs w:val="32"/>
        </w:rPr>
        <w:t>Cognitive Decline</w:t>
      </w:r>
    </w:p>
    <w:p w14:paraId="33D2B447" w14:textId="77777777" w:rsidR="00495D17"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FD70F3">
        <w:rPr>
          <w:rFonts w:eastAsia="Arial"/>
          <w:color w:val="000000" w:themeColor="text1"/>
          <w:sz w:val="32"/>
          <w:szCs w:val="32"/>
        </w:rPr>
        <w:t>Physical Disabilities or Sensory Impairments</w:t>
      </w:r>
    </w:p>
    <w:p w14:paraId="355AD4AC" w14:textId="77777777" w:rsidR="00495D17"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rFonts w:eastAsia="Arial"/>
          <w:color w:val="000000" w:themeColor="text1"/>
          <w:sz w:val="32"/>
          <w:szCs w:val="32"/>
        </w:rPr>
      </w:pPr>
      <w:r w:rsidRPr="00FD70F3">
        <w:rPr>
          <w:rFonts w:eastAsia="Arial"/>
          <w:color w:val="000000" w:themeColor="text1"/>
          <w:sz w:val="32"/>
          <w:szCs w:val="32"/>
        </w:rPr>
        <w:lastRenderedPageBreak/>
        <w:t>Mental Health Conditions that impact money management</w:t>
      </w:r>
    </w:p>
    <w:p w14:paraId="789D8BE5" w14:textId="77777777" w:rsidR="00495D17" w:rsidRPr="00086422" w:rsidRDefault="00495D17" w:rsidP="00086422">
      <w:pPr>
        <w:pStyle w:val="ListParagraph"/>
        <w:spacing w:before="100" w:beforeAutospacing="1" w:after="100" w:afterAutospacing="1" w:line="360" w:lineRule="auto"/>
        <w:rPr>
          <w:color w:val="000000" w:themeColor="text1"/>
          <w:sz w:val="36"/>
          <w:szCs w:val="36"/>
        </w:rPr>
      </w:pPr>
    </w:p>
    <w:p w14:paraId="4F0CBFFC" w14:textId="5133232F" w:rsidR="00495D17" w:rsidRPr="00086422" w:rsidRDefault="00495D17" w:rsidP="00D82559">
      <w:pPr>
        <w:pStyle w:val="Heading3-Nationwide"/>
      </w:pPr>
      <w:r w:rsidRPr="00086422">
        <w:t xml:space="preserve">Feature Prioritisation Approach </w:t>
      </w:r>
      <w:r w:rsidR="00086422">
        <w:t>–</w:t>
      </w:r>
      <w:r w:rsidRPr="00086422">
        <w:t xml:space="preserve"> KANO Methodology Detail </w:t>
      </w:r>
    </w:p>
    <w:p w14:paraId="372E00B0" w14:textId="423BE0B0" w:rsidR="00495D17" w:rsidRPr="00EE1855" w:rsidRDefault="00495D17" w:rsidP="00086422">
      <w:pPr>
        <w:spacing w:before="100" w:beforeAutospacing="1" w:after="100" w:afterAutospacing="1" w:line="360" w:lineRule="auto"/>
        <w:rPr>
          <w:bCs/>
          <w:color w:val="000000" w:themeColor="text1"/>
          <w:sz w:val="32"/>
          <w:szCs w:val="32"/>
        </w:rPr>
      </w:pPr>
      <w:r w:rsidRPr="00EE1855">
        <w:rPr>
          <w:color w:val="000000" w:themeColor="text1"/>
          <w:sz w:val="32"/>
          <w:szCs w:val="32"/>
        </w:rPr>
        <w:t>Kano analysis is used to understand the value of</w:t>
      </w:r>
      <w:r w:rsidR="00580C70" w:rsidRPr="00EE1855">
        <w:rPr>
          <w:color w:val="000000" w:themeColor="text1"/>
          <w:sz w:val="32"/>
          <w:szCs w:val="32"/>
        </w:rPr>
        <w:t xml:space="preserve"> </w:t>
      </w:r>
      <w:r w:rsidRPr="00EE1855">
        <w:rPr>
          <w:color w:val="000000" w:themeColor="text1"/>
          <w:sz w:val="32"/>
          <w:szCs w:val="32"/>
        </w:rPr>
        <w:t>proposed banking features across multiple dimensions,</w:t>
      </w:r>
      <w:r w:rsidR="00580C70" w:rsidRPr="00EE1855">
        <w:rPr>
          <w:color w:val="000000" w:themeColor="text1"/>
          <w:sz w:val="32"/>
          <w:szCs w:val="32"/>
        </w:rPr>
        <w:t xml:space="preserve"> </w:t>
      </w:r>
      <w:r w:rsidRPr="00EE1855">
        <w:rPr>
          <w:color w:val="000000" w:themeColor="text1"/>
          <w:sz w:val="32"/>
          <w:szCs w:val="32"/>
        </w:rPr>
        <w:t>classifying features into categories</w:t>
      </w:r>
      <w:r w:rsidR="003D2548" w:rsidRPr="00EE1855">
        <w:rPr>
          <w:color w:val="000000" w:themeColor="text1"/>
          <w:sz w:val="32"/>
          <w:szCs w:val="32"/>
        </w:rPr>
        <w:t>:</w:t>
      </w:r>
    </w:p>
    <w:p w14:paraId="7ADD271E"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bCs/>
          <w:color w:val="000000" w:themeColor="text1"/>
          <w:sz w:val="32"/>
          <w:szCs w:val="32"/>
        </w:rPr>
      </w:pPr>
      <w:r w:rsidRPr="00EE1855">
        <w:rPr>
          <w:b/>
          <w:color w:val="000000" w:themeColor="text1"/>
          <w:sz w:val="32"/>
          <w:szCs w:val="32"/>
        </w:rPr>
        <w:t>Hygiene Features:</w:t>
      </w:r>
      <w:r w:rsidRPr="00EE1855">
        <w:rPr>
          <w:color w:val="000000" w:themeColor="text1"/>
          <w:sz w:val="32"/>
          <w:szCs w:val="32"/>
        </w:rPr>
        <w:t xml:space="preserve"> Features that are expected and frustrate when absent. </w:t>
      </w:r>
    </w:p>
    <w:p w14:paraId="1132992C" w14:textId="77777777" w:rsidR="00495D17" w:rsidRPr="00EE1855" w:rsidRDefault="00495D17" w:rsidP="00730FE2">
      <w:pPr>
        <w:pStyle w:val="ListParagraph"/>
        <w:numPr>
          <w:ilvl w:val="0"/>
          <w:numId w:val="30"/>
        </w:numPr>
        <w:autoSpaceDE w:val="0"/>
        <w:autoSpaceDN w:val="0"/>
        <w:adjustRightInd w:val="0"/>
        <w:spacing w:before="100" w:beforeAutospacing="1" w:after="100" w:afterAutospacing="1" w:line="360" w:lineRule="auto"/>
        <w:rPr>
          <w:bCs/>
          <w:color w:val="000000" w:themeColor="text1"/>
          <w:sz w:val="32"/>
          <w:szCs w:val="32"/>
        </w:rPr>
      </w:pPr>
      <w:r w:rsidRPr="00EE1855">
        <w:rPr>
          <w:b/>
          <w:bCs/>
          <w:color w:val="000000" w:themeColor="text1"/>
          <w:sz w:val="32"/>
          <w:szCs w:val="32"/>
        </w:rPr>
        <w:t>Satisfaction Driving Features:</w:t>
      </w:r>
      <w:r w:rsidRPr="00EE1855">
        <w:rPr>
          <w:color w:val="000000" w:themeColor="text1"/>
          <w:sz w:val="32"/>
          <w:szCs w:val="32"/>
        </w:rPr>
        <w:t xml:space="preserve"> Features that drive satisfaction proportionally to how well they’re delivered. </w:t>
      </w:r>
    </w:p>
    <w:p w14:paraId="1EDEC901" w14:textId="2EAA25AB" w:rsidR="003D2548" w:rsidRPr="00FD70F3" w:rsidRDefault="00495D17" w:rsidP="00730FE2">
      <w:pPr>
        <w:pStyle w:val="ListParagraph"/>
        <w:numPr>
          <w:ilvl w:val="0"/>
          <w:numId w:val="30"/>
        </w:numPr>
        <w:autoSpaceDE w:val="0"/>
        <w:autoSpaceDN w:val="0"/>
        <w:adjustRightInd w:val="0"/>
        <w:spacing w:before="100" w:beforeAutospacing="1" w:after="100" w:afterAutospacing="1" w:line="360" w:lineRule="auto"/>
        <w:rPr>
          <w:bCs/>
          <w:color w:val="000000" w:themeColor="text1"/>
          <w:sz w:val="32"/>
          <w:szCs w:val="32"/>
        </w:rPr>
      </w:pPr>
      <w:r w:rsidRPr="00EE1855">
        <w:rPr>
          <w:b/>
          <w:color w:val="000000" w:themeColor="text1"/>
          <w:sz w:val="32"/>
          <w:szCs w:val="32"/>
        </w:rPr>
        <w:t>Features that Exceed Expectations:</w:t>
      </w:r>
      <w:r w:rsidRPr="00EE1855">
        <w:rPr>
          <w:color w:val="000000" w:themeColor="text1"/>
          <w:sz w:val="32"/>
          <w:szCs w:val="32"/>
        </w:rPr>
        <w:t xml:space="preserve"> Features that create unexpected joy. </w:t>
      </w:r>
    </w:p>
    <w:p w14:paraId="4F70B1DE" w14:textId="0E27907D" w:rsidR="00495D17" w:rsidRPr="00EE1855" w:rsidRDefault="00495D17" w:rsidP="00086422">
      <w:pPr>
        <w:spacing w:before="100" w:beforeAutospacing="1" w:after="100" w:afterAutospacing="1" w:line="360" w:lineRule="auto"/>
        <w:rPr>
          <w:bCs/>
          <w:color w:val="000000" w:themeColor="text1"/>
          <w:sz w:val="32"/>
          <w:szCs w:val="32"/>
        </w:rPr>
      </w:pPr>
      <w:r w:rsidRPr="00EE1855">
        <w:rPr>
          <w:b/>
          <w:bCs/>
          <w:color w:val="000000" w:themeColor="text1"/>
          <w:sz w:val="32"/>
          <w:szCs w:val="32"/>
        </w:rPr>
        <w:t>Participants rank attributes on two dimensions:</w:t>
      </w:r>
      <w:r w:rsidRPr="00EE1855">
        <w:rPr>
          <w:color w:val="000000" w:themeColor="text1"/>
          <w:sz w:val="32"/>
          <w:szCs w:val="32"/>
        </w:rPr>
        <w:t xml:space="preserve"> how they feel when the feature is present and when it’s absent. We model the results to identify categories for each feature. </w:t>
      </w:r>
      <w:r w:rsidRPr="00EE1855">
        <w:rPr>
          <w:bCs/>
          <w:color w:val="000000" w:themeColor="text1"/>
          <w:sz w:val="32"/>
          <w:szCs w:val="32"/>
        </w:rPr>
        <w:t>This gives</w:t>
      </w:r>
      <w:r w:rsidRPr="00EE1855">
        <w:rPr>
          <w:color w:val="000000" w:themeColor="text1"/>
          <w:sz w:val="32"/>
          <w:szCs w:val="32"/>
        </w:rPr>
        <w:t xml:space="preserve"> a clear roadmap of which features must be fixed, optimised, or added to surprise and delight this audience, allowing clear prioritisation and sequencing.</w:t>
      </w:r>
    </w:p>
    <w:p w14:paraId="31647A2D" w14:textId="77777777" w:rsidR="00495D17" w:rsidRPr="00EE1855" w:rsidRDefault="00495D17" w:rsidP="00EE1855">
      <w:pPr>
        <w:spacing w:before="100" w:beforeAutospacing="1" w:after="100" w:afterAutospacing="1" w:line="360" w:lineRule="auto"/>
        <w:rPr>
          <w:b/>
          <w:color w:val="000000" w:themeColor="text1"/>
          <w:sz w:val="32"/>
          <w:szCs w:val="32"/>
        </w:rPr>
      </w:pPr>
    </w:p>
    <w:p w14:paraId="76AFD2BB" w14:textId="77777777" w:rsidR="00495D17" w:rsidRPr="00EE1855" w:rsidRDefault="00495D17" w:rsidP="00EE1855">
      <w:pPr>
        <w:pStyle w:val="ListParagraph"/>
        <w:spacing w:before="100" w:beforeAutospacing="1" w:after="100" w:afterAutospacing="1" w:line="360" w:lineRule="auto"/>
        <w:ind w:left="360"/>
        <w:rPr>
          <w:b/>
          <w:color w:val="000000" w:themeColor="text1"/>
          <w:sz w:val="32"/>
          <w:szCs w:val="32"/>
        </w:rPr>
      </w:pPr>
    </w:p>
    <w:p w14:paraId="2C6EDF89" w14:textId="77777777" w:rsidR="004E7FAF" w:rsidRPr="00EE1855" w:rsidRDefault="004E7FAF" w:rsidP="00EE1855">
      <w:pPr>
        <w:spacing w:before="100" w:beforeAutospacing="1" w:after="100" w:afterAutospacing="1" w:line="360" w:lineRule="auto"/>
        <w:rPr>
          <w:color w:val="000000" w:themeColor="text1"/>
          <w:sz w:val="20"/>
          <w:szCs w:val="18"/>
        </w:rPr>
      </w:pPr>
    </w:p>
    <w:sectPr w:rsidR="004E7FAF" w:rsidRPr="00EE1855" w:rsidSect="00495D17">
      <w:headerReference w:type="even" r:id="rId15"/>
      <w:headerReference w:type="default" r:id="rId16"/>
      <w:footerReference w:type="even" r:id="rId17"/>
      <w:footerReference w:type="default" r:id="rId18"/>
      <w:headerReference w:type="first" r:id="rId19"/>
      <w:footerReference w:type="first" r:id="rId20"/>
      <w:pgSz w:w="11906" w:h="16838"/>
      <w:pgMar w:top="567" w:right="1134" w:bottom="851" w:left="1134" w:header="227" w:footer="2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C408A" w14:textId="77777777" w:rsidR="00E434DB" w:rsidRDefault="00E434DB" w:rsidP="00495D17">
      <w:pPr>
        <w:spacing w:after="0" w:line="240" w:lineRule="auto"/>
      </w:pPr>
      <w:r>
        <w:separator/>
      </w:r>
    </w:p>
  </w:endnote>
  <w:endnote w:type="continuationSeparator" w:id="0">
    <w:p w14:paraId="6C7A8E67" w14:textId="77777777" w:rsidR="00E434DB" w:rsidRDefault="00E434DB" w:rsidP="00495D17">
      <w:pPr>
        <w:spacing w:after="0" w:line="240" w:lineRule="auto"/>
      </w:pPr>
      <w:r>
        <w:continuationSeparator/>
      </w:r>
    </w:p>
  </w:endnote>
  <w:endnote w:type="continuationNotice" w:id="1">
    <w:p w14:paraId="45617DC0" w14:textId="77777777" w:rsidR="00E434DB" w:rsidRDefault="00E434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9920" w14:textId="60FC877E" w:rsidR="009F17B3" w:rsidRDefault="004234F6" w:rsidP="00495D17">
    <w:pPr>
      <w:pStyle w:val="Footer"/>
      <w:framePr w:wrap="none" w:vAnchor="text" w:hAnchor="margin" w:xAlign="center" w:y="1"/>
      <w:rPr>
        <w:rStyle w:val="PageNumber"/>
      </w:rPr>
    </w:pPr>
    <w:r>
      <w:rPr>
        <w:noProof/>
        <w14:ligatures w14:val="standardContextual"/>
      </w:rPr>
      <mc:AlternateContent>
        <mc:Choice Requires="wps">
          <w:drawing>
            <wp:anchor distT="0" distB="0" distL="0" distR="0" simplePos="0" relativeHeight="251658243" behindDoc="0" locked="0" layoutInCell="1" allowOverlap="1" wp14:anchorId="52E6E9FA" wp14:editId="2938085A">
              <wp:simplePos x="635" y="635"/>
              <wp:positionH relativeFrom="page">
                <wp:align>left</wp:align>
              </wp:positionH>
              <wp:positionV relativeFrom="page">
                <wp:align>bottom</wp:align>
              </wp:positionV>
              <wp:extent cx="578485" cy="339090"/>
              <wp:effectExtent l="0" t="0" r="12065" b="0"/>
              <wp:wrapNone/>
              <wp:docPr id="2025652716"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8485" cy="339090"/>
                      </a:xfrm>
                      <a:prstGeom prst="rect">
                        <a:avLst/>
                      </a:prstGeom>
                      <a:noFill/>
                      <a:ln>
                        <a:noFill/>
                      </a:ln>
                    </wps:spPr>
                    <wps:txbx>
                      <w:txbxContent>
                        <w:p w14:paraId="63F4A472" w14:textId="3B5595E9" w:rsidR="004234F6" w:rsidRPr="004234F6" w:rsidRDefault="004234F6" w:rsidP="004234F6">
                          <w:pPr>
                            <w:spacing w:after="0"/>
                            <w:rPr>
                              <w:rFonts w:ascii="Calibri" w:eastAsia="Calibri" w:hAnsi="Calibri" w:cs="Calibri"/>
                              <w:noProof/>
                              <w:color w:val="000000"/>
                              <w:sz w:val="16"/>
                              <w:szCs w:val="16"/>
                            </w:rPr>
                          </w:pPr>
                          <w:r w:rsidRPr="004234F6">
                            <w:rPr>
                              <w:rFonts w:ascii="Calibri" w:eastAsia="Calibri" w:hAnsi="Calibri" w:cs="Calibri"/>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E6E9FA" id="_x0000_t202" coordsize="21600,21600" o:spt="202" path="m,l,21600r21600,l21600,xe">
              <v:stroke joinstyle="miter"/>
              <v:path gradientshapeok="t" o:connecttype="rect"/>
            </v:shapetype>
            <v:shape id="Text Box 2" o:spid="_x0000_s1031" type="#_x0000_t202" alt="Internal" style="position:absolute;left:0;text-align:left;margin-left:0;margin-top:0;width:45.55pt;height:26.7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" filled="f" stroked="f">
              <v:textbox style="mso-fit-shape-to-text:t" inset="20pt,0,0,15pt">
                <w:txbxContent>
                  <w:p w14:paraId="63F4A472" w14:textId="3B5595E9" w:rsidR="004234F6" w:rsidRPr="004234F6" w:rsidRDefault="004234F6" w:rsidP="004234F6">
                    <w:pPr>
                      <w:spacing w:after="0"/>
                      <w:rPr>
                        <w:rFonts w:ascii="Calibri" w:eastAsia="Calibri" w:hAnsi="Calibri" w:cs="Calibri"/>
                        <w:noProof/>
                        <w:color w:val="000000"/>
                        <w:sz w:val="16"/>
                        <w:szCs w:val="16"/>
                      </w:rPr>
                    </w:pPr>
                    <w:r w:rsidRPr="004234F6">
                      <w:rPr>
                        <w:rFonts w:ascii="Calibri" w:eastAsia="Calibri" w:hAnsi="Calibri" w:cs="Calibri"/>
                        <w:noProof/>
                        <w:color w:val="000000"/>
                        <w:sz w:val="16"/>
                        <w:szCs w:val="16"/>
                      </w:rPr>
                      <w:t>Internal</w:t>
                    </w:r>
                  </w:p>
                </w:txbxContent>
              </v:textbox>
              <w10:wrap anchorx="page" anchory="page"/>
            </v:shape>
          </w:pict>
        </mc:Fallback>
      </mc:AlternateContent>
    </w:r>
  </w:p>
  <w:sdt>
    <w:sdtPr>
      <w:rPr>
        <w:rStyle w:val="PageNumber"/>
      </w:rPr>
      <w:id w:val="-482164476"/>
      <w:docPartObj>
        <w:docPartGallery w:val="Page Numbers (Bottom of Page)"/>
        <w:docPartUnique/>
      </w:docPartObj>
    </w:sdtPr>
    <w:sdtContent>
      <w:p w14:paraId="4D2D2AC4" w14:textId="77777777" w:rsidR="009F17B3" w:rsidRDefault="00895FA7" w:rsidP="00495D1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0D197E" w14:textId="5F4BCCEA" w:rsidR="009F17B3" w:rsidRDefault="009F17B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4C07E" w14:textId="0D09DA37" w:rsidR="009F17B3" w:rsidRPr="00495D17" w:rsidRDefault="004234F6" w:rsidP="00495D17">
    <w:pPr>
      <w:pStyle w:val="Footer"/>
      <w:framePr w:wrap="none" w:vAnchor="text" w:hAnchor="margin" w:xAlign="center" w:y="1"/>
      <w:rPr>
        <w:rStyle w:val="PageNumber"/>
        <w:rFonts w:ascii="Open Sans" w:hAnsi="Open Sans" w:cs="Open Sans"/>
        <w:sz w:val="36"/>
        <w:szCs w:val="36"/>
      </w:rPr>
    </w:pPr>
    <w:r>
      <w:rPr>
        <w:rFonts w:ascii="Open Sans" w:hAnsi="Open Sans" w:cs="Open Sans"/>
        <w:noProof/>
        <w:sz w:val="36"/>
        <w:szCs w:val="36"/>
        <w14:ligatures w14:val="standardContextual"/>
      </w:rPr>
      <mc:AlternateContent>
        <mc:Choice Requires="wps">
          <w:drawing>
            <wp:anchor distT="0" distB="0" distL="0" distR="0" simplePos="0" relativeHeight="251658244" behindDoc="0" locked="0" layoutInCell="1" allowOverlap="1" wp14:anchorId="4E052C13" wp14:editId="1090B7E7">
              <wp:simplePos x="635" y="635"/>
              <wp:positionH relativeFrom="page">
                <wp:align>left</wp:align>
              </wp:positionH>
              <wp:positionV relativeFrom="page">
                <wp:align>bottom</wp:align>
              </wp:positionV>
              <wp:extent cx="578485" cy="339090"/>
              <wp:effectExtent l="0" t="0" r="12065" b="0"/>
              <wp:wrapNone/>
              <wp:docPr id="464596040"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8485" cy="339090"/>
                      </a:xfrm>
                      <a:prstGeom prst="rect">
                        <a:avLst/>
                      </a:prstGeom>
                      <a:noFill/>
                      <a:ln>
                        <a:noFill/>
                      </a:ln>
                    </wps:spPr>
                    <wps:txbx>
                      <w:txbxContent>
                        <w:p w14:paraId="10B15C35" w14:textId="7F2B13A6" w:rsidR="004234F6" w:rsidRPr="004234F6" w:rsidRDefault="004234F6" w:rsidP="004234F6">
                          <w:pPr>
                            <w:spacing w:after="0"/>
                            <w:rPr>
                              <w:rFonts w:ascii="Calibri" w:eastAsia="Calibri" w:hAnsi="Calibri" w:cs="Calibri"/>
                              <w:noProof/>
                              <w:color w:val="000000"/>
                              <w:sz w:val="16"/>
                              <w:szCs w:val="16"/>
                            </w:rPr>
                          </w:pPr>
                          <w:r w:rsidRPr="004234F6">
                            <w:rPr>
                              <w:rFonts w:ascii="Calibri" w:eastAsia="Calibri" w:hAnsi="Calibri" w:cs="Calibri"/>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052C13" id="_x0000_t202" coordsize="21600,21600" o:spt="202" path="m,l,21600r21600,l21600,xe">
              <v:stroke joinstyle="miter"/>
              <v:path gradientshapeok="t" o:connecttype="rect"/>
            </v:shapetype>
            <v:shape id="Text Box 3" o:spid="_x0000_s1032" type="#_x0000_t202" alt="Internal" style="position:absolute;left:0;text-align:left;margin-left:0;margin-top:0;width:45.55pt;height:26.7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" filled="f" stroked="f">
              <v:textbox style="mso-fit-shape-to-text:t" inset="20pt,0,0,15pt">
                <w:txbxContent>
                  <w:p w14:paraId="10B15C35" w14:textId="7F2B13A6" w:rsidR="004234F6" w:rsidRPr="004234F6" w:rsidRDefault="004234F6" w:rsidP="004234F6">
                    <w:pPr>
                      <w:spacing w:after="0"/>
                      <w:rPr>
                        <w:rFonts w:ascii="Calibri" w:eastAsia="Calibri" w:hAnsi="Calibri" w:cs="Calibri"/>
                        <w:noProof/>
                        <w:color w:val="000000"/>
                        <w:sz w:val="16"/>
                        <w:szCs w:val="16"/>
                      </w:rPr>
                    </w:pPr>
                    <w:r w:rsidRPr="004234F6">
                      <w:rPr>
                        <w:rFonts w:ascii="Calibri" w:eastAsia="Calibri" w:hAnsi="Calibri" w:cs="Calibri"/>
                        <w:noProof/>
                        <w:color w:val="000000"/>
                        <w:sz w:val="16"/>
                        <w:szCs w:val="16"/>
                      </w:rPr>
                      <w:t>Internal</w:t>
                    </w:r>
                  </w:p>
                </w:txbxContent>
              </v:textbox>
              <w10:wrap anchorx="page" anchory="page"/>
            </v:shape>
          </w:pict>
        </mc:Fallback>
      </mc:AlternateContent>
    </w:r>
    <w:sdt>
      <w:sdtPr>
        <w:rPr>
          <w:rStyle w:val="PageNumber"/>
          <w:rFonts w:ascii="Open Sans" w:hAnsi="Open Sans" w:cs="Open Sans"/>
          <w:sz w:val="36"/>
          <w:szCs w:val="36"/>
        </w:rPr>
        <w:id w:val="-1716039930"/>
        <w:docPartObj>
          <w:docPartGallery w:val="Page Numbers (Bottom of Page)"/>
          <w:docPartUnique/>
        </w:docPartObj>
      </w:sdtPr>
      <w:sdtContent>
        <w:r w:rsidRPr="00495D17">
          <w:rPr>
            <w:rStyle w:val="PageNumber"/>
            <w:rFonts w:ascii="Open Sans" w:hAnsi="Open Sans" w:cs="Open Sans"/>
            <w:sz w:val="36"/>
            <w:szCs w:val="36"/>
          </w:rPr>
          <w:fldChar w:fldCharType="begin"/>
        </w:r>
        <w:r w:rsidRPr="00495D17">
          <w:rPr>
            <w:rStyle w:val="PageNumber"/>
            <w:rFonts w:ascii="Open Sans" w:hAnsi="Open Sans" w:cs="Open Sans"/>
            <w:sz w:val="36"/>
            <w:szCs w:val="36"/>
          </w:rPr>
          <w:instrText xml:space="preserve"> PAGE </w:instrText>
        </w:r>
        <w:r w:rsidRPr="00495D17">
          <w:rPr>
            <w:rStyle w:val="PageNumber"/>
            <w:rFonts w:ascii="Open Sans" w:hAnsi="Open Sans" w:cs="Open Sans"/>
            <w:sz w:val="36"/>
            <w:szCs w:val="36"/>
          </w:rPr>
          <w:fldChar w:fldCharType="separate"/>
        </w:r>
        <w:r w:rsidRPr="00495D17">
          <w:rPr>
            <w:rStyle w:val="PageNumber"/>
            <w:rFonts w:ascii="Open Sans" w:hAnsi="Open Sans" w:cs="Open Sans"/>
            <w:noProof/>
            <w:sz w:val="36"/>
            <w:szCs w:val="36"/>
          </w:rPr>
          <w:t>2</w:t>
        </w:r>
        <w:r w:rsidRPr="00495D17">
          <w:rPr>
            <w:rStyle w:val="PageNumber"/>
            <w:rFonts w:ascii="Open Sans" w:hAnsi="Open Sans" w:cs="Open Sans"/>
            <w:sz w:val="36"/>
            <w:szCs w:val="36"/>
          </w:rPr>
          <w:fldChar w:fldCharType="end"/>
        </w:r>
      </w:sdtContent>
    </w:sdt>
  </w:p>
  <w:p w14:paraId="5EA97A56" w14:textId="77777777" w:rsidR="009F17B3" w:rsidRDefault="009F17B3" w:rsidP="00495D17">
    <w:pPr>
      <w:pStyle w:val="centered"/>
      <w:spacing w:after="40" w:line="240" w:lineRule="auto"/>
      <w:jc w:val="left"/>
      <w:rPr>
        <w:color w:val="0E2841" w:themeColor="text2"/>
        <w:sz w:val="16"/>
        <w:szCs w:val="16"/>
      </w:rPr>
    </w:pPr>
  </w:p>
  <w:p w14:paraId="1EA0C9D4" w14:textId="77777777" w:rsidR="00495D17" w:rsidRPr="00A56122" w:rsidRDefault="00495D17">
    <w:pPr>
      <w:pStyle w:val="centered"/>
      <w:spacing w:after="40" w:line="240" w:lineRule="auto"/>
      <w:ind w:firstLine="360"/>
      <w:rPr>
        <w:color w:val="0E2841" w:themeColor="text2"/>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179A" w14:textId="1A0DD4E9" w:rsidR="009F17B3" w:rsidRDefault="009F17B3">
    <w:pPr>
      <w:pStyle w:val="centered"/>
      <w:spacing w:after="40" w:line="240" w:lineRule="auto"/>
      <w:rPr>
        <w:noProof/>
        <w:color w:val="0E2841" w:themeColor="text2"/>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0FC68" w14:textId="77777777" w:rsidR="00E434DB" w:rsidRDefault="00E434DB" w:rsidP="00495D17">
      <w:pPr>
        <w:spacing w:after="0" w:line="240" w:lineRule="auto"/>
      </w:pPr>
      <w:r>
        <w:separator/>
      </w:r>
    </w:p>
  </w:footnote>
  <w:footnote w:type="continuationSeparator" w:id="0">
    <w:p w14:paraId="6F28B776" w14:textId="77777777" w:rsidR="00E434DB" w:rsidRDefault="00E434DB" w:rsidP="00495D17">
      <w:pPr>
        <w:spacing w:after="0" w:line="240" w:lineRule="auto"/>
      </w:pPr>
      <w:r>
        <w:continuationSeparator/>
      </w:r>
    </w:p>
  </w:footnote>
  <w:footnote w:type="continuationNotice" w:id="1">
    <w:p w14:paraId="61DA4AF1" w14:textId="77777777" w:rsidR="00E434DB" w:rsidRDefault="00E434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7CD7" w14:textId="77777777" w:rsidR="009F17B3" w:rsidRDefault="00895FA7">
    <w:pPr>
      <w:pStyle w:val="Header"/>
    </w:pPr>
    <w:r>
      <w:rPr>
        <w:noProof/>
      </w:rPr>
      <mc:AlternateContent>
        <mc:Choice Requires="wps">
          <w:drawing>
            <wp:anchor distT="0" distB="0" distL="114300" distR="114300" simplePos="0" relativeHeight="251658241" behindDoc="1" locked="0" layoutInCell="1" allowOverlap="1" wp14:anchorId="396F84AA" wp14:editId="06414906">
              <wp:simplePos x="635" y="635"/>
              <wp:positionH relativeFrom="margin">
                <wp:align>center</wp:align>
              </wp:positionH>
              <wp:positionV relativeFrom="margin">
                <wp:align>center</wp:align>
              </wp:positionV>
              <wp:extent cx="1731645" cy="372110"/>
              <wp:effectExtent l="0" t="571500" r="0" b="561340"/>
              <wp:wrapNone/>
              <wp:docPr id="220949799" name="Text Box 109" descr="NBS 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731645" cy="372110"/>
                      </a:xfrm>
                      <a:prstGeom prst="rect">
                        <a:avLst/>
                      </a:prstGeom>
                      <a:noFill/>
                      <a:ln>
                        <a:noFill/>
                      </a:ln>
                    </wps:spPr>
                    <wps:txbx>
                      <w:txbxContent>
                        <w:p w14:paraId="7994CD9F" w14:textId="77777777" w:rsidR="009F17B3" w:rsidRPr="00412F7D" w:rsidRDefault="00895FA7">
                          <w:pPr>
                            <w:spacing w:after="0"/>
                            <w:rPr>
                              <w:rFonts w:ascii="Calibri" w:eastAsia="Calibri" w:hAnsi="Calibri" w:cs="Calibri"/>
                              <w:noProof/>
                              <w:color w:val="FF671B"/>
                              <w:sz w:val="40"/>
                              <w:szCs w:val="40"/>
                              <w14:textFill>
                                <w14:solidFill>
                                  <w14:srgbClr w14:val="FF671B">
                                    <w14:alpha w14:val="50000"/>
                                  </w14:srgbClr>
                                </w14:solidFill>
                              </w14:textFill>
                            </w:rPr>
                          </w:pPr>
                          <w:r w:rsidRPr="00412F7D">
                            <w:rPr>
                              <w:rFonts w:ascii="Calibri" w:eastAsia="Calibri" w:hAnsi="Calibri" w:cs="Calibri"/>
                              <w:noProof/>
                              <w:color w:val="FF671B"/>
                              <w:sz w:val="40"/>
                              <w:szCs w:val="40"/>
                              <w14:textFill>
                                <w14:solidFill>
                                  <w14:srgbClr w14:val="FF671B">
                                    <w14:alpha w14:val="50000"/>
                                  </w14:srgbClr>
                                </w14:solidFill>
                              </w14:textFill>
                            </w:rPr>
                            <w:t>NBS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96F84AA" id="_x0000_t202" coordsize="21600,21600" o:spt="202" path="m,l,21600r21600,l21600,xe">
              <v:stroke joinstyle="miter"/>
              <v:path gradientshapeok="t" o:connecttype="rect"/>
            </v:shapetype>
            <v:shape id="Text Box 109" o:spid="_x0000_s1029" type="#_x0000_t202" alt="NBS Confidential" style="position:absolute;margin-left:0;margin-top:0;width:136.35pt;height:29.3pt;rotation:-45;z-index:-251658239;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" filled="f" stroked="f">
              <v:textbox style="mso-fit-shape-to-text:t" inset="0,0,0,0">
                <w:txbxContent>
                  <w:p w14:paraId="7994CD9F" w14:textId="77777777" w:rsidR="009F17B3" w:rsidRPr="00412F7D" w:rsidRDefault="00895FA7">
                    <w:pPr>
                      <w:spacing w:after="0"/>
                      <w:rPr>
                        <w:rFonts w:ascii="Calibri" w:eastAsia="Calibri" w:hAnsi="Calibri" w:cs="Calibri"/>
                        <w:noProof/>
                        <w:color w:val="FF671B"/>
                        <w:sz w:val="40"/>
                        <w:szCs w:val="40"/>
                        <w14:textFill>
                          <w14:solidFill>
                            <w14:srgbClr w14:val="FF671B">
                              <w14:alpha w14:val="50000"/>
                            </w14:srgbClr>
                          </w14:solidFill>
                        </w14:textFill>
                      </w:rPr>
                    </w:pPr>
                    <w:r w:rsidRPr="00412F7D">
                      <w:rPr>
                        <w:rFonts w:ascii="Calibri" w:eastAsia="Calibri" w:hAnsi="Calibri" w:cs="Calibri"/>
                        <w:noProof/>
                        <w:color w:val="FF671B"/>
                        <w:sz w:val="40"/>
                        <w:szCs w:val="40"/>
                        <w14:textFill>
                          <w14:solidFill>
                            <w14:srgbClr w14:val="FF671B">
                              <w14:alpha w14:val="50000"/>
                            </w14:srgbClr>
                          </w14:solidFill>
                        </w14:textFill>
                      </w:rPr>
                      <w:t>NBS Confidential</w:t>
                    </w:r>
                  </w:p>
                </w:txbxContent>
              </v:textbox>
              <w10:wrap anchorx="margin" anchory="margin"/>
            </v:shape>
          </w:pict>
        </mc:Fallback>
      </mc:AlternateContent>
    </w:r>
    <w:r>
      <w:rPr>
        <w:noProof/>
      </w:rPr>
      <mc:AlternateContent>
        <mc:Choice Requires="wps">
          <w:drawing>
            <wp:anchor distT="0" distB="0" distL="0" distR="0" simplePos="0" relativeHeight="251658240" behindDoc="0" locked="0" layoutInCell="1" allowOverlap="1" wp14:anchorId="119B27CD" wp14:editId="085294EE">
              <wp:simplePos x="635" y="635"/>
              <wp:positionH relativeFrom="page">
                <wp:align>left</wp:align>
              </wp:positionH>
              <wp:positionV relativeFrom="page">
                <wp:align>top</wp:align>
              </wp:positionV>
              <wp:extent cx="1120140" cy="376555"/>
              <wp:effectExtent l="0" t="0" r="3810" b="4445"/>
              <wp:wrapNone/>
              <wp:docPr id="887347814" name="Text Box 103" descr="NBS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20140" cy="376555"/>
                      </a:xfrm>
                      <a:prstGeom prst="rect">
                        <a:avLst/>
                      </a:prstGeom>
                      <a:noFill/>
                      <a:ln>
                        <a:noFill/>
                      </a:ln>
                    </wps:spPr>
                    <wps:txbx>
                      <w:txbxContent>
                        <w:p w14:paraId="5CA158E0" w14:textId="77777777" w:rsidR="009F17B3" w:rsidRPr="00412F7D" w:rsidRDefault="00895FA7">
                          <w:pPr>
                            <w:spacing w:after="0"/>
                            <w:rPr>
                              <w:rFonts w:ascii="Calibri" w:eastAsia="Calibri" w:hAnsi="Calibri" w:cs="Calibri"/>
                              <w:noProof/>
                              <w:color w:val="FF671B"/>
                              <w:sz w:val="20"/>
                            </w:rPr>
                          </w:pPr>
                          <w:r w:rsidRPr="00412F7D">
                            <w:rPr>
                              <w:rFonts w:ascii="Calibri" w:eastAsia="Calibri" w:hAnsi="Calibri" w:cs="Calibri"/>
                              <w:noProof/>
                              <w:color w:val="FF671B"/>
                              <w:sz w:val="20"/>
                            </w:rPr>
                            <w:t>NBS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119B27CD" id="Text Box 103" o:spid="_x0000_s1030" type="#_x0000_t202" alt="NBS Confidential" style="position:absolute;margin-left:0;margin-top:0;width:88.2pt;height:29.6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" filled="f" stroked="f">
              <v:textbox style="mso-fit-shape-to-text:t" inset="20pt,15pt,0,0">
                <w:txbxContent>
                  <w:p w14:paraId="5CA158E0" w14:textId="77777777" w:rsidR="009F17B3" w:rsidRPr="00412F7D" w:rsidRDefault="00895FA7">
                    <w:pPr>
                      <w:spacing w:after="0"/>
                      <w:rPr>
                        <w:rFonts w:ascii="Calibri" w:eastAsia="Calibri" w:hAnsi="Calibri" w:cs="Calibri"/>
                        <w:noProof/>
                        <w:color w:val="FF671B"/>
                        <w:sz w:val="20"/>
                      </w:rPr>
                    </w:pPr>
                    <w:r w:rsidRPr="00412F7D">
                      <w:rPr>
                        <w:rFonts w:ascii="Calibri" w:eastAsia="Calibri" w:hAnsi="Calibri" w:cs="Calibri"/>
                        <w:noProof/>
                        <w:color w:val="FF671B"/>
                        <w:sz w:val="20"/>
                      </w:rPr>
                      <w:t>NBS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1D70" w14:textId="77777777" w:rsidR="009F17B3" w:rsidRPr="000D5529" w:rsidRDefault="009F17B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F7C01" w14:textId="77777777" w:rsidR="009F17B3" w:rsidRDefault="009F17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6750DD3E"/>
    <w:styleLink w:val="Style2"/>
    <w:lvl w:ilvl="0">
      <w:start w:val="1"/>
      <w:numFmt w:val="decimal"/>
      <w:lvlText w:val="%1)"/>
      <w:lvlJc w:val="left"/>
      <w:pPr>
        <w:ind w:left="360" w:hanging="360"/>
      </w:pPr>
      <w:rPr>
        <w:rFonts w:ascii="Tahoma" w:hAnsi="Tahoma"/>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D97C28"/>
    <w:multiLevelType w:val="hybridMultilevel"/>
    <w:tmpl w:val="CC5A3656"/>
    <w:lvl w:ilvl="0" w:tplc="4E22F042">
      <w:start w:val="1"/>
      <w:numFmt w:val="decimal"/>
      <w:lvlText w:val="%1."/>
      <w:lvlJc w:val="left"/>
      <w:pPr>
        <w:ind w:left="360" w:hanging="360"/>
      </w:pPr>
      <w:rPr>
        <w:rFonts w:eastAsiaTheme="minorHAnsi"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96024C"/>
    <w:multiLevelType w:val="hybridMultilevel"/>
    <w:tmpl w:val="BAE0A644"/>
    <w:lvl w:ilvl="0" w:tplc="294EECBC">
      <w:start w:val="1"/>
      <w:numFmt w:val="bullet"/>
      <w:pStyle w:val="List3Levels-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16A8E"/>
    <w:multiLevelType w:val="multilevel"/>
    <w:tmpl w:val="E5601B4C"/>
    <w:lvl w:ilvl="0">
      <w:start w:val="1"/>
      <w:numFmt w:val="bullet"/>
      <w:pStyle w:val="ListBullet"/>
      <w:lvlText w:val=""/>
      <w:lvlJc w:val="left"/>
      <w:pPr>
        <w:ind w:left="360" w:hanging="360"/>
      </w:pPr>
      <w:rPr>
        <w:rFonts w:ascii="Wingdings" w:hAnsi="Wingdings" w:hint="default"/>
      </w:rPr>
    </w:lvl>
    <w:lvl w:ilvl="1">
      <w:start w:val="1"/>
      <w:numFmt w:val="bullet"/>
      <w:pStyle w:val="ListBullet2"/>
      <w:lvlText w:val="o"/>
      <w:lvlJc w:val="left"/>
      <w:pPr>
        <w:ind w:left="720" w:hanging="360"/>
      </w:pPr>
      <w:rPr>
        <w:rFonts w:ascii="Courier New" w:hAnsi="Courier New" w:hint="default"/>
        <w:color w:val="A02B93" w:themeColor="accent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A86E89"/>
    <w:multiLevelType w:val="multilevel"/>
    <w:tmpl w:val="E216FFC2"/>
    <w:lvl w:ilvl="0">
      <w:start w:val="1"/>
      <w:numFmt w:val="bullet"/>
      <w:pStyle w:val="List3levels-bulletsblueold"/>
      <w:lvlText w:val=""/>
      <w:lvlJc w:val="left"/>
      <w:pPr>
        <w:ind w:left="284" w:hanging="284"/>
      </w:pPr>
      <w:rPr>
        <w:rFonts w:ascii="Symbol" w:hAnsi="Symbol" w:hint="default"/>
        <w:color w:val="auto"/>
        <w:sz w:val="32"/>
        <w:szCs w:val="32"/>
      </w:rPr>
    </w:lvl>
    <w:lvl w:ilvl="1">
      <w:start w:val="1"/>
      <w:numFmt w:val="lowerLetter"/>
      <w:lvlText w:val="%2)"/>
      <w:lvlJc w:val="left"/>
      <w:pPr>
        <w:ind w:left="680" w:hanging="320"/>
      </w:pPr>
      <w:rPr>
        <w:rFonts w:hint="default"/>
        <w:color w:val="1F407D"/>
      </w:rPr>
    </w:lvl>
    <w:lvl w:ilvl="2">
      <w:start w:val="1"/>
      <w:numFmt w:val="lowerRoman"/>
      <w:lvlText w:val="%3)"/>
      <w:lvlJc w:val="left"/>
      <w:pPr>
        <w:ind w:left="1134" w:hanging="41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B9B7B50"/>
    <w:multiLevelType w:val="hybridMultilevel"/>
    <w:tmpl w:val="01DA78B6"/>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6" w15:restartNumberingAfterBreak="0">
    <w:nsid w:val="100F499E"/>
    <w:multiLevelType w:val="hybridMultilevel"/>
    <w:tmpl w:val="E4B6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3278B"/>
    <w:multiLevelType w:val="hybridMultilevel"/>
    <w:tmpl w:val="850C891E"/>
    <w:lvl w:ilvl="0" w:tplc="08090001">
      <w:start w:val="1"/>
      <w:numFmt w:val="bullet"/>
      <w:lvlText w:val=""/>
      <w:lvlJc w:val="left"/>
      <w:pPr>
        <w:ind w:left="941" w:hanging="360"/>
      </w:pPr>
      <w:rPr>
        <w:rFonts w:ascii="Symbol" w:hAnsi="Symbol" w:hint="default"/>
      </w:rPr>
    </w:lvl>
    <w:lvl w:ilvl="1" w:tplc="08090003" w:tentative="1">
      <w:start w:val="1"/>
      <w:numFmt w:val="bullet"/>
      <w:lvlText w:val="o"/>
      <w:lvlJc w:val="left"/>
      <w:pPr>
        <w:ind w:left="1661" w:hanging="360"/>
      </w:pPr>
      <w:rPr>
        <w:rFonts w:ascii="Courier New" w:hAnsi="Courier New" w:cs="Courier New" w:hint="default"/>
      </w:rPr>
    </w:lvl>
    <w:lvl w:ilvl="2" w:tplc="08090005" w:tentative="1">
      <w:start w:val="1"/>
      <w:numFmt w:val="bullet"/>
      <w:lvlText w:val=""/>
      <w:lvlJc w:val="left"/>
      <w:pPr>
        <w:ind w:left="2381" w:hanging="360"/>
      </w:pPr>
      <w:rPr>
        <w:rFonts w:ascii="Wingdings" w:hAnsi="Wingdings" w:hint="default"/>
      </w:rPr>
    </w:lvl>
    <w:lvl w:ilvl="3" w:tplc="08090001" w:tentative="1">
      <w:start w:val="1"/>
      <w:numFmt w:val="bullet"/>
      <w:lvlText w:val=""/>
      <w:lvlJc w:val="left"/>
      <w:pPr>
        <w:ind w:left="3101" w:hanging="360"/>
      </w:pPr>
      <w:rPr>
        <w:rFonts w:ascii="Symbol" w:hAnsi="Symbol" w:hint="default"/>
      </w:rPr>
    </w:lvl>
    <w:lvl w:ilvl="4" w:tplc="08090003" w:tentative="1">
      <w:start w:val="1"/>
      <w:numFmt w:val="bullet"/>
      <w:lvlText w:val="o"/>
      <w:lvlJc w:val="left"/>
      <w:pPr>
        <w:ind w:left="3821" w:hanging="360"/>
      </w:pPr>
      <w:rPr>
        <w:rFonts w:ascii="Courier New" w:hAnsi="Courier New" w:cs="Courier New" w:hint="default"/>
      </w:rPr>
    </w:lvl>
    <w:lvl w:ilvl="5" w:tplc="08090005" w:tentative="1">
      <w:start w:val="1"/>
      <w:numFmt w:val="bullet"/>
      <w:lvlText w:val=""/>
      <w:lvlJc w:val="left"/>
      <w:pPr>
        <w:ind w:left="4541" w:hanging="360"/>
      </w:pPr>
      <w:rPr>
        <w:rFonts w:ascii="Wingdings" w:hAnsi="Wingdings" w:hint="default"/>
      </w:rPr>
    </w:lvl>
    <w:lvl w:ilvl="6" w:tplc="08090001" w:tentative="1">
      <w:start w:val="1"/>
      <w:numFmt w:val="bullet"/>
      <w:lvlText w:val=""/>
      <w:lvlJc w:val="left"/>
      <w:pPr>
        <w:ind w:left="5261" w:hanging="360"/>
      </w:pPr>
      <w:rPr>
        <w:rFonts w:ascii="Symbol" w:hAnsi="Symbol" w:hint="default"/>
      </w:rPr>
    </w:lvl>
    <w:lvl w:ilvl="7" w:tplc="08090003" w:tentative="1">
      <w:start w:val="1"/>
      <w:numFmt w:val="bullet"/>
      <w:lvlText w:val="o"/>
      <w:lvlJc w:val="left"/>
      <w:pPr>
        <w:ind w:left="5981" w:hanging="360"/>
      </w:pPr>
      <w:rPr>
        <w:rFonts w:ascii="Courier New" w:hAnsi="Courier New" w:cs="Courier New" w:hint="default"/>
      </w:rPr>
    </w:lvl>
    <w:lvl w:ilvl="8" w:tplc="08090005" w:tentative="1">
      <w:start w:val="1"/>
      <w:numFmt w:val="bullet"/>
      <w:lvlText w:val=""/>
      <w:lvlJc w:val="left"/>
      <w:pPr>
        <w:ind w:left="6701" w:hanging="360"/>
      </w:pPr>
      <w:rPr>
        <w:rFonts w:ascii="Wingdings" w:hAnsi="Wingdings" w:hint="default"/>
      </w:rPr>
    </w:lvl>
  </w:abstractNum>
  <w:abstractNum w:abstractNumId="8" w15:restartNumberingAfterBreak="0">
    <w:nsid w:val="15C904D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2657AC"/>
    <w:multiLevelType w:val="hybridMultilevel"/>
    <w:tmpl w:val="4142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62B19"/>
    <w:multiLevelType w:val="multilevel"/>
    <w:tmpl w:val="A54CBE78"/>
    <w:lvl w:ilvl="0">
      <w:start w:val="1"/>
      <w:numFmt w:val="bullet"/>
      <w:pStyle w:val="List3levels-style1blue"/>
      <w:lvlText w:val=""/>
      <w:lvlJc w:val="left"/>
      <w:pPr>
        <w:ind w:left="360" w:hanging="360"/>
      </w:pPr>
      <w:rPr>
        <w:rFonts w:ascii="Symbol" w:hAnsi="Symbol" w:hint="default"/>
        <w:color w:val="auto"/>
        <w:sz w:val="32"/>
        <w:szCs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937144"/>
    <w:multiLevelType w:val="multilevel"/>
    <w:tmpl w:val="C8862FE2"/>
    <w:styleLink w:val="CurrentList1"/>
    <w:lvl w:ilvl="0">
      <w:start w:val="1"/>
      <w:numFmt w:val="decimal"/>
      <w:lvlText w:val="%1."/>
      <w:lvlJc w:val="left"/>
      <w:pPr>
        <w:ind w:left="720" w:hanging="360"/>
      </w:pPr>
      <w:rPr>
        <w:rFonts w:hint="default"/>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6D1818"/>
    <w:multiLevelType w:val="hybridMultilevel"/>
    <w:tmpl w:val="FAA07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D111C1"/>
    <w:multiLevelType w:val="hybridMultilevel"/>
    <w:tmpl w:val="7AAE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600292"/>
    <w:multiLevelType w:val="multilevel"/>
    <w:tmpl w:val="84983120"/>
    <w:lvl w:ilvl="0">
      <w:start w:val="1"/>
      <w:numFmt w:val="bullet"/>
      <w:pStyle w:val="List3levels-style1orange"/>
      <w:lvlText w:val=""/>
      <w:lvlJc w:val="left"/>
      <w:pPr>
        <w:ind w:left="360" w:hanging="360"/>
      </w:pPr>
      <w:rPr>
        <w:rFonts w:ascii="Symbol" w:hAnsi="Symbol" w:hint="default"/>
        <w:color w:val="auto"/>
        <w:sz w:val="32"/>
        <w:szCs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F517BCD"/>
    <w:multiLevelType w:val="hybridMultilevel"/>
    <w:tmpl w:val="82100F30"/>
    <w:lvl w:ilvl="0" w:tplc="06FE7B5E">
      <w:start w:val="1"/>
      <w:numFmt w:val="decimal"/>
      <w:lvlText w:val="%1."/>
      <w:lvlJc w:val="left"/>
      <w:pPr>
        <w:ind w:left="720" w:hanging="360"/>
      </w:pPr>
      <w:rPr>
        <w:rFonts w:eastAsiaTheme="maj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0E1218"/>
    <w:multiLevelType w:val="hybridMultilevel"/>
    <w:tmpl w:val="AD32D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5D0945"/>
    <w:multiLevelType w:val="hybridMultilevel"/>
    <w:tmpl w:val="A9743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907FE2"/>
    <w:multiLevelType w:val="hybridMultilevel"/>
    <w:tmpl w:val="A3A20340"/>
    <w:lvl w:ilvl="0" w:tplc="08090001">
      <w:start w:val="1"/>
      <w:numFmt w:val="bullet"/>
      <w:lvlText w:val=""/>
      <w:lvlJc w:val="left"/>
      <w:pPr>
        <w:ind w:left="1160" w:hanging="360"/>
      </w:pPr>
      <w:rPr>
        <w:rFonts w:ascii="Symbol" w:hAnsi="Symbol" w:hint="default"/>
      </w:rPr>
    </w:lvl>
    <w:lvl w:ilvl="1" w:tplc="08090003" w:tentative="1">
      <w:start w:val="1"/>
      <w:numFmt w:val="bullet"/>
      <w:lvlText w:val="o"/>
      <w:lvlJc w:val="left"/>
      <w:pPr>
        <w:ind w:left="1880" w:hanging="360"/>
      </w:pPr>
      <w:rPr>
        <w:rFonts w:ascii="Courier New" w:hAnsi="Courier New" w:cs="Courier New" w:hint="default"/>
      </w:rPr>
    </w:lvl>
    <w:lvl w:ilvl="2" w:tplc="08090005" w:tentative="1">
      <w:start w:val="1"/>
      <w:numFmt w:val="bullet"/>
      <w:lvlText w:val=""/>
      <w:lvlJc w:val="left"/>
      <w:pPr>
        <w:ind w:left="2600" w:hanging="360"/>
      </w:pPr>
      <w:rPr>
        <w:rFonts w:ascii="Wingdings" w:hAnsi="Wingdings" w:hint="default"/>
      </w:rPr>
    </w:lvl>
    <w:lvl w:ilvl="3" w:tplc="08090001" w:tentative="1">
      <w:start w:val="1"/>
      <w:numFmt w:val="bullet"/>
      <w:lvlText w:val=""/>
      <w:lvlJc w:val="left"/>
      <w:pPr>
        <w:ind w:left="3320" w:hanging="360"/>
      </w:pPr>
      <w:rPr>
        <w:rFonts w:ascii="Symbol" w:hAnsi="Symbol" w:hint="default"/>
      </w:rPr>
    </w:lvl>
    <w:lvl w:ilvl="4" w:tplc="08090003" w:tentative="1">
      <w:start w:val="1"/>
      <w:numFmt w:val="bullet"/>
      <w:lvlText w:val="o"/>
      <w:lvlJc w:val="left"/>
      <w:pPr>
        <w:ind w:left="4040" w:hanging="360"/>
      </w:pPr>
      <w:rPr>
        <w:rFonts w:ascii="Courier New" w:hAnsi="Courier New" w:cs="Courier New" w:hint="default"/>
      </w:rPr>
    </w:lvl>
    <w:lvl w:ilvl="5" w:tplc="08090005" w:tentative="1">
      <w:start w:val="1"/>
      <w:numFmt w:val="bullet"/>
      <w:lvlText w:val=""/>
      <w:lvlJc w:val="left"/>
      <w:pPr>
        <w:ind w:left="4760" w:hanging="360"/>
      </w:pPr>
      <w:rPr>
        <w:rFonts w:ascii="Wingdings" w:hAnsi="Wingdings" w:hint="default"/>
      </w:rPr>
    </w:lvl>
    <w:lvl w:ilvl="6" w:tplc="08090001" w:tentative="1">
      <w:start w:val="1"/>
      <w:numFmt w:val="bullet"/>
      <w:lvlText w:val=""/>
      <w:lvlJc w:val="left"/>
      <w:pPr>
        <w:ind w:left="5480" w:hanging="360"/>
      </w:pPr>
      <w:rPr>
        <w:rFonts w:ascii="Symbol" w:hAnsi="Symbol" w:hint="default"/>
      </w:rPr>
    </w:lvl>
    <w:lvl w:ilvl="7" w:tplc="08090003" w:tentative="1">
      <w:start w:val="1"/>
      <w:numFmt w:val="bullet"/>
      <w:lvlText w:val="o"/>
      <w:lvlJc w:val="left"/>
      <w:pPr>
        <w:ind w:left="6200" w:hanging="360"/>
      </w:pPr>
      <w:rPr>
        <w:rFonts w:ascii="Courier New" w:hAnsi="Courier New" w:cs="Courier New" w:hint="default"/>
      </w:rPr>
    </w:lvl>
    <w:lvl w:ilvl="8" w:tplc="08090005" w:tentative="1">
      <w:start w:val="1"/>
      <w:numFmt w:val="bullet"/>
      <w:lvlText w:val=""/>
      <w:lvlJc w:val="left"/>
      <w:pPr>
        <w:ind w:left="6920" w:hanging="360"/>
      </w:pPr>
      <w:rPr>
        <w:rFonts w:ascii="Wingdings" w:hAnsi="Wingdings" w:hint="default"/>
      </w:rPr>
    </w:lvl>
  </w:abstractNum>
  <w:abstractNum w:abstractNumId="19" w15:restartNumberingAfterBreak="0">
    <w:nsid w:val="38107BFE"/>
    <w:multiLevelType w:val="hybridMultilevel"/>
    <w:tmpl w:val="0C78A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EF572E"/>
    <w:multiLevelType w:val="hybridMultilevel"/>
    <w:tmpl w:val="338E5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7E7257"/>
    <w:multiLevelType w:val="hybridMultilevel"/>
    <w:tmpl w:val="862EF836"/>
    <w:lvl w:ilvl="0" w:tplc="08090001">
      <w:start w:val="1"/>
      <w:numFmt w:val="bullet"/>
      <w:lvlText w:val=""/>
      <w:lvlJc w:val="left"/>
      <w:pPr>
        <w:ind w:left="1005" w:hanging="360"/>
      </w:pPr>
      <w:rPr>
        <w:rFonts w:ascii="Symbol" w:hAnsi="Symbol" w:hint="default"/>
      </w:rPr>
    </w:lvl>
    <w:lvl w:ilvl="1" w:tplc="08090003" w:tentative="1">
      <w:start w:val="1"/>
      <w:numFmt w:val="bullet"/>
      <w:lvlText w:val="o"/>
      <w:lvlJc w:val="left"/>
      <w:pPr>
        <w:ind w:left="1725" w:hanging="360"/>
      </w:pPr>
      <w:rPr>
        <w:rFonts w:ascii="Courier New" w:hAnsi="Courier New" w:cs="Courier New" w:hint="default"/>
      </w:rPr>
    </w:lvl>
    <w:lvl w:ilvl="2" w:tplc="08090005" w:tentative="1">
      <w:start w:val="1"/>
      <w:numFmt w:val="bullet"/>
      <w:lvlText w:val=""/>
      <w:lvlJc w:val="left"/>
      <w:pPr>
        <w:ind w:left="2445" w:hanging="360"/>
      </w:pPr>
      <w:rPr>
        <w:rFonts w:ascii="Wingdings" w:hAnsi="Wingdings" w:hint="default"/>
      </w:rPr>
    </w:lvl>
    <w:lvl w:ilvl="3" w:tplc="08090001" w:tentative="1">
      <w:start w:val="1"/>
      <w:numFmt w:val="bullet"/>
      <w:lvlText w:val=""/>
      <w:lvlJc w:val="left"/>
      <w:pPr>
        <w:ind w:left="3165" w:hanging="360"/>
      </w:pPr>
      <w:rPr>
        <w:rFonts w:ascii="Symbol" w:hAnsi="Symbol" w:hint="default"/>
      </w:rPr>
    </w:lvl>
    <w:lvl w:ilvl="4" w:tplc="08090003" w:tentative="1">
      <w:start w:val="1"/>
      <w:numFmt w:val="bullet"/>
      <w:lvlText w:val="o"/>
      <w:lvlJc w:val="left"/>
      <w:pPr>
        <w:ind w:left="3885" w:hanging="360"/>
      </w:pPr>
      <w:rPr>
        <w:rFonts w:ascii="Courier New" w:hAnsi="Courier New" w:cs="Courier New" w:hint="default"/>
      </w:rPr>
    </w:lvl>
    <w:lvl w:ilvl="5" w:tplc="08090005" w:tentative="1">
      <w:start w:val="1"/>
      <w:numFmt w:val="bullet"/>
      <w:lvlText w:val=""/>
      <w:lvlJc w:val="left"/>
      <w:pPr>
        <w:ind w:left="4605" w:hanging="360"/>
      </w:pPr>
      <w:rPr>
        <w:rFonts w:ascii="Wingdings" w:hAnsi="Wingdings" w:hint="default"/>
      </w:rPr>
    </w:lvl>
    <w:lvl w:ilvl="6" w:tplc="08090001" w:tentative="1">
      <w:start w:val="1"/>
      <w:numFmt w:val="bullet"/>
      <w:lvlText w:val=""/>
      <w:lvlJc w:val="left"/>
      <w:pPr>
        <w:ind w:left="5325" w:hanging="360"/>
      </w:pPr>
      <w:rPr>
        <w:rFonts w:ascii="Symbol" w:hAnsi="Symbol" w:hint="default"/>
      </w:rPr>
    </w:lvl>
    <w:lvl w:ilvl="7" w:tplc="08090003" w:tentative="1">
      <w:start w:val="1"/>
      <w:numFmt w:val="bullet"/>
      <w:lvlText w:val="o"/>
      <w:lvlJc w:val="left"/>
      <w:pPr>
        <w:ind w:left="6045" w:hanging="360"/>
      </w:pPr>
      <w:rPr>
        <w:rFonts w:ascii="Courier New" w:hAnsi="Courier New" w:cs="Courier New" w:hint="default"/>
      </w:rPr>
    </w:lvl>
    <w:lvl w:ilvl="8" w:tplc="08090005" w:tentative="1">
      <w:start w:val="1"/>
      <w:numFmt w:val="bullet"/>
      <w:lvlText w:val=""/>
      <w:lvlJc w:val="left"/>
      <w:pPr>
        <w:ind w:left="6765" w:hanging="360"/>
      </w:pPr>
      <w:rPr>
        <w:rFonts w:ascii="Wingdings" w:hAnsi="Wingdings" w:hint="default"/>
      </w:rPr>
    </w:lvl>
  </w:abstractNum>
  <w:abstractNum w:abstractNumId="22" w15:restartNumberingAfterBreak="0">
    <w:nsid w:val="44DF5B13"/>
    <w:multiLevelType w:val="hybridMultilevel"/>
    <w:tmpl w:val="623E7C60"/>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23" w15:restartNumberingAfterBreak="0">
    <w:nsid w:val="49B02B5A"/>
    <w:multiLevelType w:val="hybridMultilevel"/>
    <w:tmpl w:val="A3D6C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C0F5F"/>
    <w:multiLevelType w:val="hybridMultilevel"/>
    <w:tmpl w:val="C1FA1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39160B"/>
    <w:multiLevelType w:val="hybridMultilevel"/>
    <w:tmpl w:val="B81C99D0"/>
    <w:lvl w:ilvl="0" w:tplc="74DC948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26" w15:restartNumberingAfterBreak="0">
    <w:nsid w:val="525422B6"/>
    <w:multiLevelType w:val="hybridMultilevel"/>
    <w:tmpl w:val="B9FA5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5F77DF"/>
    <w:multiLevelType w:val="hybridMultilevel"/>
    <w:tmpl w:val="11985E70"/>
    <w:lvl w:ilvl="0" w:tplc="74DC948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28" w15:restartNumberingAfterBreak="0">
    <w:nsid w:val="55847EA9"/>
    <w:multiLevelType w:val="hybridMultilevel"/>
    <w:tmpl w:val="DCCC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6D49D7"/>
    <w:multiLevelType w:val="hybridMultilevel"/>
    <w:tmpl w:val="B0041CDC"/>
    <w:lvl w:ilvl="0" w:tplc="7A2A42CE">
      <w:start w:val="1"/>
      <w:numFmt w:val="decimal"/>
      <w:lvlText w:val="%1."/>
      <w:lvlJc w:val="left"/>
      <w:pPr>
        <w:ind w:left="400" w:hanging="40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DA0202"/>
    <w:multiLevelType w:val="hybridMultilevel"/>
    <w:tmpl w:val="8CFC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C638DC"/>
    <w:multiLevelType w:val="multilevel"/>
    <w:tmpl w:val="6B2286EC"/>
    <w:lvl w:ilvl="0">
      <w:start w:val="1"/>
      <w:numFmt w:val="bullet"/>
      <w:pStyle w:val="BlueArrowBullet"/>
      <w:lvlText w:val=""/>
      <w:lvlJc w:val="left"/>
      <w:pPr>
        <w:ind w:left="360" w:hanging="360"/>
      </w:pPr>
      <w:rPr>
        <w:rFonts w:ascii="Symbol" w:hAnsi="Symbol" w:hint="default"/>
        <w:color w:val="auto"/>
        <w:sz w:val="32"/>
        <w:szCs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5C80886"/>
    <w:multiLevelType w:val="hybridMultilevel"/>
    <w:tmpl w:val="0CBE3368"/>
    <w:lvl w:ilvl="0" w:tplc="74DC9482">
      <w:start w:val="1"/>
      <w:numFmt w:val="bullet"/>
      <w:lvlText w:val=""/>
      <w:lvlJc w:val="left"/>
      <w:pPr>
        <w:ind w:left="116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33" w15:restartNumberingAfterBreak="0">
    <w:nsid w:val="6640621D"/>
    <w:multiLevelType w:val="hybridMultilevel"/>
    <w:tmpl w:val="8796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AF00D2"/>
    <w:multiLevelType w:val="hybridMultilevel"/>
    <w:tmpl w:val="5B3E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A97A9F"/>
    <w:multiLevelType w:val="hybridMultilevel"/>
    <w:tmpl w:val="6BFE836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F334A91"/>
    <w:multiLevelType w:val="hybridMultilevel"/>
    <w:tmpl w:val="E4C26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386031"/>
    <w:multiLevelType w:val="hybridMultilevel"/>
    <w:tmpl w:val="CD8CF82E"/>
    <w:lvl w:ilvl="0" w:tplc="C7EA0C5C">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38" w15:restartNumberingAfterBreak="0">
    <w:nsid w:val="720F7F52"/>
    <w:multiLevelType w:val="hybridMultilevel"/>
    <w:tmpl w:val="A44E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97018E"/>
    <w:multiLevelType w:val="hybridMultilevel"/>
    <w:tmpl w:val="A51CA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6DF2602"/>
    <w:multiLevelType w:val="hybridMultilevel"/>
    <w:tmpl w:val="C060D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C7523E"/>
    <w:multiLevelType w:val="hybridMultilevel"/>
    <w:tmpl w:val="97C8781E"/>
    <w:lvl w:ilvl="0" w:tplc="74DC948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42" w15:restartNumberingAfterBreak="0">
    <w:nsid w:val="7A0018D5"/>
    <w:multiLevelType w:val="hybridMultilevel"/>
    <w:tmpl w:val="B01E0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6768BA"/>
    <w:multiLevelType w:val="hybridMultilevel"/>
    <w:tmpl w:val="E3A605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6433984">
    <w:abstractNumId w:val="10"/>
  </w:num>
  <w:num w:numId="2" w16cid:durableId="22832271">
    <w:abstractNumId w:val="3"/>
  </w:num>
  <w:num w:numId="3" w16cid:durableId="1162551411">
    <w:abstractNumId w:val="0"/>
  </w:num>
  <w:num w:numId="4" w16cid:durableId="15888522">
    <w:abstractNumId w:val="31"/>
  </w:num>
  <w:num w:numId="5" w16cid:durableId="1123115551">
    <w:abstractNumId w:val="14"/>
  </w:num>
  <w:num w:numId="6" w16cid:durableId="1663310485">
    <w:abstractNumId w:val="2"/>
  </w:num>
  <w:num w:numId="7" w16cid:durableId="1207638654">
    <w:abstractNumId w:val="4"/>
  </w:num>
  <w:num w:numId="8" w16cid:durableId="1262958323">
    <w:abstractNumId w:val="28"/>
  </w:num>
  <w:num w:numId="9" w16cid:durableId="140854053">
    <w:abstractNumId w:val="11"/>
  </w:num>
  <w:num w:numId="10" w16cid:durableId="1990476481">
    <w:abstractNumId w:val="16"/>
  </w:num>
  <w:num w:numId="11" w16cid:durableId="374887127">
    <w:abstractNumId w:val="20"/>
  </w:num>
  <w:num w:numId="12" w16cid:durableId="1754936460">
    <w:abstractNumId w:val="9"/>
  </w:num>
  <w:num w:numId="13" w16cid:durableId="748356485">
    <w:abstractNumId w:val="19"/>
  </w:num>
  <w:num w:numId="14" w16cid:durableId="469900728">
    <w:abstractNumId w:val="30"/>
  </w:num>
  <w:num w:numId="15" w16cid:durableId="955599205">
    <w:abstractNumId w:val="39"/>
  </w:num>
  <w:num w:numId="16" w16cid:durableId="728069526">
    <w:abstractNumId w:val="21"/>
  </w:num>
  <w:num w:numId="17" w16cid:durableId="1569026775">
    <w:abstractNumId w:val="38"/>
  </w:num>
  <w:num w:numId="18" w16cid:durableId="938415806">
    <w:abstractNumId w:val="13"/>
  </w:num>
  <w:num w:numId="19" w16cid:durableId="151990611">
    <w:abstractNumId w:val="34"/>
  </w:num>
  <w:num w:numId="20" w16cid:durableId="2145077152">
    <w:abstractNumId w:val="6"/>
  </w:num>
  <w:num w:numId="21" w16cid:durableId="1137796339">
    <w:abstractNumId w:val="42"/>
  </w:num>
  <w:num w:numId="22" w16cid:durableId="1503859229">
    <w:abstractNumId w:val="12"/>
  </w:num>
  <w:num w:numId="23" w16cid:durableId="136460292">
    <w:abstractNumId w:val="17"/>
  </w:num>
  <w:num w:numId="24" w16cid:durableId="655645840">
    <w:abstractNumId w:val="23"/>
  </w:num>
  <w:num w:numId="25" w16cid:durableId="1317566374">
    <w:abstractNumId w:val="33"/>
  </w:num>
  <w:num w:numId="26" w16cid:durableId="537007551">
    <w:abstractNumId w:val="40"/>
  </w:num>
  <w:num w:numId="27" w16cid:durableId="2074112977">
    <w:abstractNumId w:val="36"/>
  </w:num>
  <w:num w:numId="28" w16cid:durableId="1637759998">
    <w:abstractNumId w:val="26"/>
  </w:num>
  <w:num w:numId="29" w16cid:durableId="1539273162">
    <w:abstractNumId w:val="1"/>
  </w:num>
  <w:num w:numId="30" w16cid:durableId="95178264">
    <w:abstractNumId w:val="35"/>
  </w:num>
  <w:num w:numId="31" w16cid:durableId="2041008535">
    <w:abstractNumId w:val="29"/>
  </w:num>
  <w:num w:numId="32" w16cid:durableId="531962671">
    <w:abstractNumId w:val="5"/>
  </w:num>
  <w:num w:numId="33" w16cid:durableId="520511445">
    <w:abstractNumId w:val="18"/>
  </w:num>
  <w:num w:numId="34" w16cid:durableId="1121000661">
    <w:abstractNumId w:val="22"/>
  </w:num>
  <w:num w:numId="35" w16cid:durableId="728384785">
    <w:abstractNumId w:val="37"/>
  </w:num>
  <w:num w:numId="36" w16cid:durableId="1855534182">
    <w:abstractNumId w:val="32"/>
  </w:num>
  <w:num w:numId="37" w16cid:durableId="1146120411">
    <w:abstractNumId w:val="41"/>
  </w:num>
  <w:num w:numId="38" w16cid:durableId="282730986">
    <w:abstractNumId w:val="25"/>
  </w:num>
  <w:num w:numId="39" w16cid:durableId="320818289">
    <w:abstractNumId w:val="27"/>
  </w:num>
  <w:num w:numId="40" w16cid:durableId="1565985455">
    <w:abstractNumId w:val="8"/>
  </w:num>
  <w:num w:numId="41" w16cid:durableId="1313867361">
    <w:abstractNumId w:val="15"/>
  </w:num>
  <w:num w:numId="42" w16cid:durableId="521167475">
    <w:abstractNumId w:val="15"/>
    <w:lvlOverride w:ilvl="0">
      <w:startOverride w:val="1"/>
    </w:lvlOverride>
  </w:num>
  <w:num w:numId="43" w16cid:durableId="1440442754">
    <w:abstractNumId w:val="15"/>
    <w:lvlOverride w:ilvl="0">
      <w:startOverride w:val="6"/>
    </w:lvlOverride>
  </w:num>
  <w:num w:numId="44" w16cid:durableId="609050034">
    <w:abstractNumId w:val="24"/>
  </w:num>
  <w:num w:numId="45" w16cid:durableId="768890931">
    <w:abstractNumId w:val="43"/>
  </w:num>
  <w:num w:numId="46" w16cid:durableId="48327740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D17"/>
    <w:rsid w:val="0000004F"/>
    <w:rsid w:val="0000124B"/>
    <w:rsid w:val="00001C9B"/>
    <w:rsid w:val="000033F0"/>
    <w:rsid w:val="00005A7D"/>
    <w:rsid w:val="00005E61"/>
    <w:rsid w:val="0000763B"/>
    <w:rsid w:val="00011D17"/>
    <w:rsid w:val="000132FA"/>
    <w:rsid w:val="00013DBB"/>
    <w:rsid w:val="00014C7A"/>
    <w:rsid w:val="00014DDB"/>
    <w:rsid w:val="0002132E"/>
    <w:rsid w:val="00026BF6"/>
    <w:rsid w:val="000305C9"/>
    <w:rsid w:val="00031138"/>
    <w:rsid w:val="000317E0"/>
    <w:rsid w:val="00032618"/>
    <w:rsid w:val="00033AAA"/>
    <w:rsid w:val="000377B3"/>
    <w:rsid w:val="00042F92"/>
    <w:rsid w:val="00047E32"/>
    <w:rsid w:val="00047FAC"/>
    <w:rsid w:val="0005001D"/>
    <w:rsid w:val="000550CD"/>
    <w:rsid w:val="000570F0"/>
    <w:rsid w:val="00057562"/>
    <w:rsid w:val="000575BC"/>
    <w:rsid w:val="00057BB5"/>
    <w:rsid w:val="00060321"/>
    <w:rsid w:val="00060623"/>
    <w:rsid w:val="00060DC6"/>
    <w:rsid w:val="00064DB7"/>
    <w:rsid w:val="00070AB1"/>
    <w:rsid w:val="00071974"/>
    <w:rsid w:val="00074790"/>
    <w:rsid w:val="00081EF0"/>
    <w:rsid w:val="0008308A"/>
    <w:rsid w:val="00084706"/>
    <w:rsid w:val="000847E0"/>
    <w:rsid w:val="00084DCE"/>
    <w:rsid w:val="00085E6E"/>
    <w:rsid w:val="00086422"/>
    <w:rsid w:val="000868C0"/>
    <w:rsid w:val="000868FB"/>
    <w:rsid w:val="00087CC9"/>
    <w:rsid w:val="000934E3"/>
    <w:rsid w:val="000959CC"/>
    <w:rsid w:val="00095BCB"/>
    <w:rsid w:val="00096137"/>
    <w:rsid w:val="000965D9"/>
    <w:rsid w:val="00096761"/>
    <w:rsid w:val="000A4747"/>
    <w:rsid w:val="000A6A32"/>
    <w:rsid w:val="000A7BFD"/>
    <w:rsid w:val="000B0349"/>
    <w:rsid w:val="000B16FB"/>
    <w:rsid w:val="000B473B"/>
    <w:rsid w:val="000B5864"/>
    <w:rsid w:val="000C0ECD"/>
    <w:rsid w:val="000C3C52"/>
    <w:rsid w:val="000C5CB6"/>
    <w:rsid w:val="000C60C2"/>
    <w:rsid w:val="000C6153"/>
    <w:rsid w:val="000C6403"/>
    <w:rsid w:val="000D1B56"/>
    <w:rsid w:val="000D1F6C"/>
    <w:rsid w:val="000D3B46"/>
    <w:rsid w:val="000E0A5E"/>
    <w:rsid w:val="000E162C"/>
    <w:rsid w:val="000E6DD0"/>
    <w:rsid w:val="000E7C9B"/>
    <w:rsid w:val="000F0EFC"/>
    <w:rsid w:val="000F202D"/>
    <w:rsid w:val="000F2D7B"/>
    <w:rsid w:val="000F78B7"/>
    <w:rsid w:val="000F7EDF"/>
    <w:rsid w:val="00103095"/>
    <w:rsid w:val="00103816"/>
    <w:rsid w:val="00110D0D"/>
    <w:rsid w:val="00110E8E"/>
    <w:rsid w:val="001136F6"/>
    <w:rsid w:val="001162BC"/>
    <w:rsid w:val="001168E4"/>
    <w:rsid w:val="00121CC6"/>
    <w:rsid w:val="00122E22"/>
    <w:rsid w:val="00123A9F"/>
    <w:rsid w:val="00124A0A"/>
    <w:rsid w:val="00125CD9"/>
    <w:rsid w:val="00130A90"/>
    <w:rsid w:val="00134CA1"/>
    <w:rsid w:val="0013554A"/>
    <w:rsid w:val="00142D7B"/>
    <w:rsid w:val="00144EA9"/>
    <w:rsid w:val="00153FD5"/>
    <w:rsid w:val="001548C5"/>
    <w:rsid w:val="00154ECE"/>
    <w:rsid w:val="00155838"/>
    <w:rsid w:val="001564D2"/>
    <w:rsid w:val="00160264"/>
    <w:rsid w:val="001609E4"/>
    <w:rsid w:val="00160ABA"/>
    <w:rsid w:val="0016336E"/>
    <w:rsid w:val="00163AE4"/>
    <w:rsid w:val="00165DC4"/>
    <w:rsid w:val="00167261"/>
    <w:rsid w:val="00167C9A"/>
    <w:rsid w:val="001733CD"/>
    <w:rsid w:val="00182909"/>
    <w:rsid w:val="00187BB4"/>
    <w:rsid w:val="00190071"/>
    <w:rsid w:val="0019177A"/>
    <w:rsid w:val="00192843"/>
    <w:rsid w:val="00194E5F"/>
    <w:rsid w:val="00194F6B"/>
    <w:rsid w:val="0019641E"/>
    <w:rsid w:val="00196423"/>
    <w:rsid w:val="00196E00"/>
    <w:rsid w:val="001972F3"/>
    <w:rsid w:val="001A1957"/>
    <w:rsid w:val="001A243C"/>
    <w:rsid w:val="001A6D0C"/>
    <w:rsid w:val="001B1BB5"/>
    <w:rsid w:val="001B1D68"/>
    <w:rsid w:val="001B6CEE"/>
    <w:rsid w:val="001B7108"/>
    <w:rsid w:val="001B7CA3"/>
    <w:rsid w:val="001B7EE4"/>
    <w:rsid w:val="001C12E7"/>
    <w:rsid w:val="001D199B"/>
    <w:rsid w:val="001D22A9"/>
    <w:rsid w:val="001D2DA4"/>
    <w:rsid w:val="001D3203"/>
    <w:rsid w:val="001D5C67"/>
    <w:rsid w:val="001E0D28"/>
    <w:rsid w:val="001E1B0A"/>
    <w:rsid w:val="001E1E93"/>
    <w:rsid w:val="001E5A71"/>
    <w:rsid w:val="001E7456"/>
    <w:rsid w:val="001E755D"/>
    <w:rsid w:val="001F387B"/>
    <w:rsid w:val="001F49F3"/>
    <w:rsid w:val="001F538E"/>
    <w:rsid w:val="001F6A4C"/>
    <w:rsid w:val="002007B5"/>
    <w:rsid w:val="0020395A"/>
    <w:rsid w:val="002043F2"/>
    <w:rsid w:val="00204A63"/>
    <w:rsid w:val="0020543D"/>
    <w:rsid w:val="0020661E"/>
    <w:rsid w:val="00210177"/>
    <w:rsid w:val="00211DB5"/>
    <w:rsid w:val="002126B9"/>
    <w:rsid w:val="00212F14"/>
    <w:rsid w:val="0021434C"/>
    <w:rsid w:val="002147E1"/>
    <w:rsid w:val="00216496"/>
    <w:rsid w:val="00216978"/>
    <w:rsid w:val="00216A6C"/>
    <w:rsid w:val="00217970"/>
    <w:rsid w:val="0022005C"/>
    <w:rsid w:val="00221460"/>
    <w:rsid w:val="00221569"/>
    <w:rsid w:val="00223863"/>
    <w:rsid w:val="00223F4C"/>
    <w:rsid w:val="002247AA"/>
    <w:rsid w:val="00226603"/>
    <w:rsid w:val="002272CB"/>
    <w:rsid w:val="00227A68"/>
    <w:rsid w:val="00231AC5"/>
    <w:rsid w:val="00234A4F"/>
    <w:rsid w:val="00236708"/>
    <w:rsid w:val="002427BA"/>
    <w:rsid w:val="00244E87"/>
    <w:rsid w:val="00245D41"/>
    <w:rsid w:val="002513DC"/>
    <w:rsid w:val="00255B74"/>
    <w:rsid w:val="00256F1F"/>
    <w:rsid w:val="00257DE5"/>
    <w:rsid w:val="002624FD"/>
    <w:rsid w:val="002640B0"/>
    <w:rsid w:val="00265E0D"/>
    <w:rsid w:val="00266943"/>
    <w:rsid w:val="00267B60"/>
    <w:rsid w:val="00270451"/>
    <w:rsid w:val="00271BBA"/>
    <w:rsid w:val="00271F3F"/>
    <w:rsid w:val="00272626"/>
    <w:rsid w:val="00282DA0"/>
    <w:rsid w:val="00284788"/>
    <w:rsid w:val="002910AD"/>
    <w:rsid w:val="0029165B"/>
    <w:rsid w:val="002926CB"/>
    <w:rsid w:val="00294191"/>
    <w:rsid w:val="00294340"/>
    <w:rsid w:val="00297E4F"/>
    <w:rsid w:val="002A338A"/>
    <w:rsid w:val="002A377C"/>
    <w:rsid w:val="002A47E8"/>
    <w:rsid w:val="002A58E1"/>
    <w:rsid w:val="002A7D73"/>
    <w:rsid w:val="002B1056"/>
    <w:rsid w:val="002B1161"/>
    <w:rsid w:val="002B1828"/>
    <w:rsid w:val="002B2230"/>
    <w:rsid w:val="002B265F"/>
    <w:rsid w:val="002B3062"/>
    <w:rsid w:val="002B55D2"/>
    <w:rsid w:val="002B7100"/>
    <w:rsid w:val="002B7160"/>
    <w:rsid w:val="002C2A91"/>
    <w:rsid w:val="002C3F6B"/>
    <w:rsid w:val="002C4FBF"/>
    <w:rsid w:val="002D0A81"/>
    <w:rsid w:val="002D30F1"/>
    <w:rsid w:val="002D3431"/>
    <w:rsid w:val="002D4E51"/>
    <w:rsid w:val="002D5995"/>
    <w:rsid w:val="002D6844"/>
    <w:rsid w:val="002D7FBA"/>
    <w:rsid w:val="002E12EB"/>
    <w:rsid w:val="002E5C60"/>
    <w:rsid w:val="002E69BD"/>
    <w:rsid w:val="002F185F"/>
    <w:rsid w:val="002F2667"/>
    <w:rsid w:val="002F41FB"/>
    <w:rsid w:val="002F4204"/>
    <w:rsid w:val="002F5D4E"/>
    <w:rsid w:val="00302D5E"/>
    <w:rsid w:val="00304FB4"/>
    <w:rsid w:val="0030736F"/>
    <w:rsid w:val="00311EE5"/>
    <w:rsid w:val="00313E04"/>
    <w:rsid w:val="003172DA"/>
    <w:rsid w:val="00317C0A"/>
    <w:rsid w:val="00321119"/>
    <w:rsid w:val="00351592"/>
    <w:rsid w:val="00353C7A"/>
    <w:rsid w:val="0035502E"/>
    <w:rsid w:val="00356255"/>
    <w:rsid w:val="003605F4"/>
    <w:rsid w:val="00361D14"/>
    <w:rsid w:val="00364067"/>
    <w:rsid w:val="00364C15"/>
    <w:rsid w:val="0037000E"/>
    <w:rsid w:val="003759A1"/>
    <w:rsid w:val="00376159"/>
    <w:rsid w:val="00381011"/>
    <w:rsid w:val="00381486"/>
    <w:rsid w:val="00381FBA"/>
    <w:rsid w:val="00384B41"/>
    <w:rsid w:val="00385FC4"/>
    <w:rsid w:val="003912D7"/>
    <w:rsid w:val="0039183E"/>
    <w:rsid w:val="003948DD"/>
    <w:rsid w:val="00396F61"/>
    <w:rsid w:val="003A3379"/>
    <w:rsid w:val="003A369D"/>
    <w:rsid w:val="003B0232"/>
    <w:rsid w:val="003B0B6C"/>
    <w:rsid w:val="003B2CCC"/>
    <w:rsid w:val="003B623D"/>
    <w:rsid w:val="003B7A0D"/>
    <w:rsid w:val="003C0080"/>
    <w:rsid w:val="003C0DCF"/>
    <w:rsid w:val="003C1AAF"/>
    <w:rsid w:val="003C1E2E"/>
    <w:rsid w:val="003C6726"/>
    <w:rsid w:val="003D1706"/>
    <w:rsid w:val="003D20B4"/>
    <w:rsid w:val="003D2548"/>
    <w:rsid w:val="003D28EB"/>
    <w:rsid w:val="003D2FE2"/>
    <w:rsid w:val="003D4C7A"/>
    <w:rsid w:val="003E3110"/>
    <w:rsid w:val="003E4670"/>
    <w:rsid w:val="003E77E8"/>
    <w:rsid w:val="003F014C"/>
    <w:rsid w:val="003F203A"/>
    <w:rsid w:val="003F3A85"/>
    <w:rsid w:val="00400700"/>
    <w:rsid w:val="00402A0C"/>
    <w:rsid w:val="00403239"/>
    <w:rsid w:val="00404421"/>
    <w:rsid w:val="004054A1"/>
    <w:rsid w:val="00410882"/>
    <w:rsid w:val="0041201B"/>
    <w:rsid w:val="00416280"/>
    <w:rsid w:val="004162F6"/>
    <w:rsid w:val="00416FE5"/>
    <w:rsid w:val="00420AAF"/>
    <w:rsid w:val="0042272A"/>
    <w:rsid w:val="00422BD5"/>
    <w:rsid w:val="004234F6"/>
    <w:rsid w:val="00423C9A"/>
    <w:rsid w:val="00425C71"/>
    <w:rsid w:val="004268C1"/>
    <w:rsid w:val="0042746D"/>
    <w:rsid w:val="00430A93"/>
    <w:rsid w:val="00431344"/>
    <w:rsid w:val="004415AC"/>
    <w:rsid w:val="004456E3"/>
    <w:rsid w:val="00445ADB"/>
    <w:rsid w:val="004464E5"/>
    <w:rsid w:val="00446E1E"/>
    <w:rsid w:val="004477C4"/>
    <w:rsid w:val="00447A5E"/>
    <w:rsid w:val="00450AE5"/>
    <w:rsid w:val="0045588D"/>
    <w:rsid w:val="004575ED"/>
    <w:rsid w:val="0046036A"/>
    <w:rsid w:val="00465DD2"/>
    <w:rsid w:val="00467507"/>
    <w:rsid w:val="00467BD2"/>
    <w:rsid w:val="0047138D"/>
    <w:rsid w:val="00472903"/>
    <w:rsid w:val="004735C9"/>
    <w:rsid w:val="00473B11"/>
    <w:rsid w:val="004755DB"/>
    <w:rsid w:val="00481425"/>
    <w:rsid w:val="0048281E"/>
    <w:rsid w:val="00482B59"/>
    <w:rsid w:val="00484BBC"/>
    <w:rsid w:val="0049486B"/>
    <w:rsid w:val="00495D17"/>
    <w:rsid w:val="004A0DDA"/>
    <w:rsid w:val="004A3BCE"/>
    <w:rsid w:val="004A5265"/>
    <w:rsid w:val="004A579C"/>
    <w:rsid w:val="004A6847"/>
    <w:rsid w:val="004B06CD"/>
    <w:rsid w:val="004B3BAE"/>
    <w:rsid w:val="004C0EC1"/>
    <w:rsid w:val="004C26FF"/>
    <w:rsid w:val="004C3162"/>
    <w:rsid w:val="004C59B1"/>
    <w:rsid w:val="004C622E"/>
    <w:rsid w:val="004C69DD"/>
    <w:rsid w:val="004D0B6D"/>
    <w:rsid w:val="004D2350"/>
    <w:rsid w:val="004D5464"/>
    <w:rsid w:val="004D56FE"/>
    <w:rsid w:val="004D5986"/>
    <w:rsid w:val="004D6673"/>
    <w:rsid w:val="004E02DA"/>
    <w:rsid w:val="004E0DAE"/>
    <w:rsid w:val="004E23C3"/>
    <w:rsid w:val="004E624A"/>
    <w:rsid w:val="004E6F49"/>
    <w:rsid w:val="004E7D63"/>
    <w:rsid w:val="004E7FAF"/>
    <w:rsid w:val="004F0035"/>
    <w:rsid w:val="004F1AE0"/>
    <w:rsid w:val="004F706A"/>
    <w:rsid w:val="00501DA5"/>
    <w:rsid w:val="005027A4"/>
    <w:rsid w:val="0050463E"/>
    <w:rsid w:val="0050556A"/>
    <w:rsid w:val="00505900"/>
    <w:rsid w:val="00506FD7"/>
    <w:rsid w:val="00512E95"/>
    <w:rsid w:val="00513AA1"/>
    <w:rsid w:val="005157EB"/>
    <w:rsid w:val="00516F74"/>
    <w:rsid w:val="0052301C"/>
    <w:rsid w:val="00525C93"/>
    <w:rsid w:val="00530971"/>
    <w:rsid w:val="00531EB4"/>
    <w:rsid w:val="00532D8C"/>
    <w:rsid w:val="00534F30"/>
    <w:rsid w:val="00535C22"/>
    <w:rsid w:val="00540EFD"/>
    <w:rsid w:val="00543D8A"/>
    <w:rsid w:val="005440B1"/>
    <w:rsid w:val="00546422"/>
    <w:rsid w:val="005507D7"/>
    <w:rsid w:val="00556184"/>
    <w:rsid w:val="005568C5"/>
    <w:rsid w:val="00557259"/>
    <w:rsid w:val="0055746F"/>
    <w:rsid w:val="00561A25"/>
    <w:rsid w:val="0056279E"/>
    <w:rsid w:val="005654FD"/>
    <w:rsid w:val="005671F8"/>
    <w:rsid w:val="0057310F"/>
    <w:rsid w:val="0057536C"/>
    <w:rsid w:val="00577AB8"/>
    <w:rsid w:val="00580C70"/>
    <w:rsid w:val="0058268D"/>
    <w:rsid w:val="005832A0"/>
    <w:rsid w:val="005833FD"/>
    <w:rsid w:val="00583C25"/>
    <w:rsid w:val="00585C79"/>
    <w:rsid w:val="00590C9D"/>
    <w:rsid w:val="00591996"/>
    <w:rsid w:val="005930F6"/>
    <w:rsid w:val="00593EE1"/>
    <w:rsid w:val="00593F9A"/>
    <w:rsid w:val="005945F0"/>
    <w:rsid w:val="00597EA0"/>
    <w:rsid w:val="005A31B3"/>
    <w:rsid w:val="005A44E8"/>
    <w:rsid w:val="005A497B"/>
    <w:rsid w:val="005A68B3"/>
    <w:rsid w:val="005A7271"/>
    <w:rsid w:val="005B652F"/>
    <w:rsid w:val="005B6B85"/>
    <w:rsid w:val="005B6CC5"/>
    <w:rsid w:val="005B7BE6"/>
    <w:rsid w:val="005B7C4A"/>
    <w:rsid w:val="005C33A6"/>
    <w:rsid w:val="005C5A9C"/>
    <w:rsid w:val="005C5EE4"/>
    <w:rsid w:val="005D0978"/>
    <w:rsid w:val="005D0C66"/>
    <w:rsid w:val="005D1E78"/>
    <w:rsid w:val="005D1F8A"/>
    <w:rsid w:val="005D2425"/>
    <w:rsid w:val="005D438C"/>
    <w:rsid w:val="005D779D"/>
    <w:rsid w:val="005E28BD"/>
    <w:rsid w:val="005E28E5"/>
    <w:rsid w:val="005E2F60"/>
    <w:rsid w:val="005E3761"/>
    <w:rsid w:val="005E428A"/>
    <w:rsid w:val="005F31D1"/>
    <w:rsid w:val="005F5F9B"/>
    <w:rsid w:val="005F64CB"/>
    <w:rsid w:val="005F65D9"/>
    <w:rsid w:val="00600A4E"/>
    <w:rsid w:val="0060112A"/>
    <w:rsid w:val="00601F26"/>
    <w:rsid w:val="00602711"/>
    <w:rsid w:val="00602EE5"/>
    <w:rsid w:val="00606DD1"/>
    <w:rsid w:val="00606F02"/>
    <w:rsid w:val="006130B8"/>
    <w:rsid w:val="00615B29"/>
    <w:rsid w:val="00615B70"/>
    <w:rsid w:val="00617754"/>
    <w:rsid w:val="00617BD6"/>
    <w:rsid w:val="006200E5"/>
    <w:rsid w:val="00620300"/>
    <w:rsid w:val="006242FE"/>
    <w:rsid w:val="00626C13"/>
    <w:rsid w:val="0062795C"/>
    <w:rsid w:val="00630D1E"/>
    <w:rsid w:val="006323F6"/>
    <w:rsid w:val="00634E55"/>
    <w:rsid w:val="00635252"/>
    <w:rsid w:val="006359DB"/>
    <w:rsid w:val="00636A5D"/>
    <w:rsid w:val="006371AE"/>
    <w:rsid w:val="006404B1"/>
    <w:rsid w:val="006412B8"/>
    <w:rsid w:val="006423BE"/>
    <w:rsid w:val="00644246"/>
    <w:rsid w:val="00645FED"/>
    <w:rsid w:val="00646948"/>
    <w:rsid w:val="0065044E"/>
    <w:rsid w:val="00655DC0"/>
    <w:rsid w:val="00660D09"/>
    <w:rsid w:val="00661207"/>
    <w:rsid w:val="0066306F"/>
    <w:rsid w:val="00663364"/>
    <w:rsid w:val="0066566A"/>
    <w:rsid w:val="006667C3"/>
    <w:rsid w:val="00671AB2"/>
    <w:rsid w:val="00674323"/>
    <w:rsid w:val="00680A1B"/>
    <w:rsid w:val="006816A8"/>
    <w:rsid w:val="00681C9F"/>
    <w:rsid w:val="00682943"/>
    <w:rsid w:val="00682C55"/>
    <w:rsid w:val="006855B9"/>
    <w:rsid w:val="006876EE"/>
    <w:rsid w:val="00692934"/>
    <w:rsid w:val="00692DA4"/>
    <w:rsid w:val="00692DCA"/>
    <w:rsid w:val="00692F52"/>
    <w:rsid w:val="00694059"/>
    <w:rsid w:val="00694FBC"/>
    <w:rsid w:val="006A0521"/>
    <w:rsid w:val="006A3661"/>
    <w:rsid w:val="006A3B0F"/>
    <w:rsid w:val="006A4697"/>
    <w:rsid w:val="006A6083"/>
    <w:rsid w:val="006B1952"/>
    <w:rsid w:val="006B319C"/>
    <w:rsid w:val="006B4144"/>
    <w:rsid w:val="006B77AB"/>
    <w:rsid w:val="006C220C"/>
    <w:rsid w:val="006C7C5B"/>
    <w:rsid w:val="006D0010"/>
    <w:rsid w:val="006D09AF"/>
    <w:rsid w:val="006E07B8"/>
    <w:rsid w:val="006E0AE6"/>
    <w:rsid w:val="006E4CA7"/>
    <w:rsid w:val="006E4D6A"/>
    <w:rsid w:val="006F12C3"/>
    <w:rsid w:val="006F340F"/>
    <w:rsid w:val="006F3551"/>
    <w:rsid w:val="006F59A0"/>
    <w:rsid w:val="006F5C08"/>
    <w:rsid w:val="006F7FD7"/>
    <w:rsid w:val="00702EAF"/>
    <w:rsid w:val="00705F84"/>
    <w:rsid w:val="00710E56"/>
    <w:rsid w:val="00713EAD"/>
    <w:rsid w:val="00715169"/>
    <w:rsid w:val="0071546E"/>
    <w:rsid w:val="00715637"/>
    <w:rsid w:val="007156AF"/>
    <w:rsid w:val="00715704"/>
    <w:rsid w:val="007157DA"/>
    <w:rsid w:val="00717CDA"/>
    <w:rsid w:val="00722C89"/>
    <w:rsid w:val="0072361A"/>
    <w:rsid w:val="00724CC9"/>
    <w:rsid w:val="00725672"/>
    <w:rsid w:val="00726175"/>
    <w:rsid w:val="007262B5"/>
    <w:rsid w:val="007265C7"/>
    <w:rsid w:val="00730FE2"/>
    <w:rsid w:val="007326BA"/>
    <w:rsid w:val="00732DF4"/>
    <w:rsid w:val="007339B9"/>
    <w:rsid w:val="00733D77"/>
    <w:rsid w:val="0073573A"/>
    <w:rsid w:val="00736047"/>
    <w:rsid w:val="00741A4B"/>
    <w:rsid w:val="007426F8"/>
    <w:rsid w:val="00745A06"/>
    <w:rsid w:val="00751AEE"/>
    <w:rsid w:val="00753B6A"/>
    <w:rsid w:val="00753ECD"/>
    <w:rsid w:val="00754F41"/>
    <w:rsid w:val="0075605D"/>
    <w:rsid w:val="007725CF"/>
    <w:rsid w:val="0077267C"/>
    <w:rsid w:val="007741AE"/>
    <w:rsid w:val="00775DEB"/>
    <w:rsid w:val="007767E8"/>
    <w:rsid w:val="00776ABC"/>
    <w:rsid w:val="00785C3D"/>
    <w:rsid w:val="00791B6B"/>
    <w:rsid w:val="007926D6"/>
    <w:rsid w:val="00794E6E"/>
    <w:rsid w:val="007962EC"/>
    <w:rsid w:val="007A01B6"/>
    <w:rsid w:val="007A298A"/>
    <w:rsid w:val="007A68AA"/>
    <w:rsid w:val="007B51A5"/>
    <w:rsid w:val="007B7FC4"/>
    <w:rsid w:val="007C0BF2"/>
    <w:rsid w:val="007C2D5E"/>
    <w:rsid w:val="007C4162"/>
    <w:rsid w:val="007C437C"/>
    <w:rsid w:val="007C7068"/>
    <w:rsid w:val="007C7564"/>
    <w:rsid w:val="007C7DD4"/>
    <w:rsid w:val="007D2216"/>
    <w:rsid w:val="007D37A8"/>
    <w:rsid w:val="007D3FE8"/>
    <w:rsid w:val="007D720F"/>
    <w:rsid w:val="007E0C60"/>
    <w:rsid w:val="007E0E49"/>
    <w:rsid w:val="007E1CD0"/>
    <w:rsid w:val="007E504A"/>
    <w:rsid w:val="007E7FDF"/>
    <w:rsid w:val="007F02AC"/>
    <w:rsid w:val="007F0B8B"/>
    <w:rsid w:val="007F3C03"/>
    <w:rsid w:val="007F4979"/>
    <w:rsid w:val="007F4E79"/>
    <w:rsid w:val="007F580F"/>
    <w:rsid w:val="007F596F"/>
    <w:rsid w:val="007F708F"/>
    <w:rsid w:val="007F7B59"/>
    <w:rsid w:val="007F7FD2"/>
    <w:rsid w:val="00800F75"/>
    <w:rsid w:val="008066F3"/>
    <w:rsid w:val="0080695B"/>
    <w:rsid w:val="008073DF"/>
    <w:rsid w:val="008074EB"/>
    <w:rsid w:val="0081035B"/>
    <w:rsid w:val="00814F0E"/>
    <w:rsid w:val="00815AB9"/>
    <w:rsid w:val="008165C3"/>
    <w:rsid w:val="00824AA5"/>
    <w:rsid w:val="00824FF3"/>
    <w:rsid w:val="00825AB6"/>
    <w:rsid w:val="00827045"/>
    <w:rsid w:val="008277BF"/>
    <w:rsid w:val="0083318F"/>
    <w:rsid w:val="008432DB"/>
    <w:rsid w:val="00854F4D"/>
    <w:rsid w:val="00856FB7"/>
    <w:rsid w:val="00863119"/>
    <w:rsid w:val="008649B7"/>
    <w:rsid w:val="008659E4"/>
    <w:rsid w:val="0086691B"/>
    <w:rsid w:val="00874E42"/>
    <w:rsid w:val="0088031C"/>
    <w:rsid w:val="00881D56"/>
    <w:rsid w:val="008852F4"/>
    <w:rsid w:val="0088570F"/>
    <w:rsid w:val="00886395"/>
    <w:rsid w:val="008927B8"/>
    <w:rsid w:val="00894947"/>
    <w:rsid w:val="00895974"/>
    <w:rsid w:val="00895FA7"/>
    <w:rsid w:val="008A14D5"/>
    <w:rsid w:val="008A1DEF"/>
    <w:rsid w:val="008A7F35"/>
    <w:rsid w:val="008B2795"/>
    <w:rsid w:val="008B2801"/>
    <w:rsid w:val="008B2F83"/>
    <w:rsid w:val="008B3DDC"/>
    <w:rsid w:val="008C147E"/>
    <w:rsid w:val="008C30B1"/>
    <w:rsid w:val="008D09BE"/>
    <w:rsid w:val="008D3518"/>
    <w:rsid w:val="008D4355"/>
    <w:rsid w:val="008D601C"/>
    <w:rsid w:val="008E2F28"/>
    <w:rsid w:val="008E3E7B"/>
    <w:rsid w:val="008E42D2"/>
    <w:rsid w:val="008E5A5E"/>
    <w:rsid w:val="008E754C"/>
    <w:rsid w:val="008F2B4F"/>
    <w:rsid w:val="008F2CBE"/>
    <w:rsid w:val="008F6182"/>
    <w:rsid w:val="00901A69"/>
    <w:rsid w:val="00905BAB"/>
    <w:rsid w:val="00906232"/>
    <w:rsid w:val="00907F36"/>
    <w:rsid w:val="00912DC3"/>
    <w:rsid w:val="0091532E"/>
    <w:rsid w:val="009163DA"/>
    <w:rsid w:val="00922F43"/>
    <w:rsid w:val="00923AFA"/>
    <w:rsid w:val="00924F88"/>
    <w:rsid w:val="00925059"/>
    <w:rsid w:val="009257D7"/>
    <w:rsid w:val="009330A1"/>
    <w:rsid w:val="00934949"/>
    <w:rsid w:val="00934D2E"/>
    <w:rsid w:val="0093531F"/>
    <w:rsid w:val="0093582E"/>
    <w:rsid w:val="00935D72"/>
    <w:rsid w:val="00936D95"/>
    <w:rsid w:val="00937205"/>
    <w:rsid w:val="009375AE"/>
    <w:rsid w:val="0094051C"/>
    <w:rsid w:val="00942416"/>
    <w:rsid w:val="00943B96"/>
    <w:rsid w:val="00944A84"/>
    <w:rsid w:val="00951434"/>
    <w:rsid w:val="00951F37"/>
    <w:rsid w:val="00954A4A"/>
    <w:rsid w:val="00957D89"/>
    <w:rsid w:val="00960095"/>
    <w:rsid w:val="00961ACA"/>
    <w:rsid w:val="00961BC7"/>
    <w:rsid w:val="0096225E"/>
    <w:rsid w:val="00963D20"/>
    <w:rsid w:val="009646E2"/>
    <w:rsid w:val="00964D40"/>
    <w:rsid w:val="00966701"/>
    <w:rsid w:val="00967800"/>
    <w:rsid w:val="00967834"/>
    <w:rsid w:val="00970D3F"/>
    <w:rsid w:val="0097173A"/>
    <w:rsid w:val="00971ABC"/>
    <w:rsid w:val="00974B65"/>
    <w:rsid w:val="0097684C"/>
    <w:rsid w:val="00986646"/>
    <w:rsid w:val="00987D4F"/>
    <w:rsid w:val="00991989"/>
    <w:rsid w:val="00994F4F"/>
    <w:rsid w:val="00995B05"/>
    <w:rsid w:val="009A05C6"/>
    <w:rsid w:val="009A1A4B"/>
    <w:rsid w:val="009A3A82"/>
    <w:rsid w:val="009A3ADF"/>
    <w:rsid w:val="009A56DA"/>
    <w:rsid w:val="009A662B"/>
    <w:rsid w:val="009A78E2"/>
    <w:rsid w:val="009B063A"/>
    <w:rsid w:val="009B1FC1"/>
    <w:rsid w:val="009B235F"/>
    <w:rsid w:val="009B2B45"/>
    <w:rsid w:val="009B508F"/>
    <w:rsid w:val="009B58F3"/>
    <w:rsid w:val="009B72D1"/>
    <w:rsid w:val="009C35BC"/>
    <w:rsid w:val="009C6E3E"/>
    <w:rsid w:val="009C74A4"/>
    <w:rsid w:val="009C7FFC"/>
    <w:rsid w:val="009D12BB"/>
    <w:rsid w:val="009D1D99"/>
    <w:rsid w:val="009D2BBD"/>
    <w:rsid w:val="009D34C1"/>
    <w:rsid w:val="009D41AE"/>
    <w:rsid w:val="009D6044"/>
    <w:rsid w:val="009E335F"/>
    <w:rsid w:val="009E3733"/>
    <w:rsid w:val="009E4254"/>
    <w:rsid w:val="009F03D7"/>
    <w:rsid w:val="009F17B3"/>
    <w:rsid w:val="009F234D"/>
    <w:rsid w:val="009F64F9"/>
    <w:rsid w:val="009F714F"/>
    <w:rsid w:val="00A028E8"/>
    <w:rsid w:val="00A0371F"/>
    <w:rsid w:val="00A03C19"/>
    <w:rsid w:val="00A04A71"/>
    <w:rsid w:val="00A11F0B"/>
    <w:rsid w:val="00A15B5E"/>
    <w:rsid w:val="00A17001"/>
    <w:rsid w:val="00A21115"/>
    <w:rsid w:val="00A2498B"/>
    <w:rsid w:val="00A24A4C"/>
    <w:rsid w:val="00A26AE5"/>
    <w:rsid w:val="00A26CAD"/>
    <w:rsid w:val="00A33617"/>
    <w:rsid w:val="00A35086"/>
    <w:rsid w:val="00A35308"/>
    <w:rsid w:val="00A42C62"/>
    <w:rsid w:val="00A43AFF"/>
    <w:rsid w:val="00A448DB"/>
    <w:rsid w:val="00A52D70"/>
    <w:rsid w:val="00A55085"/>
    <w:rsid w:val="00A554AE"/>
    <w:rsid w:val="00A55D65"/>
    <w:rsid w:val="00A56249"/>
    <w:rsid w:val="00A56C58"/>
    <w:rsid w:val="00A60C60"/>
    <w:rsid w:val="00A61A5E"/>
    <w:rsid w:val="00A622C9"/>
    <w:rsid w:val="00A63674"/>
    <w:rsid w:val="00A668E5"/>
    <w:rsid w:val="00A67D9D"/>
    <w:rsid w:val="00A77AC0"/>
    <w:rsid w:val="00A801A7"/>
    <w:rsid w:val="00A813B1"/>
    <w:rsid w:val="00A819AB"/>
    <w:rsid w:val="00A82400"/>
    <w:rsid w:val="00A82443"/>
    <w:rsid w:val="00A9005E"/>
    <w:rsid w:val="00A945E9"/>
    <w:rsid w:val="00A94F3D"/>
    <w:rsid w:val="00A9529A"/>
    <w:rsid w:val="00A95A6A"/>
    <w:rsid w:val="00AA2549"/>
    <w:rsid w:val="00AA2D98"/>
    <w:rsid w:val="00AA32A6"/>
    <w:rsid w:val="00AA3716"/>
    <w:rsid w:val="00AA46A7"/>
    <w:rsid w:val="00AA5C97"/>
    <w:rsid w:val="00AA605D"/>
    <w:rsid w:val="00AA63BE"/>
    <w:rsid w:val="00AA6AF0"/>
    <w:rsid w:val="00AA6EBB"/>
    <w:rsid w:val="00AB1E44"/>
    <w:rsid w:val="00AB2599"/>
    <w:rsid w:val="00AB4BFA"/>
    <w:rsid w:val="00AB501A"/>
    <w:rsid w:val="00AB6CE6"/>
    <w:rsid w:val="00AC00F0"/>
    <w:rsid w:val="00AC0154"/>
    <w:rsid w:val="00AC0FF7"/>
    <w:rsid w:val="00AC2269"/>
    <w:rsid w:val="00AC5F9B"/>
    <w:rsid w:val="00AC7557"/>
    <w:rsid w:val="00AD0BFC"/>
    <w:rsid w:val="00AD0DE0"/>
    <w:rsid w:val="00AD3C38"/>
    <w:rsid w:val="00AD4612"/>
    <w:rsid w:val="00AE0B93"/>
    <w:rsid w:val="00AE3B5F"/>
    <w:rsid w:val="00AE5CFC"/>
    <w:rsid w:val="00AF0E85"/>
    <w:rsid w:val="00AF1F37"/>
    <w:rsid w:val="00AF5523"/>
    <w:rsid w:val="00AF5C6E"/>
    <w:rsid w:val="00AF79D2"/>
    <w:rsid w:val="00B02132"/>
    <w:rsid w:val="00B0248B"/>
    <w:rsid w:val="00B02FB6"/>
    <w:rsid w:val="00B0663A"/>
    <w:rsid w:val="00B209B8"/>
    <w:rsid w:val="00B229AE"/>
    <w:rsid w:val="00B25ECF"/>
    <w:rsid w:val="00B30F80"/>
    <w:rsid w:val="00B32FA7"/>
    <w:rsid w:val="00B3381F"/>
    <w:rsid w:val="00B33F40"/>
    <w:rsid w:val="00B353B9"/>
    <w:rsid w:val="00B3569C"/>
    <w:rsid w:val="00B3709A"/>
    <w:rsid w:val="00B42DB5"/>
    <w:rsid w:val="00B43012"/>
    <w:rsid w:val="00B43508"/>
    <w:rsid w:val="00B47FF1"/>
    <w:rsid w:val="00B5603F"/>
    <w:rsid w:val="00B56306"/>
    <w:rsid w:val="00B6176C"/>
    <w:rsid w:val="00B61B86"/>
    <w:rsid w:val="00B65040"/>
    <w:rsid w:val="00B6682B"/>
    <w:rsid w:val="00B66C07"/>
    <w:rsid w:val="00B67853"/>
    <w:rsid w:val="00B70B30"/>
    <w:rsid w:val="00B72416"/>
    <w:rsid w:val="00B737A7"/>
    <w:rsid w:val="00B73AC2"/>
    <w:rsid w:val="00B747B0"/>
    <w:rsid w:val="00B750A6"/>
    <w:rsid w:val="00B75962"/>
    <w:rsid w:val="00B80A74"/>
    <w:rsid w:val="00B82501"/>
    <w:rsid w:val="00B84093"/>
    <w:rsid w:val="00B84526"/>
    <w:rsid w:val="00B852E4"/>
    <w:rsid w:val="00B864F7"/>
    <w:rsid w:val="00B86B56"/>
    <w:rsid w:val="00B87B2D"/>
    <w:rsid w:val="00B93527"/>
    <w:rsid w:val="00B93637"/>
    <w:rsid w:val="00B93BA0"/>
    <w:rsid w:val="00BA17F6"/>
    <w:rsid w:val="00BA32D7"/>
    <w:rsid w:val="00BA402A"/>
    <w:rsid w:val="00BA55BD"/>
    <w:rsid w:val="00BA67DF"/>
    <w:rsid w:val="00BB1ED7"/>
    <w:rsid w:val="00BB4ADA"/>
    <w:rsid w:val="00BB5792"/>
    <w:rsid w:val="00BB64FD"/>
    <w:rsid w:val="00BC25AE"/>
    <w:rsid w:val="00BC3EE3"/>
    <w:rsid w:val="00BC40E3"/>
    <w:rsid w:val="00BC50C2"/>
    <w:rsid w:val="00BD0214"/>
    <w:rsid w:val="00BD58C1"/>
    <w:rsid w:val="00BD6398"/>
    <w:rsid w:val="00BE0638"/>
    <w:rsid w:val="00BE0AD4"/>
    <w:rsid w:val="00BE499C"/>
    <w:rsid w:val="00BE6D1F"/>
    <w:rsid w:val="00BE6E1A"/>
    <w:rsid w:val="00BE6E69"/>
    <w:rsid w:val="00BF0348"/>
    <w:rsid w:val="00BF03FE"/>
    <w:rsid w:val="00BF1B15"/>
    <w:rsid w:val="00BF5252"/>
    <w:rsid w:val="00BF6B1C"/>
    <w:rsid w:val="00C00B5A"/>
    <w:rsid w:val="00C00E17"/>
    <w:rsid w:val="00C0225F"/>
    <w:rsid w:val="00C04071"/>
    <w:rsid w:val="00C04BE9"/>
    <w:rsid w:val="00C06EFA"/>
    <w:rsid w:val="00C07BC3"/>
    <w:rsid w:val="00C105BA"/>
    <w:rsid w:val="00C1102A"/>
    <w:rsid w:val="00C11911"/>
    <w:rsid w:val="00C12362"/>
    <w:rsid w:val="00C143BC"/>
    <w:rsid w:val="00C15123"/>
    <w:rsid w:val="00C1640B"/>
    <w:rsid w:val="00C17BD5"/>
    <w:rsid w:val="00C21899"/>
    <w:rsid w:val="00C23003"/>
    <w:rsid w:val="00C23762"/>
    <w:rsid w:val="00C252CA"/>
    <w:rsid w:val="00C25B45"/>
    <w:rsid w:val="00C34ED1"/>
    <w:rsid w:val="00C37009"/>
    <w:rsid w:val="00C40B44"/>
    <w:rsid w:val="00C43F5C"/>
    <w:rsid w:val="00C46969"/>
    <w:rsid w:val="00C47126"/>
    <w:rsid w:val="00C4731A"/>
    <w:rsid w:val="00C56A97"/>
    <w:rsid w:val="00C56F95"/>
    <w:rsid w:val="00C57118"/>
    <w:rsid w:val="00C61809"/>
    <w:rsid w:val="00C62F08"/>
    <w:rsid w:val="00C65BFC"/>
    <w:rsid w:val="00C67B62"/>
    <w:rsid w:val="00C70159"/>
    <w:rsid w:val="00C70A14"/>
    <w:rsid w:val="00C71270"/>
    <w:rsid w:val="00C728D9"/>
    <w:rsid w:val="00C77D04"/>
    <w:rsid w:val="00C8154E"/>
    <w:rsid w:val="00C8703A"/>
    <w:rsid w:val="00C93702"/>
    <w:rsid w:val="00C95192"/>
    <w:rsid w:val="00C96409"/>
    <w:rsid w:val="00CA24EC"/>
    <w:rsid w:val="00CA35B6"/>
    <w:rsid w:val="00CA4D3C"/>
    <w:rsid w:val="00CA582B"/>
    <w:rsid w:val="00CA6B73"/>
    <w:rsid w:val="00CB2A0A"/>
    <w:rsid w:val="00CB3584"/>
    <w:rsid w:val="00CB569C"/>
    <w:rsid w:val="00CB67C2"/>
    <w:rsid w:val="00CB75CC"/>
    <w:rsid w:val="00CC115B"/>
    <w:rsid w:val="00CC223E"/>
    <w:rsid w:val="00CC4E97"/>
    <w:rsid w:val="00CC5E06"/>
    <w:rsid w:val="00CC65D5"/>
    <w:rsid w:val="00CD3369"/>
    <w:rsid w:val="00CD33C8"/>
    <w:rsid w:val="00CD34B5"/>
    <w:rsid w:val="00CD4651"/>
    <w:rsid w:val="00CD7BDE"/>
    <w:rsid w:val="00CE2AD9"/>
    <w:rsid w:val="00CE2B7F"/>
    <w:rsid w:val="00CE2D82"/>
    <w:rsid w:val="00CE56AA"/>
    <w:rsid w:val="00CE71F3"/>
    <w:rsid w:val="00CF76EA"/>
    <w:rsid w:val="00D03224"/>
    <w:rsid w:val="00D0717A"/>
    <w:rsid w:val="00D07D80"/>
    <w:rsid w:val="00D1172B"/>
    <w:rsid w:val="00D11CB5"/>
    <w:rsid w:val="00D133FC"/>
    <w:rsid w:val="00D15118"/>
    <w:rsid w:val="00D209F5"/>
    <w:rsid w:val="00D22B59"/>
    <w:rsid w:val="00D23AD9"/>
    <w:rsid w:val="00D24A2B"/>
    <w:rsid w:val="00D27160"/>
    <w:rsid w:val="00D32A5A"/>
    <w:rsid w:val="00D33EF4"/>
    <w:rsid w:val="00D356E5"/>
    <w:rsid w:val="00D36701"/>
    <w:rsid w:val="00D37458"/>
    <w:rsid w:val="00D403AA"/>
    <w:rsid w:val="00D51CA7"/>
    <w:rsid w:val="00D53BBD"/>
    <w:rsid w:val="00D54114"/>
    <w:rsid w:val="00D55E6F"/>
    <w:rsid w:val="00D567A7"/>
    <w:rsid w:val="00D5738B"/>
    <w:rsid w:val="00D57A46"/>
    <w:rsid w:val="00D57EDA"/>
    <w:rsid w:val="00D65A55"/>
    <w:rsid w:val="00D715E1"/>
    <w:rsid w:val="00D74484"/>
    <w:rsid w:val="00D755E0"/>
    <w:rsid w:val="00D765BE"/>
    <w:rsid w:val="00D80B7F"/>
    <w:rsid w:val="00D80D84"/>
    <w:rsid w:val="00D80DBA"/>
    <w:rsid w:val="00D82333"/>
    <w:rsid w:val="00D82559"/>
    <w:rsid w:val="00D84F3C"/>
    <w:rsid w:val="00D86295"/>
    <w:rsid w:val="00D86466"/>
    <w:rsid w:val="00D95DC8"/>
    <w:rsid w:val="00DA0DE0"/>
    <w:rsid w:val="00DA489F"/>
    <w:rsid w:val="00DA6723"/>
    <w:rsid w:val="00DA6E58"/>
    <w:rsid w:val="00DA6F4D"/>
    <w:rsid w:val="00DB1D7F"/>
    <w:rsid w:val="00DB25F7"/>
    <w:rsid w:val="00DB4016"/>
    <w:rsid w:val="00DB4A29"/>
    <w:rsid w:val="00DB744C"/>
    <w:rsid w:val="00DC1716"/>
    <w:rsid w:val="00DC1ABC"/>
    <w:rsid w:val="00DC2A0F"/>
    <w:rsid w:val="00DC3688"/>
    <w:rsid w:val="00DC3C03"/>
    <w:rsid w:val="00DC4552"/>
    <w:rsid w:val="00DC49F1"/>
    <w:rsid w:val="00DC5D65"/>
    <w:rsid w:val="00DD0043"/>
    <w:rsid w:val="00DD18C3"/>
    <w:rsid w:val="00DD1C8B"/>
    <w:rsid w:val="00DE0DC1"/>
    <w:rsid w:val="00DE17CB"/>
    <w:rsid w:val="00DE543F"/>
    <w:rsid w:val="00DE5B35"/>
    <w:rsid w:val="00DE61FE"/>
    <w:rsid w:val="00DE7D86"/>
    <w:rsid w:val="00DF0562"/>
    <w:rsid w:val="00DF27E9"/>
    <w:rsid w:val="00DF2DD3"/>
    <w:rsid w:val="00DF2EA3"/>
    <w:rsid w:val="00DF59AF"/>
    <w:rsid w:val="00E03FF8"/>
    <w:rsid w:val="00E05FBF"/>
    <w:rsid w:val="00E061AF"/>
    <w:rsid w:val="00E078DE"/>
    <w:rsid w:val="00E13883"/>
    <w:rsid w:val="00E1416D"/>
    <w:rsid w:val="00E16595"/>
    <w:rsid w:val="00E17438"/>
    <w:rsid w:val="00E179A1"/>
    <w:rsid w:val="00E227D8"/>
    <w:rsid w:val="00E24EBC"/>
    <w:rsid w:val="00E258AB"/>
    <w:rsid w:val="00E26E1E"/>
    <w:rsid w:val="00E31095"/>
    <w:rsid w:val="00E342CB"/>
    <w:rsid w:val="00E369F0"/>
    <w:rsid w:val="00E434DB"/>
    <w:rsid w:val="00E43786"/>
    <w:rsid w:val="00E440C1"/>
    <w:rsid w:val="00E4422D"/>
    <w:rsid w:val="00E444F9"/>
    <w:rsid w:val="00E45AEF"/>
    <w:rsid w:val="00E45E57"/>
    <w:rsid w:val="00E51B5C"/>
    <w:rsid w:val="00E51BA8"/>
    <w:rsid w:val="00E550B0"/>
    <w:rsid w:val="00E56E12"/>
    <w:rsid w:val="00E572F0"/>
    <w:rsid w:val="00E617B2"/>
    <w:rsid w:val="00E63097"/>
    <w:rsid w:val="00E63257"/>
    <w:rsid w:val="00E63330"/>
    <w:rsid w:val="00E63BAA"/>
    <w:rsid w:val="00E643AF"/>
    <w:rsid w:val="00E66FD3"/>
    <w:rsid w:val="00E71C2A"/>
    <w:rsid w:val="00E71C70"/>
    <w:rsid w:val="00E72FCD"/>
    <w:rsid w:val="00E7419E"/>
    <w:rsid w:val="00E822D6"/>
    <w:rsid w:val="00E836CB"/>
    <w:rsid w:val="00E874DE"/>
    <w:rsid w:val="00E905AF"/>
    <w:rsid w:val="00E92C50"/>
    <w:rsid w:val="00E93496"/>
    <w:rsid w:val="00E94701"/>
    <w:rsid w:val="00E9746B"/>
    <w:rsid w:val="00E97DAE"/>
    <w:rsid w:val="00E97EF8"/>
    <w:rsid w:val="00EA0B94"/>
    <w:rsid w:val="00EA3517"/>
    <w:rsid w:val="00EA44EC"/>
    <w:rsid w:val="00EA666D"/>
    <w:rsid w:val="00EB0018"/>
    <w:rsid w:val="00EB0CB1"/>
    <w:rsid w:val="00EB12CE"/>
    <w:rsid w:val="00EB40DC"/>
    <w:rsid w:val="00EB5838"/>
    <w:rsid w:val="00EB63F7"/>
    <w:rsid w:val="00EC5212"/>
    <w:rsid w:val="00EC6507"/>
    <w:rsid w:val="00EC7F75"/>
    <w:rsid w:val="00EC7FAC"/>
    <w:rsid w:val="00ED53AA"/>
    <w:rsid w:val="00ED5574"/>
    <w:rsid w:val="00EE1855"/>
    <w:rsid w:val="00EE455B"/>
    <w:rsid w:val="00EE64BD"/>
    <w:rsid w:val="00EF35A0"/>
    <w:rsid w:val="00EF3902"/>
    <w:rsid w:val="00EF39D6"/>
    <w:rsid w:val="00EF4B27"/>
    <w:rsid w:val="00EF4CCF"/>
    <w:rsid w:val="00EF7D6A"/>
    <w:rsid w:val="00F01D97"/>
    <w:rsid w:val="00F06945"/>
    <w:rsid w:val="00F114BF"/>
    <w:rsid w:val="00F12374"/>
    <w:rsid w:val="00F12DFD"/>
    <w:rsid w:val="00F163AD"/>
    <w:rsid w:val="00F172C7"/>
    <w:rsid w:val="00F2389C"/>
    <w:rsid w:val="00F24242"/>
    <w:rsid w:val="00F26C1F"/>
    <w:rsid w:val="00F26FF2"/>
    <w:rsid w:val="00F271D3"/>
    <w:rsid w:val="00F30B81"/>
    <w:rsid w:val="00F34FCA"/>
    <w:rsid w:val="00F3557C"/>
    <w:rsid w:val="00F361B4"/>
    <w:rsid w:val="00F36D09"/>
    <w:rsid w:val="00F37C99"/>
    <w:rsid w:val="00F4101F"/>
    <w:rsid w:val="00F42B82"/>
    <w:rsid w:val="00F44C7C"/>
    <w:rsid w:val="00F45427"/>
    <w:rsid w:val="00F46488"/>
    <w:rsid w:val="00F4673E"/>
    <w:rsid w:val="00F47679"/>
    <w:rsid w:val="00F53106"/>
    <w:rsid w:val="00F56758"/>
    <w:rsid w:val="00F632B7"/>
    <w:rsid w:val="00F667BE"/>
    <w:rsid w:val="00F66A92"/>
    <w:rsid w:val="00F6735A"/>
    <w:rsid w:val="00F737D1"/>
    <w:rsid w:val="00F73912"/>
    <w:rsid w:val="00F73DA2"/>
    <w:rsid w:val="00F75F22"/>
    <w:rsid w:val="00F77D9C"/>
    <w:rsid w:val="00F81508"/>
    <w:rsid w:val="00F8176D"/>
    <w:rsid w:val="00F845EA"/>
    <w:rsid w:val="00F85A61"/>
    <w:rsid w:val="00F85D8F"/>
    <w:rsid w:val="00F85F7D"/>
    <w:rsid w:val="00F86982"/>
    <w:rsid w:val="00F87828"/>
    <w:rsid w:val="00FA0320"/>
    <w:rsid w:val="00FA1BD0"/>
    <w:rsid w:val="00FA3EEB"/>
    <w:rsid w:val="00FA4298"/>
    <w:rsid w:val="00FA4D7B"/>
    <w:rsid w:val="00FA70D8"/>
    <w:rsid w:val="00FB4761"/>
    <w:rsid w:val="00FB579F"/>
    <w:rsid w:val="00FB6EC1"/>
    <w:rsid w:val="00FC2894"/>
    <w:rsid w:val="00FC297C"/>
    <w:rsid w:val="00FC29A7"/>
    <w:rsid w:val="00FC4D9C"/>
    <w:rsid w:val="00FC74B5"/>
    <w:rsid w:val="00FD4033"/>
    <w:rsid w:val="00FD678A"/>
    <w:rsid w:val="00FD6D5E"/>
    <w:rsid w:val="00FD70F3"/>
    <w:rsid w:val="00FE01A8"/>
    <w:rsid w:val="00FE37A4"/>
    <w:rsid w:val="00FF1539"/>
    <w:rsid w:val="00FF15F4"/>
    <w:rsid w:val="00FF2373"/>
    <w:rsid w:val="00FF674D"/>
    <w:rsid w:val="0E69868F"/>
    <w:rsid w:val="14EA681B"/>
    <w:rsid w:val="17581718"/>
    <w:rsid w:val="1A36D42F"/>
    <w:rsid w:val="380BE799"/>
    <w:rsid w:val="46329482"/>
    <w:rsid w:val="4EF8274F"/>
    <w:rsid w:val="4F3DB426"/>
    <w:rsid w:val="6F93C720"/>
    <w:rsid w:val="6FC48231"/>
    <w:rsid w:val="70E87B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57649"/>
  <w15:chartTrackingRefBased/>
  <w15:docId w15:val="{1AD7C71D-2191-43C4-AC5F-2C8EC60C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D17"/>
    <w:pPr>
      <w:spacing w:after="120" w:line="288" w:lineRule="auto"/>
    </w:pPr>
    <w:rPr>
      <w:rFonts w:ascii="Arial" w:hAnsi="Arial" w:cs="Arial"/>
      <w:color w:val="3A3A3A"/>
      <w:kern w:val="0"/>
      <w:sz w:val="22"/>
      <w:szCs w:val="20"/>
      <w14:ligatures w14:val="none"/>
    </w:rPr>
  </w:style>
  <w:style w:type="paragraph" w:styleId="Heading1">
    <w:name w:val="heading 1"/>
    <w:basedOn w:val="Normal"/>
    <w:next w:val="Normal"/>
    <w:link w:val="Heading1Char"/>
    <w:uiPriority w:val="9"/>
    <w:qFormat/>
    <w:rsid w:val="00495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5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95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95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D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D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D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D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5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95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95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D17"/>
    <w:rPr>
      <w:rFonts w:eastAsiaTheme="majorEastAsia" w:cstheme="majorBidi"/>
      <w:color w:val="272727" w:themeColor="text1" w:themeTint="D8"/>
    </w:rPr>
  </w:style>
  <w:style w:type="paragraph" w:styleId="Title">
    <w:name w:val="Title"/>
    <w:basedOn w:val="Normal"/>
    <w:next w:val="Normal"/>
    <w:link w:val="TitleChar"/>
    <w:uiPriority w:val="10"/>
    <w:qFormat/>
    <w:rsid w:val="00495D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D1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D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95D17"/>
    <w:rPr>
      <w:i/>
      <w:iCs/>
      <w:color w:val="404040" w:themeColor="text1" w:themeTint="BF"/>
    </w:rPr>
  </w:style>
  <w:style w:type="paragraph" w:styleId="ListParagraph">
    <w:name w:val="List Paragraph"/>
    <w:basedOn w:val="Normal"/>
    <w:link w:val="ListParagraphChar"/>
    <w:uiPriority w:val="34"/>
    <w:qFormat/>
    <w:rsid w:val="00495D17"/>
    <w:pPr>
      <w:ind w:left="720"/>
      <w:contextualSpacing/>
    </w:pPr>
  </w:style>
  <w:style w:type="character" w:styleId="IntenseEmphasis">
    <w:name w:val="Intense Emphasis"/>
    <w:basedOn w:val="DefaultParagraphFont"/>
    <w:uiPriority w:val="21"/>
    <w:qFormat/>
    <w:rsid w:val="00495D17"/>
    <w:rPr>
      <w:i/>
      <w:iCs/>
      <w:color w:val="0F4761" w:themeColor="accent1" w:themeShade="BF"/>
    </w:rPr>
  </w:style>
  <w:style w:type="paragraph" w:styleId="IntenseQuote">
    <w:name w:val="Intense Quote"/>
    <w:basedOn w:val="Normal"/>
    <w:next w:val="Normal"/>
    <w:link w:val="IntenseQuoteChar"/>
    <w:uiPriority w:val="30"/>
    <w:qFormat/>
    <w:rsid w:val="00495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D17"/>
    <w:rPr>
      <w:i/>
      <w:iCs/>
      <w:color w:val="0F4761" w:themeColor="accent1" w:themeShade="BF"/>
    </w:rPr>
  </w:style>
  <w:style w:type="character" w:styleId="IntenseReference">
    <w:name w:val="Intense Reference"/>
    <w:basedOn w:val="DefaultParagraphFont"/>
    <w:uiPriority w:val="32"/>
    <w:qFormat/>
    <w:rsid w:val="00495D17"/>
    <w:rPr>
      <w:b/>
      <w:bCs/>
      <w:smallCaps/>
      <w:color w:val="0F4761" w:themeColor="accent1" w:themeShade="BF"/>
      <w:spacing w:val="5"/>
    </w:rPr>
  </w:style>
  <w:style w:type="paragraph" w:styleId="Header">
    <w:name w:val="header"/>
    <w:basedOn w:val="Normal"/>
    <w:link w:val="HeaderChar"/>
    <w:uiPriority w:val="99"/>
    <w:unhideWhenUsed/>
    <w:rsid w:val="00495D17"/>
    <w:pPr>
      <w:tabs>
        <w:tab w:val="center" w:pos="4252"/>
        <w:tab w:val="right" w:pos="8504"/>
      </w:tabs>
      <w:spacing w:after="0" w:line="240" w:lineRule="auto"/>
    </w:pPr>
  </w:style>
  <w:style w:type="character" w:customStyle="1" w:styleId="HeaderChar">
    <w:name w:val="Header Char"/>
    <w:basedOn w:val="DefaultParagraphFont"/>
    <w:link w:val="Header"/>
    <w:uiPriority w:val="99"/>
    <w:rsid w:val="00495D17"/>
    <w:rPr>
      <w:rFonts w:ascii="Arial" w:hAnsi="Arial" w:cs="Arial"/>
      <w:color w:val="3A3A3A"/>
      <w:kern w:val="0"/>
      <w:sz w:val="22"/>
      <w:szCs w:val="20"/>
      <w14:ligatures w14:val="none"/>
    </w:rPr>
  </w:style>
  <w:style w:type="paragraph" w:styleId="Footer">
    <w:name w:val="footer"/>
    <w:basedOn w:val="Normal"/>
    <w:link w:val="FooterChar"/>
    <w:uiPriority w:val="99"/>
    <w:unhideWhenUsed/>
    <w:rsid w:val="00495D17"/>
    <w:pPr>
      <w:tabs>
        <w:tab w:val="right" w:pos="0"/>
        <w:tab w:val="right" w:pos="2268"/>
        <w:tab w:val="right" w:pos="5670"/>
      </w:tabs>
      <w:spacing w:after="0" w:line="240" w:lineRule="auto"/>
      <w:jc w:val="right"/>
    </w:pPr>
    <w:rPr>
      <w:color w:val="0E2841" w:themeColor="text2"/>
      <w:sz w:val="16"/>
      <w:szCs w:val="16"/>
    </w:rPr>
  </w:style>
  <w:style w:type="character" w:customStyle="1" w:styleId="FooterChar">
    <w:name w:val="Footer Char"/>
    <w:basedOn w:val="DefaultParagraphFont"/>
    <w:link w:val="Footer"/>
    <w:uiPriority w:val="99"/>
    <w:rsid w:val="00495D17"/>
    <w:rPr>
      <w:rFonts w:ascii="Arial" w:hAnsi="Arial" w:cs="Arial"/>
      <w:color w:val="0E2841" w:themeColor="text2"/>
      <w:kern w:val="0"/>
      <w:sz w:val="16"/>
      <w:szCs w:val="16"/>
      <w14:ligatures w14:val="none"/>
    </w:rPr>
  </w:style>
  <w:style w:type="paragraph" w:styleId="NormalWeb">
    <w:name w:val="Normal (Web)"/>
    <w:basedOn w:val="Normal"/>
    <w:uiPriority w:val="99"/>
    <w:unhideWhenUsed/>
    <w:rsid w:val="00495D17"/>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List3Levels-Bullets">
    <w:name w:val="List 3 Levels - Bullets"/>
    <w:basedOn w:val="ListParagraph"/>
    <w:link w:val="List3Levels-BulletsChar"/>
    <w:qFormat/>
    <w:rsid w:val="00495D17"/>
    <w:pPr>
      <w:numPr>
        <w:numId w:val="6"/>
      </w:numPr>
    </w:pPr>
  </w:style>
  <w:style w:type="table" w:styleId="TableGrid">
    <w:name w:val="Table Grid"/>
    <w:basedOn w:val="TableNormal"/>
    <w:uiPriority w:val="59"/>
    <w:rsid w:val="00495D17"/>
    <w:rPr>
      <w:rFonts w:ascii="Arial" w:hAnsi="Arial" w:cs="Arial"/>
      <w:color w:val="3A3A3A"/>
      <w:kern w:val="0"/>
      <w:sz w:val="22"/>
      <w:szCs w:val="20"/>
      <w:lang w:val="pt-P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495D17"/>
  </w:style>
  <w:style w:type="character" w:customStyle="1" w:styleId="List3Levels-BulletsChar">
    <w:name w:val="List 3 Levels - Bullets Char"/>
    <w:basedOn w:val="ListParagraphChar"/>
    <w:link w:val="List3Levels-Bullets"/>
    <w:rsid w:val="00495D17"/>
    <w:rPr>
      <w:rFonts w:ascii="Arial" w:hAnsi="Arial" w:cs="Arial"/>
      <w:color w:val="3A3A3A"/>
      <w:kern w:val="0"/>
      <w:sz w:val="22"/>
      <w:szCs w:val="20"/>
      <w14:ligatures w14:val="none"/>
    </w:rPr>
  </w:style>
  <w:style w:type="paragraph" w:customStyle="1" w:styleId="Highlight">
    <w:name w:val="Highlight"/>
    <w:basedOn w:val="Normal"/>
    <w:next w:val="Normal"/>
    <w:link w:val="HighlightChar"/>
    <w:rsid w:val="00495D17"/>
    <w:pPr>
      <w:pBdr>
        <w:bottom w:val="single" w:sz="18" w:space="1" w:color="FFFFFF" w:themeColor="background1"/>
      </w:pBdr>
      <w:shd w:val="clear" w:color="auto" w:fill="156082" w:themeFill="accent1"/>
      <w:spacing w:after="0" w:line="240" w:lineRule="auto"/>
    </w:pPr>
    <w:rPr>
      <w:sz w:val="24"/>
      <w:szCs w:val="24"/>
    </w:rPr>
  </w:style>
  <w:style w:type="paragraph" w:customStyle="1" w:styleId="Highlight2">
    <w:name w:val="Highlight2"/>
    <w:basedOn w:val="Highlight"/>
    <w:next w:val="Normal"/>
    <w:link w:val="Highlight2Char"/>
    <w:rsid w:val="00495D17"/>
    <w:pPr>
      <w:shd w:val="clear" w:color="auto" w:fill="B7D4EF" w:themeFill="text2" w:themeFillTint="33"/>
    </w:pPr>
  </w:style>
  <w:style w:type="character" w:customStyle="1" w:styleId="HighlightChar">
    <w:name w:val="Highlight Char"/>
    <w:basedOn w:val="DefaultParagraphFont"/>
    <w:link w:val="Highlight"/>
    <w:rsid w:val="00495D17"/>
    <w:rPr>
      <w:rFonts w:ascii="Arial" w:hAnsi="Arial" w:cs="Arial"/>
      <w:color w:val="3A3A3A"/>
      <w:kern w:val="0"/>
      <w:shd w:val="clear" w:color="auto" w:fill="156082" w:themeFill="accent1"/>
      <w14:ligatures w14:val="none"/>
    </w:rPr>
  </w:style>
  <w:style w:type="paragraph" w:customStyle="1" w:styleId="Info">
    <w:name w:val="Info"/>
    <w:basedOn w:val="Normal"/>
    <w:link w:val="InfoChar"/>
    <w:rsid w:val="00495D17"/>
    <w:pPr>
      <w:spacing w:after="0" w:line="240" w:lineRule="auto"/>
    </w:pPr>
    <w:rPr>
      <w:color w:val="124F1A" w:themeColor="accent3" w:themeShade="BF"/>
      <w:sz w:val="18"/>
    </w:rPr>
  </w:style>
  <w:style w:type="character" w:customStyle="1" w:styleId="Highlight2Char">
    <w:name w:val="Highlight2 Char"/>
    <w:basedOn w:val="HighlightChar"/>
    <w:link w:val="Highlight2"/>
    <w:rsid w:val="00495D17"/>
    <w:rPr>
      <w:rFonts w:ascii="Arial" w:hAnsi="Arial" w:cs="Arial"/>
      <w:color w:val="3A3A3A"/>
      <w:kern w:val="0"/>
      <w:shd w:val="clear" w:color="auto" w:fill="B7D4EF" w:themeFill="text2" w:themeFillTint="33"/>
      <w14:ligatures w14:val="none"/>
    </w:rPr>
  </w:style>
  <w:style w:type="table" w:customStyle="1" w:styleId="TimelineTable">
    <w:name w:val="Timeline Table"/>
    <w:basedOn w:val="TableNormal"/>
    <w:uiPriority w:val="99"/>
    <w:rsid w:val="00495D17"/>
    <w:rPr>
      <w:rFonts w:ascii="Arial" w:hAnsi="Arial" w:cs="Arial"/>
      <w:color w:val="1F407D"/>
      <w:kern w:val="0"/>
      <w:sz w:val="22"/>
      <w:szCs w:val="20"/>
      <w:lang w:val="pt-PT"/>
      <w14:ligatures w14:val="none"/>
    </w:rPr>
    <w:tblPr>
      <w:tblStyleRowBandSize w:val="1"/>
    </w:tblPr>
    <w:tcPr>
      <w:vAlign w:val="center"/>
    </w:tcPr>
    <w:tblStylePr w:type="firstRow">
      <w:pPr>
        <w:jc w:val="left"/>
      </w:pPr>
      <w:rPr>
        <w:rFonts w:ascii="Arial" w:hAnsi="Arial"/>
        <w:b/>
        <w:color w:val="FFFFFF" w:themeColor="background1"/>
        <w:sz w:val="18"/>
      </w:rPr>
      <w:tblPr/>
      <w:tcPr>
        <w:tcBorders>
          <w:insideH w:val="single" w:sz="4" w:space="0" w:color="95DCF7" w:themeColor="accent4" w:themeTint="66"/>
          <w:insideV w:val="single" w:sz="4" w:space="0" w:color="95DCF7" w:themeColor="accent4" w:themeTint="66"/>
        </w:tcBorders>
        <w:shd w:val="clear" w:color="auto" w:fill="1F407D"/>
        <w:vAlign w:val="center"/>
      </w:tcPr>
    </w:tblStylePr>
    <w:tblStylePr w:type="firstCol">
      <w:rPr>
        <w:rFonts w:ascii="Arial" w:hAnsi="Arial"/>
        <w:b/>
        <w:color w:val="1F407D"/>
      </w:rPr>
    </w:tblStylePr>
    <w:tblStylePr w:type="lastCol">
      <w:tblPr/>
      <w:tcPr>
        <w:tcBorders>
          <w:top w:val="single" w:sz="4" w:space="0" w:color="FFFFFF" w:themeColor="background1"/>
        </w:tcBorders>
      </w:tcPr>
    </w:tblStylePr>
    <w:tblStylePr w:type="band1Horz">
      <w:tblPr/>
      <w:tcPr>
        <w:tcBorders>
          <w:top w:val="single" w:sz="36" w:space="0" w:color="FFFFFF" w:themeColor="background1"/>
        </w:tcBorders>
        <w:shd w:val="clear" w:color="auto" w:fill="F1F2F2"/>
      </w:tcPr>
    </w:tblStylePr>
    <w:tblStylePr w:type="band2Horz">
      <w:rPr>
        <w:rFonts w:ascii="Arial" w:hAnsi="Arial"/>
        <w:color w:val="1F407D"/>
        <w:sz w:val="18"/>
      </w:rPr>
      <w:tblPr/>
      <w:tcPr>
        <w:tcBorders>
          <w:top w:val="single" w:sz="36" w:space="0" w:color="FFFFFF" w:themeColor="background1"/>
        </w:tcBorders>
        <w:shd w:val="clear" w:color="auto" w:fill="F1F2F2"/>
      </w:tcPr>
    </w:tblStylePr>
  </w:style>
  <w:style w:type="character" w:customStyle="1" w:styleId="InfoChar">
    <w:name w:val="Info Char"/>
    <w:basedOn w:val="DefaultParagraphFont"/>
    <w:link w:val="Info"/>
    <w:rsid w:val="00495D17"/>
    <w:rPr>
      <w:rFonts w:ascii="Arial" w:hAnsi="Arial" w:cs="Arial"/>
      <w:color w:val="124F1A" w:themeColor="accent3" w:themeShade="BF"/>
      <w:kern w:val="0"/>
      <w:sz w:val="18"/>
      <w:szCs w:val="20"/>
      <w14:ligatures w14:val="none"/>
    </w:rPr>
  </w:style>
  <w:style w:type="table" w:styleId="PlainTable1">
    <w:name w:val="Plain Table 1"/>
    <w:basedOn w:val="TableNormal"/>
    <w:uiPriority w:val="41"/>
    <w:rsid w:val="00495D17"/>
    <w:rPr>
      <w:rFonts w:ascii="Arial" w:hAnsi="Arial" w:cs="Arial"/>
      <w:color w:val="3A3A3A"/>
      <w:kern w:val="0"/>
      <w:sz w:val="22"/>
      <w:szCs w:val="20"/>
      <w:lang w:val="pt-PT"/>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3levels-style1blue">
    <w:name w:val="List 3 levels - style 1 blue"/>
    <w:basedOn w:val="List3Levels-Bullets"/>
    <w:link w:val="List3levels-style1blueChar"/>
    <w:qFormat/>
    <w:rsid w:val="00495D17"/>
    <w:pPr>
      <w:numPr>
        <w:numId w:val="1"/>
      </w:numPr>
    </w:pPr>
  </w:style>
  <w:style w:type="numbering" w:customStyle="1" w:styleId="Style2">
    <w:name w:val="Style2"/>
    <w:uiPriority w:val="99"/>
    <w:rsid w:val="00495D17"/>
    <w:pPr>
      <w:numPr>
        <w:numId w:val="3"/>
      </w:numPr>
    </w:pPr>
  </w:style>
  <w:style w:type="character" w:customStyle="1" w:styleId="List3levels-style1blueChar">
    <w:name w:val="List 3 levels - style 1 blue Char"/>
    <w:basedOn w:val="List3Levels-BulletsChar"/>
    <w:link w:val="List3levels-style1blue"/>
    <w:rsid w:val="00495D17"/>
    <w:rPr>
      <w:rFonts w:ascii="Arial" w:hAnsi="Arial" w:cs="Arial"/>
      <w:color w:val="3A3A3A"/>
      <w:kern w:val="0"/>
      <w:sz w:val="22"/>
      <w:szCs w:val="20"/>
      <w14:ligatures w14:val="none"/>
    </w:rPr>
  </w:style>
  <w:style w:type="paragraph" w:styleId="ListBullet">
    <w:name w:val="List Bullet"/>
    <w:basedOn w:val="ListParagraph"/>
    <w:uiPriority w:val="99"/>
    <w:rsid w:val="00495D17"/>
    <w:pPr>
      <w:numPr>
        <w:numId w:val="2"/>
      </w:numPr>
      <w:tabs>
        <w:tab w:val="num" w:pos="360"/>
      </w:tabs>
      <w:ind w:firstLine="0"/>
    </w:pPr>
    <w:rPr>
      <w:rFonts w:ascii="Tahoma" w:hAnsi="Tahoma" w:cs="Tahoma"/>
    </w:rPr>
  </w:style>
  <w:style w:type="paragraph" w:styleId="ListBullet2">
    <w:name w:val="List Bullet 2"/>
    <w:basedOn w:val="ListParagraph"/>
    <w:uiPriority w:val="99"/>
    <w:rsid w:val="00495D17"/>
    <w:pPr>
      <w:numPr>
        <w:ilvl w:val="1"/>
        <w:numId w:val="2"/>
      </w:numPr>
      <w:tabs>
        <w:tab w:val="num" w:pos="360"/>
      </w:tabs>
      <w:ind w:firstLine="0"/>
    </w:pPr>
    <w:rPr>
      <w:rFonts w:ascii="Tahoma" w:hAnsi="Tahoma" w:cs="Tahoma"/>
    </w:rPr>
  </w:style>
  <w:style w:type="character" w:styleId="Hyperlink">
    <w:name w:val="Hyperlink"/>
    <w:basedOn w:val="DefaultParagraphFont"/>
    <w:uiPriority w:val="99"/>
    <w:rsid w:val="00B5603F"/>
    <w:rPr>
      <w:rFonts w:ascii="Arial" w:hAnsi="Arial"/>
      <w:b w:val="0"/>
      <w:i w:val="0"/>
      <w:color w:val="1914D8"/>
      <w:sz w:val="32"/>
      <w:u w:val="single" w:color="156082" w:themeColor="accent1"/>
    </w:rPr>
  </w:style>
  <w:style w:type="table" w:styleId="ListTable1Light-Accent3">
    <w:name w:val="List Table 1 Light Accent 3"/>
    <w:basedOn w:val="TableNormal"/>
    <w:uiPriority w:val="46"/>
    <w:rsid w:val="00495D17"/>
    <w:rPr>
      <w:rFonts w:ascii="Arial" w:hAnsi="Arial" w:cs="Arial"/>
      <w:color w:val="3A3A3A"/>
      <w:kern w:val="0"/>
      <w:sz w:val="22"/>
      <w:szCs w:val="20"/>
      <w:lang w:val="pt-PT"/>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StandardTable">
    <w:name w:val="Standard Table"/>
    <w:basedOn w:val="TableNormal"/>
    <w:uiPriority w:val="99"/>
    <w:rsid w:val="00495D17"/>
    <w:rPr>
      <w:rFonts w:ascii="Arial" w:hAnsi="Arial" w:cs="Arial"/>
      <w:color w:val="3A3A3A"/>
      <w:kern w:val="0"/>
      <w:sz w:val="20"/>
      <w:szCs w:val="20"/>
      <w:lang w:val="pt-PT"/>
      <w14:ligatures w14:val="none"/>
    </w:rPr>
    <w:tblPr>
      <w:tblStyleRowBandSize w:val="1"/>
      <w:tblStyleColBandSize w:val="1"/>
      <w:tblCellMar>
        <w:top w:w="227" w:type="dxa"/>
        <w:bottom w:w="227" w:type="dxa"/>
      </w:tblCellMar>
    </w:tblPr>
    <w:tcPr>
      <w:shd w:val="clear" w:color="auto" w:fill="auto"/>
      <w:vAlign w:val="center"/>
    </w:tcPr>
    <w:tblStylePr w:type="firstRow">
      <w:pPr>
        <w:jc w:val="left"/>
      </w:pPr>
      <w:rPr>
        <w:rFonts w:ascii="Arial" w:hAnsi="Arial"/>
        <w:b/>
        <w:color w:val="FFFFFF" w:themeColor="background1"/>
        <w:sz w:val="20"/>
      </w:rPr>
      <w:tblPr/>
      <w:tcPr>
        <w:tcBorders>
          <w:insideV w:val="single" w:sz="4" w:space="0" w:color="EEF1F5"/>
        </w:tcBorders>
        <w:shd w:val="clear" w:color="auto" w:fill="1F407D"/>
      </w:tcPr>
    </w:tblStylePr>
    <w:tblStylePr w:type="firstCol">
      <w:rPr>
        <w:rFonts w:ascii="Arial" w:hAnsi="Arial"/>
        <w:b/>
        <w:color w:val="0E2841" w:themeColor="text2"/>
        <w:sz w:val="20"/>
      </w:rPr>
      <w:tblPr>
        <w:tblCellMar>
          <w:top w:w="170" w:type="dxa"/>
          <w:left w:w="113" w:type="dxa"/>
          <w:bottom w:w="170" w:type="dxa"/>
          <w:right w:w="113" w:type="dxa"/>
        </w:tblCellMar>
      </w:tblPr>
    </w:tblStylePr>
    <w:tblStylePr w:type="band1Vert">
      <w:rPr>
        <w:sz w:val="20"/>
      </w:rPr>
    </w:tblStylePr>
    <w:tblStylePr w:type="band2Vert">
      <w:rPr>
        <w:sz w:val="20"/>
      </w:rPr>
    </w:tblStylePr>
    <w:tblStylePr w:type="band1Horz">
      <w:rPr>
        <w:sz w:val="20"/>
      </w:rPr>
      <w:tblPr/>
      <w:tcPr>
        <w:tcBorders>
          <w:top w:val="single" w:sz="36" w:space="0" w:color="FFFFFF" w:themeColor="background1"/>
        </w:tcBorders>
        <w:shd w:val="clear" w:color="auto" w:fill="EEF1F5"/>
      </w:tcPr>
    </w:tblStylePr>
    <w:tblStylePr w:type="band2Horz">
      <w:rPr>
        <w:sz w:val="20"/>
      </w:rPr>
      <w:tblPr/>
      <w:tcPr>
        <w:tcBorders>
          <w:top w:val="single" w:sz="36" w:space="0" w:color="FFFFFF" w:themeColor="background1"/>
        </w:tcBorders>
        <w:shd w:val="clear" w:color="auto" w:fill="F1F2F2"/>
      </w:tcPr>
    </w:tblStylePr>
    <w:tblStylePr w:type="nwCell">
      <w:rPr>
        <w:color w:val="FFFFFF" w:themeColor="background1"/>
      </w:rPr>
      <w:tblPr/>
      <w:tcPr>
        <w:shd w:val="clear" w:color="auto" w:fill="1F407D"/>
      </w:tcPr>
    </w:tblStylePr>
  </w:style>
  <w:style w:type="paragraph" w:styleId="BodyText">
    <w:name w:val="Body Text"/>
    <w:basedOn w:val="Normal"/>
    <w:link w:val="BodyTextChar"/>
    <w:uiPriority w:val="99"/>
    <w:semiHidden/>
    <w:unhideWhenUsed/>
    <w:rsid w:val="00495D17"/>
    <w:pPr>
      <w:spacing w:after="0" w:line="240" w:lineRule="auto"/>
    </w:pPr>
  </w:style>
  <w:style w:type="character" w:customStyle="1" w:styleId="BodyTextChar">
    <w:name w:val="Body Text Char"/>
    <w:basedOn w:val="DefaultParagraphFont"/>
    <w:link w:val="BodyText"/>
    <w:uiPriority w:val="99"/>
    <w:semiHidden/>
    <w:rsid w:val="00495D17"/>
    <w:rPr>
      <w:rFonts w:ascii="Arial" w:hAnsi="Arial" w:cs="Arial"/>
      <w:color w:val="3A3A3A"/>
      <w:kern w:val="0"/>
      <w:sz w:val="22"/>
      <w:szCs w:val="20"/>
      <w14:ligatures w14:val="none"/>
    </w:rPr>
  </w:style>
  <w:style w:type="paragraph" w:styleId="NoSpacing">
    <w:name w:val="No Spacing"/>
    <w:uiPriority w:val="1"/>
    <w:qFormat/>
    <w:rsid w:val="00495D17"/>
    <w:rPr>
      <w:rFonts w:ascii="Arial" w:hAnsi="Arial" w:cs="Arial"/>
      <w:color w:val="3A3A3A"/>
      <w:kern w:val="0"/>
      <w:sz w:val="18"/>
      <w:szCs w:val="20"/>
      <w14:ligatures w14:val="none"/>
    </w:rPr>
  </w:style>
  <w:style w:type="paragraph" w:customStyle="1" w:styleId="centered">
    <w:name w:val="centered"/>
    <w:basedOn w:val="Normal"/>
    <w:link w:val="centeredChar"/>
    <w:rsid w:val="00495D17"/>
    <w:pPr>
      <w:jc w:val="center"/>
    </w:pPr>
  </w:style>
  <w:style w:type="character" w:customStyle="1" w:styleId="centeredChar">
    <w:name w:val="centered Char"/>
    <w:basedOn w:val="HeaderChar"/>
    <w:link w:val="centered"/>
    <w:rsid w:val="00495D17"/>
    <w:rPr>
      <w:rFonts w:ascii="Arial" w:hAnsi="Arial" w:cs="Arial"/>
      <w:color w:val="3A3A3A"/>
      <w:kern w:val="0"/>
      <w:sz w:val="22"/>
      <w:szCs w:val="20"/>
      <w14:ligatures w14:val="none"/>
    </w:rPr>
  </w:style>
  <w:style w:type="paragraph" w:customStyle="1" w:styleId="Heading3Blue">
    <w:name w:val="Heading 3 Blue"/>
    <w:basedOn w:val="Heading3"/>
    <w:link w:val="Heading3BlueChar"/>
    <w:qFormat/>
    <w:rsid w:val="00495D17"/>
    <w:pPr>
      <w:keepNext w:val="0"/>
      <w:keepLines w:val="0"/>
      <w:spacing w:before="0" w:after="0"/>
    </w:pPr>
    <w:rPr>
      <w:rFonts w:cs="Arial"/>
      <w:b/>
      <w:color w:val="1F407D"/>
    </w:rPr>
  </w:style>
  <w:style w:type="character" w:customStyle="1" w:styleId="Heading3BlueChar">
    <w:name w:val="Heading 3 Blue Char"/>
    <w:basedOn w:val="Heading3Char"/>
    <w:link w:val="Heading3Blue"/>
    <w:rsid w:val="00495D17"/>
    <w:rPr>
      <w:rFonts w:ascii="Arial" w:eastAsiaTheme="majorEastAsia" w:hAnsi="Arial" w:cs="Arial"/>
      <w:b/>
      <w:color w:val="1F407D"/>
      <w:kern w:val="0"/>
      <w:sz w:val="28"/>
      <w:szCs w:val="28"/>
      <w14:ligatures w14:val="none"/>
    </w:rPr>
  </w:style>
  <w:style w:type="table" w:styleId="GridTable1Light-Accent1">
    <w:name w:val="Grid Table 1 Light Accent 1"/>
    <w:basedOn w:val="TableNormal"/>
    <w:uiPriority w:val="46"/>
    <w:rsid w:val="00495D17"/>
    <w:rPr>
      <w:rFonts w:ascii="Arial" w:hAnsi="Arial" w:cs="Arial"/>
      <w:color w:val="3A3A3A"/>
      <w:kern w:val="0"/>
      <w:sz w:val="22"/>
      <w:szCs w:val="20"/>
      <w:lang w:val="pt-PT"/>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customStyle="1" w:styleId="List3levels-numberedblue">
    <w:name w:val="List 3 levels - numbered blue"/>
    <w:basedOn w:val="List3levels-style1blue"/>
    <w:rsid w:val="00495D17"/>
    <w:rPr>
      <w:color w:val="1F407D"/>
    </w:rPr>
  </w:style>
  <w:style w:type="paragraph" w:customStyle="1" w:styleId="List3levels-bulletsblueold">
    <w:name w:val="List 3 levels - bullets blue old"/>
    <w:basedOn w:val="List3Levels-Bullets"/>
    <w:qFormat/>
    <w:rsid w:val="00495D17"/>
    <w:pPr>
      <w:numPr>
        <w:numId w:val="7"/>
      </w:numPr>
    </w:pPr>
    <w:rPr>
      <w:color w:val="1F407D"/>
    </w:rPr>
  </w:style>
  <w:style w:type="paragraph" w:customStyle="1" w:styleId="intro-text">
    <w:name w:val="intro-text"/>
    <w:basedOn w:val="Normal"/>
    <w:link w:val="intro-textChar"/>
    <w:qFormat/>
    <w:rsid w:val="00495D17"/>
    <w:rPr>
      <w:b/>
      <w:bCs/>
      <w:color w:val="1F407D"/>
      <w:sz w:val="24"/>
      <w:szCs w:val="24"/>
    </w:rPr>
  </w:style>
  <w:style w:type="character" w:customStyle="1" w:styleId="intro-textChar">
    <w:name w:val="intro-text Char"/>
    <w:basedOn w:val="DefaultParagraphFont"/>
    <w:link w:val="intro-text"/>
    <w:rsid w:val="00495D17"/>
    <w:rPr>
      <w:rFonts w:ascii="Arial" w:hAnsi="Arial" w:cs="Arial"/>
      <w:b/>
      <w:bCs/>
      <w:color w:val="1F407D"/>
      <w:kern w:val="0"/>
      <w14:ligatures w14:val="none"/>
    </w:rPr>
  </w:style>
  <w:style w:type="paragraph" w:customStyle="1" w:styleId="Classification">
    <w:name w:val="Classification"/>
    <w:basedOn w:val="Normal"/>
    <w:link w:val="ClassificationChar"/>
    <w:qFormat/>
    <w:rsid w:val="00495D17"/>
    <w:pPr>
      <w:spacing w:after="0"/>
    </w:pPr>
    <w:rPr>
      <w:sz w:val="16"/>
      <w:szCs w:val="16"/>
    </w:rPr>
  </w:style>
  <w:style w:type="character" w:customStyle="1" w:styleId="ClassificationChar">
    <w:name w:val="Classification Char"/>
    <w:basedOn w:val="DefaultParagraphFont"/>
    <w:link w:val="Classification"/>
    <w:rsid w:val="00495D17"/>
    <w:rPr>
      <w:rFonts w:ascii="Arial" w:hAnsi="Arial" w:cs="Arial"/>
      <w:color w:val="3A3A3A"/>
      <w:kern w:val="0"/>
      <w:sz w:val="16"/>
      <w:szCs w:val="16"/>
      <w14:ligatures w14:val="none"/>
    </w:rPr>
  </w:style>
  <w:style w:type="character" w:customStyle="1" w:styleId="HighlightOrange">
    <w:name w:val="Highlight Orange"/>
    <w:basedOn w:val="DefaultParagraphFont"/>
    <w:uiPriority w:val="1"/>
    <w:qFormat/>
    <w:rsid w:val="00495D17"/>
    <w:rPr>
      <w:rFonts w:ascii="Arial" w:hAnsi="Arial"/>
      <w:b/>
      <w:color w:val="FFFFFF" w:themeColor="background1"/>
      <w:shd w:val="clear" w:color="auto" w:fill="FF4900"/>
    </w:rPr>
  </w:style>
  <w:style w:type="character" w:customStyle="1" w:styleId="HighlightBlue">
    <w:name w:val="Highlight Blue"/>
    <w:basedOn w:val="HighlightOrange"/>
    <w:uiPriority w:val="1"/>
    <w:qFormat/>
    <w:rsid w:val="00495D17"/>
    <w:rPr>
      <w:rFonts w:ascii="Arial" w:hAnsi="Arial"/>
      <w:b/>
      <w:color w:val="FFFFFF" w:themeColor="background1"/>
      <w:shd w:val="clear" w:color="auto" w:fill="1F407D"/>
    </w:rPr>
  </w:style>
  <w:style w:type="paragraph" w:customStyle="1" w:styleId="BlueArrowBullet">
    <w:name w:val="Blue Arrow Bullet"/>
    <w:basedOn w:val="List3levels-style1blue"/>
    <w:link w:val="BlueArrowBulletChar"/>
    <w:rsid w:val="00495D17"/>
    <w:pPr>
      <w:numPr>
        <w:numId w:val="4"/>
      </w:numPr>
    </w:pPr>
  </w:style>
  <w:style w:type="character" w:customStyle="1" w:styleId="BlueArrowBulletChar">
    <w:name w:val="Blue Arrow Bullet Char"/>
    <w:basedOn w:val="List3levels-style1blueChar"/>
    <w:link w:val="BlueArrowBullet"/>
    <w:rsid w:val="00495D17"/>
    <w:rPr>
      <w:rFonts w:ascii="Arial" w:hAnsi="Arial" w:cs="Arial"/>
      <w:color w:val="3A3A3A"/>
      <w:kern w:val="0"/>
      <w:sz w:val="22"/>
      <w:szCs w:val="20"/>
      <w14:ligatures w14:val="none"/>
    </w:rPr>
  </w:style>
  <w:style w:type="paragraph" w:customStyle="1" w:styleId="List3levels-style1orange">
    <w:name w:val="List 3 levels - style 1 orange"/>
    <w:basedOn w:val="List3levels-style1blue"/>
    <w:link w:val="List3levels-style1orangeChar"/>
    <w:qFormat/>
    <w:rsid w:val="00495D17"/>
    <w:pPr>
      <w:numPr>
        <w:numId w:val="5"/>
      </w:numPr>
    </w:pPr>
  </w:style>
  <w:style w:type="character" w:customStyle="1" w:styleId="List3levels-style1orangeChar">
    <w:name w:val="List 3 levels - style 1 orange Char"/>
    <w:basedOn w:val="List3levels-style1blueChar"/>
    <w:link w:val="List3levels-style1orange"/>
    <w:rsid w:val="00495D17"/>
    <w:rPr>
      <w:rFonts w:ascii="Arial" w:hAnsi="Arial" w:cs="Arial"/>
      <w:color w:val="3A3A3A"/>
      <w:kern w:val="0"/>
      <w:sz w:val="22"/>
      <w:szCs w:val="20"/>
      <w14:ligatures w14:val="none"/>
    </w:rPr>
  </w:style>
  <w:style w:type="paragraph" w:customStyle="1" w:styleId="List3levels-bulletsblue">
    <w:name w:val="List 3 levels - bullets blue"/>
    <w:basedOn w:val="List3levels-style1blue"/>
    <w:link w:val="List3levels-bulletsblueChar"/>
    <w:qFormat/>
    <w:rsid w:val="00495D17"/>
    <w:rPr>
      <w:color w:val="1F407D"/>
    </w:rPr>
  </w:style>
  <w:style w:type="character" w:customStyle="1" w:styleId="List3levels-bulletsblueChar">
    <w:name w:val="List 3 levels - bullets blue Char"/>
    <w:basedOn w:val="List3levels-style1blueChar"/>
    <w:link w:val="List3levels-bulletsblue"/>
    <w:rsid w:val="00495D17"/>
    <w:rPr>
      <w:rFonts w:ascii="Arial" w:hAnsi="Arial" w:cs="Arial"/>
      <w:color w:val="1F407D"/>
      <w:kern w:val="0"/>
      <w:sz w:val="22"/>
      <w:szCs w:val="20"/>
      <w14:ligatures w14:val="none"/>
    </w:rPr>
  </w:style>
  <w:style w:type="paragraph" w:customStyle="1" w:styleId="Heading3Orange">
    <w:name w:val="Heading 3 Orange"/>
    <w:basedOn w:val="Heading3Blue"/>
    <w:link w:val="Heading3OrangeChar"/>
    <w:qFormat/>
    <w:rsid w:val="00495D17"/>
    <w:rPr>
      <w:color w:val="FF4900"/>
    </w:rPr>
  </w:style>
  <w:style w:type="character" w:customStyle="1" w:styleId="Heading3OrangeChar">
    <w:name w:val="Heading 3 Orange Char"/>
    <w:basedOn w:val="Heading3BlueChar"/>
    <w:link w:val="Heading3Orange"/>
    <w:rsid w:val="00495D17"/>
    <w:rPr>
      <w:rFonts w:ascii="Arial" w:eastAsiaTheme="majorEastAsia" w:hAnsi="Arial" w:cs="Arial"/>
      <w:b/>
      <w:color w:val="FF4900"/>
      <w:kern w:val="0"/>
      <w:sz w:val="28"/>
      <w:szCs w:val="28"/>
      <w14:ligatures w14:val="none"/>
    </w:rPr>
  </w:style>
  <w:style w:type="paragraph" w:customStyle="1" w:styleId="BodyCopy">
    <w:name w:val="Body Copy"/>
    <w:basedOn w:val="Normal"/>
    <w:link w:val="BodyCopyChar"/>
    <w:uiPriority w:val="1"/>
    <w:qFormat/>
    <w:rsid w:val="00495D17"/>
    <w:pPr>
      <w:spacing w:line="240" w:lineRule="auto"/>
    </w:pPr>
    <w:rPr>
      <w:szCs w:val="22"/>
    </w:rPr>
  </w:style>
  <w:style w:type="character" w:customStyle="1" w:styleId="BodyCopyChar">
    <w:name w:val="Body Copy Char"/>
    <w:basedOn w:val="DefaultParagraphFont"/>
    <w:link w:val="BodyCopy"/>
    <w:uiPriority w:val="1"/>
    <w:rsid w:val="00495D17"/>
    <w:rPr>
      <w:rFonts w:ascii="Arial" w:hAnsi="Arial" w:cs="Arial"/>
      <w:color w:val="3A3A3A"/>
      <w:kern w:val="0"/>
      <w:sz w:val="22"/>
      <w:szCs w:val="22"/>
      <w14:ligatures w14:val="none"/>
    </w:rPr>
  </w:style>
  <w:style w:type="table" w:customStyle="1" w:styleId="CostingsTable">
    <w:name w:val="Costings Table"/>
    <w:basedOn w:val="TableNormal"/>
    <w:uiPriority w:val="99"/>
    <w:rsid w:val="00495D17"/>
    <w:rPr>
      <w:rFonts w:ascii="Arial" w:hAnsi="Arial" w:cs="Arial"/>
      <w:color w:val="1F407D"/>
      <w:kern w:val="0"/>
      <w:sz w:val="20"/>
      <w:szCs w:val="20"/>
      <w:lang w:val="pt-PT"/>
      <w14:ligatures w14:val="none"/>
    </w:rPr>
    <w:tblPr>
      <w:tblStyleRowBandSize w:val="1"/>
    </w:tblPr>
    <w:tcPr>
      <w:vAlign w:val="center"/>
    </w:tcPr>
    <w:tblStylePr w:type="firstRow">
      <w:rPr>
        <w:rFonts w:ascii="Arial" w:hAnsi="Arial"/>
        <w:b/>
      </w:rPr>
      <w:tblPr/>
      <w:tcPr>
        <w:tcBorders>
          <w:bottom w:val="single" w:sz="24" w:space="0" w:color="FFFFFF" w:themeColor="background1"/>
        </w:tcBorders>
        <w:shd w:val="clear" w:color="auto" w:fill="EEF1F5"/>
      </w:tcPr>
    </w:tblStylePr>
    <w:tblStylePr w:type="lastRow">
      <w:rPr>
        <w:rFonts w:ascii="Arial" w:hAnsi="Arial"/>
        <w:b/>
        <w:color w:val="FFFFFF" w:themeColor="background1"/>
        <w:sz w:val="16"/>
      </w:rPr>
      <w:tblPr/>
      <w:tcPr>
        <w:shd w:val="clear" w:color="auto" w:fill="FF4900"/>
      </w:tcPr>
    </w:tblStylePr>
    <w:tblStylePr w:type="band1Horz">
      <w:rPr>
        <w:rFonts w:ascii="Arial" w:hAnsi="Arial"/>
        <w:sz w:val="16"/>
      </w:rPr>
      <w:tblPr/>
      <w:tcPr>
        <w:tcBorders>
          <w:bottom w:val="single" w:sz="24" w:space="0" w:color="FFFFFF" w:themeColor="background1"/>
        </w:tcBorders>
        <w:shd w:val="clear" w:color="auto" w:fill="EEF1F5"/>
      </w:tcPr>
    </w:tblStylePr>
    <w:tblStylePr w:type="band2Horz">
      <w:rPr>
        <w:rFonts w:ascii="Arial" w:hAnsi="Arial"/>
        <w:sz w:val="16"/>
      </w:rPr>
      <w:tblPr/>
      <w:tcPr>
        <w:tcBorders>
          <w:bottom w:val="single" w:sz="24" w:space="0" w:color="FFFFFF" w:themeColor="background1"/>
        </w:tcBorders>
        <w:shd w:val="clear" w:color="auto" w:fill="EEF1F5"/>
      </w:tcPr>
    </w:tblStylePr>
  </w:style>
  <w:style w:type="character" w:styleId="UnresolvedMention">
    <w:name w:val="Unresolved Mention"/>
    <w:basedOn w:val="DefaultParagraphFont"/>
    <w:uiPriority w:val="99"/>
    <w:semiHidden/>
    <w:unhideWhenUsed/>
    <w:rsid w:val="00495D17"/>
    <w:rPr>
      <w:color w:val="605E5C"/>
      <w:shd w:val="clear" w:color="auto" w:fill="E1DFDD"/>
    </w:rPr>
  </w:style>
  <w:style w:type="character" w:styleId="PageNumber">
    <w:name w:val="page number"/>
    <w:basedOn w:val="DefaultParagraphFont"/>
    <w:uiPriority w:val="99"/>
    <w:semiHidden/>
    <w:unhideWhenUsed/>
    <w:rsid w:val="00495D17"/>
  </w:style>
  <w:style w:type="character" w:styleId="CommentReference">
    <w:name w:val="annotation reference"/>
    <w:basedOn w:val="DefaultParagraphFont"/>
    <w:uiPriority w:val="99"/>
    <w:semiHidden/>
    <w:unhideWhenUsed/>
    <w:rsid w:val="00495D17"/>
    <w:rPr>
      <w:sz w:val="16"/>
      <w:szCs w:val="16"/>
    </w:rPr>
  </w:style>
  <w:style w:type="paragraph" w:styleId="CommentText">
    <w:name w:val="annotation text"/>
    <w:basedOn w:val="Normal"/>
    <w:link w:val="CommentTextChar"/>
    <w:uiPriority w:val="99"/>
    <w:unhideWhenUsed/>
    <w:rsid w:val="00495D17"/>
    <w:pPr>
      <w:spacing w:line="240" w:lineRule="auto"/>
    </w:pPr>
    <w:rPr>
      <w:sz w:val="20"/>
    </w:rPr>
  </w:style>
  <w:style w:type="character" w:customStyle="1" w:styleId="CommentTextChar">
    <w:name w:val="Comment Text Char"/>
    <w:basedOn w:val="DefaultParagraphFont"/>
    <w:link w:val="CommentText"/>
    <w:uiPriority w:val="99"/>
    <w:rsid w:val="00495D17"/>
    <w:rPr>
      <w:rFonts w:ascii="Arial" w:hAnsi="Arial" w:cs="Arial"/>
      <w:color w:val="3A3A3A"/>
      <w:kern w:val="0"/>
      <w:sz w:val="20"/>
      <w:szCs w:val="20"/>
      <w14:ligatures w14:val="none"/>
    </w:rPr>
  </w:style>
  <w:style w:type="paragraph" w:customStyle="1" w:styleId="paragraph">
    <w:name w:val="paragraph"/>
    <w:basedOn w:val="Normal"/>
    <w:rsid w:val="00495D1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495D17"/>
  </w:style>
  <w:style w:type="paragraph" w:styleId="CommentSubject">
    <w:name w:val="annotation subject"/>
    <w:basedOn w:val="CommentText"/>
    <w:next w:val="CommentText"/>
    <w:link w:val="CommentSubjectChar"/>
    <w:uiPriority w:val="99"/>
    <w:semiHidden/>
    <w:unhideWhenUsed/>
    <w:rsid w:val="00495D17"/>
    <w:rPr>
      <w:b/>
      <w:bCs/>
    </w:rPr>
  </w:style>
  <w:style w:type="character" w:customStyle="1" w:styleId="CommentSubjectChar">
    <w:name w:val="Comment Subject Char"/>
    <w:basedOn w:val="CommentTextChar"/>
    <w:link w:val="CommentSubject"/>
    <w:uiPriority w:val="99"/>
    <w:semiHidden/>
    <w:rsid w:val="00495D17"/>
    <w:rPr>
      <w:rFonts w:ascii="Arial" w:hAnsi="Arial" w:cs="Arial"/>
      <w:b/>
      <w:bCs/>
      <w:color w:val="3A3A3A"/>
      <w:kern w:val="0"/>
      <w:sz w:val="20"/>
      <w:szCs w:val="20"/>
      <w14:ligatures w14:val="none"/>
    </w:rPr>
  </w:style>
  <w:style w:type="character" w:styleId="Mention">
    <w:name w:val="Mention"/>
    <w:basedOn w:val="DefaultParagraphFont"/>
    <w:uiPriority w:val="99"/>
    <w:unhideWhenUsed/>
    <w:rsid w:val="00495D17"/>
    <w:rPr>
      <w:color w:val="2B579A"/>
      <w:shd w:val="clear" w:color="auto" w:fill="E1DFDD"/>
    </w:rPr>
  </w:style>
  <w:style w:type="paragraph" w:styleId="FootnoteText">
    <w:name w:val="footnote text"/>
    <w:basedOn w:val="Normal"/>
    <w:link w:val="FootnoteTextChar"/>
    <w:unhideWhenUsed/>
    <w:rsid w:val="00495D17"/>
    <w:pPr>
      <w:spacing w:after="0" w:line="240" w:lineRule="auto"/>
    </w:pPr>
    <w:rPr>
      <w:sz w:val="20"/>
    </w:rPr>
  </w:style>
  <w:style w:type="character" w:customStyle="1" w:styleId="FootnoteTextChar">
    <w:name w:val="Footnote Text Char"/>
    <w:basedOn w:val="DefaultParagraphFont"/>
    <w:link w:val="FootnoteText"/>
    <w:rsid w:val="00495D17"/>
    <w:rPr>
      <w:rFonts w:ascii="Arial" w:hAnsi="Arial" w:cs="Arial"/>
      <w:color w:val="3A3A3A"/>
      <w:kern w:val="0"/>
      <w:sz w:val="20"/>
      <w:szCs w:val="20"/>
      <w14:ligatures w14:val="none"/>
    </w:rPr>
  </w:style>
  <w:style w:type="character" w:styleId="FootnoteReference">
    <w:name w:val="footnote reference"/>
    <w:basedOn w:val="DefaultParagraphFont"/>
    <w:semiHidden/>
    <w:unhideWhenUsed/>
    <w:rsid w:val="00495D17"/>
    <w:rPr>
      <w:vertAlign w:val="superscript"/>
    </w:rPr>
  </w:style>
  <w:style w:type="character" w:customStyle="1" w:styleId="eop">
    <w:name w:val="eop"/>
    <w:basedOn w:val="DefaultParagraphFont"/>
    <w:rsid w:val="00495D17"/>
  </w:style>
  <w:style w:type="paragraph" w:styleId="Revision">
    <w:name w:val="Revision"/>
    <w:hidden/>
    <w:uiPriority w:val="99"/>
    <w:semiHidden/>
    <w:rsid w:val="00495D17"/>
    <w:rPr>
      <w:rFonts w:ascii="Arial" w:hAnsi="Arial" w:cs="Arial"/>
      <w:color w:val="3A3A3A"/>
      <w:kern w:val="0"/>
      <w:sz w:val="22"/>
      <w:szCs w:val="20"/>
      <w14:ligatures w14:val="none"/>
    </w:rPr>
  </w:style>
  <w:style w:type="paragraph" w:customStyle="1" w:styleId="elementtoproof">
    <w:name w:val="elementtoproof"/>
    <w:basedOn w:val="Normal"/>
    <w:rsid w:val="00495D1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numbering" w:customStyle="1" w:styleId="CurrentList1">
    <w:name w:val="Current List1"/>
    <w:uiPriority w:val="99"/>
    <w:rsid w:val="00495D17"/>
    <w:pPr>
      <w:numPr>
        <w:numId w:val="9"/>
      </w:numPr>
    </w:pPr>
  </w:style>
  <w:style w:type="character" w:styleId="Emphasis">
    <w:name w:val="Emphasis"/>
    <w:basedOn w:val="DefaultParagraphFont"/>
    <w:uiPriority w:val="20"/>
    <w:qFormat/>
    <w:rsid w:val="00495D17"/>
    <w:rPr>
      <w:i/>
      <w:iCs/>
    </w:rPr>
  </w:style>
  <w:style w:type="character" w:styleId="FollowedHyperlink">
    <w:name w:val="FollowedHyperlink"/>
    <w:basedOn w:val="DefaultParagraphFont"/>
    <w:uiPriority w:val="99"/>
    <w:semiHidden/>
    <w:unhideWhenUsed/>
    <w:rsid w:val="00495D17"/>
    <w:rPr>
      <w:color w:val="96607D" w:themeColor="followedHyperlink"/>
      <w:u w:val="single"/>
    </w:rPr>
  </w:style>
  <w:style w:type="character" w:styleId="Strong">
    <w:name w:val="Strong"/>
    <w:basedOn w:val="DefaultParagraphFont"/>
    <w:uiPriority w:val="22"/>
    <w:qFormat/>
    <w:rsid w:val="00495D17"/>
    <w:rPr>
      <w:b/>
      <w:bCs/>
    </w:rPr>
  </w:style>
  <w:style w:type="paragraph" w:customStyle="1" w:styleId="Title1">
    <w:name w:val="Title 1"/>
    <w:basedOn w:val="Title"/>
    <w:link w:val="Title1Char"/>
    <w:qFormat/>
    <w:rsid w:val="00E13883"/>
    <w:pPr>
      <w:spacing w:line="360" w:lineRule="auto"/>
    </w:pPr>
    <w:rPr>
      <w:rFonts w:ascii="Arial" w:eastAsia="Arial" w:hAnsi="Arial" w:cs="Arial"/>
      <w:b/>
      <w:bCs/>
      <w:color w:val="000000" w:themeColor="text1"/>
    </w:rPr>
  </w:style>
  <w:style w:type="character" w:customStyle="1" w:styleId="Title1Char">
    <w:name w:val="Title 1 Char"/>
    <w:basedOn w:val="TitleChar"/>
    <w:link w:val="Title1"/>
    <w:rsid w:val="00E13883"/>
    <w:rPr>
      <w:rFonts w:ascii="Arial" w:eastAsia="Arial" w:hAnsi="Arial" w:cs="Arial"/>
      <w:b/>
      <w:bCs/>
      <w:color w:val="000000" w:themeColor="text1"/>
      <w:spacing w:val="-10"/>
      <w:kern w:val="28"/>
      <w:sz w:val="56"/>
      <w:szCs w:val="56"/>
      <w14:ligatures w14:val="none"/>
    </w:rPr>
  </w:style>
  <w:style w:type="paragraph" w:customStyle="1" w:styleId="Style1">
    <w:name w:val="Style1"/>
    <w:basedOn w:val="Normal"/>
    <w:link w:val="Style1Char"/>
    <w:qFormat/>
    <w:rsid w:val="00E13883"/>
    <w:rPr>
      <w:sz w:val="44"/>
      <w:szCs w:val="40"/>
    </w:rPr>
  </w:style>
  <w:style w:type="character" w:customStyle="1" w:styleId="Style1Char">
    <w:name w:val="Style1 Char"/>
    <w:basedOn w:val="DefaultParagraphFont"/>
    <w:link w:val="Style1"/>
    <w:rsid w:val="00E13883"/>
    <w:rPr>
      <w:rFonts w:ascii="Arial" w:hAnsi="Arial" w:cs="Arial"/>
      <w:color w:val="3A3A3A"/>
      <w:kern w:val="0"/>
      <w:sz w:val="44"/>
      <w:szCs w:val="40"/>
      <w14:ligatures w14:val="none"/>
    </w:rPr>
  </w:style>
  <w:style w:type="paragraph" w:customStyle="1" w:styleId="Title2">
    <w:name w:val="Title 2"/>
    <w:basedOn w:val="Normal"/>
    <w:link w:val="Title2Char"/>
    <w:qFormat/>
    <w:rsid w:val="00E13883"/>
    <w:pPr>
      <w:spacing w:before="100" w:beforeAutospacing="1" w:after="100" w:afterAutospacing="1" w:line="360" w:lineRule="auto"/>
    </w:pPr>
    <w:rPr>
      <w:rFonts w:eastAsia="Arial"/>
      <w:b/>
      <w:color w:val="000000" w:themeColor="text1"/>
      <w:sz w:val="40"/>
      <w:szCs w:val="40"/>
    </w:rPr>
  </w:style>
  <w:style w:type="character" w:customStyle="1" w:styleId="Title2Char">
    <w:name w:val="Title 2 Char"/>
    <w:basedOn w:val="DefaultParagraphFont"/>
    <w:link w:val="Title2"/>
    <w:rsid w:val="00E13883"/>
    <w:rPr>
      <w:rFonts w:ascii="Arial" w:eastAsia="Arial" w:hAnsi="Arial" w:cs="Arial"/>
      <w:b/>
      <w:color w:val="000000" w:themeColor="text1"/>
      <w:kern w:val="0"/>
      <w:sz w:val="40"/>
      <w:szCs w:val="40"/>
      <w14:ligatures w14:val="none"/>
    </w:rPr>
  </w:style>
  <w:style w:type="paragraph" w:customStyle="1" w:styleId="Title3">
    <w:name w:val="Title 3"/>
    <w:basedOn w:val="Normal"/>
    <w:next w:val="Heading1"/>
    <w:link w:val="Title3Char"/>
    <w:autoRedefine/>
    <w:qFormat/>
    <w:rsid w:val="00DE543F"/>
    <w:pPr>
      <w:autoSpaceDE w:val="0"/>
      <w:autoSpaceDN w:val="0"/>
      <w:adjustRightInd w:val="0"/>
      <w:spacing w:before="100" w:beforeAutospacing="1" w:after="100" w:afterAutospacing="1" w:line="360" w:lineRule="auto"/>
    </w:pPr>
    <w:rPr>
      <w:b/>
      <w:color w:val="000000" w:themeColor="text1"/>
      <w:sz w:val="36"/>
      <w:szCs w:val="36"/>
    </w:rPr>
  </w:style>
  <w:style w:type="character" w:customStyle="1" w:styleId="Title3Char">
    <w:name w:val="Title 3 Char"/>
    <w:basedOn w:val="DefaultParagraphFont"/>
    <w:link w:val="Title3"/>
    <w:rsid w:val="00DE543F"/>
    <w:rPr>
      <w:rFonts w:ascii="Arial" w:hAnsi="Arial" w:cs="Arial"/>
      <w:b/>
      <w:color w:val="000000" w:themeColor="text1"/>
      <w:kern w:val="0"/>
      <w:sz w:val="36"/>
      <w:szCs w:val="36"/>
      <w14:ligatures w14:val="none"/>
    </w:rPr>
  </w:style>
  <w:style w:type="paragraph" w:customStyle="1" w:styleId="Title4">
    <w:name w:val="Title 4"/>
    <w:basedOn w:val="Normal"/>
    <w:link w:val="Title4Char"/>
    <w:qFormat/>
    <w:rsid w:val="00A77AC0"/>
    <w:pPr>
      <w:spacing w:before="100" w:beforeAutospacing="1" w:after="100" w:afterAutospacing="1" w:line="360" w:lineRule="auto"/>
    </w:pPr>
    <w:rPr>
      <w:b/>
      <w:bCs/>
      <w:color w:val="000000" w:themeColor="text1"/>
      <w:sz w:val="32"/>
      <w:szCs w:val="32"/>
    </w:rPr>
  </w:style>
  <w:style w:type="character" w:customStyle="1" w:styleId="Title4Char">
    <w:name w:val="Title 4 Char"/>
    <w:basedOn w:val="DefaultParagraphFont"/>
    <w:link w:val="Title4"/>
    <w:rsid w:val="00A77AC0"/>
    <w:rPr>
      <w:rFonts w:ascii="Arial" w:hAnsi="Arial" w:cs="Arial"/>
      <w:b/>
      <w:bCs/>
      <w:color w:val="000000" w:themeColor="text1"/>
      <w:kern w:val="0"/>
      <w:sz w:val="32"/>
      <w:szCs w:val="32"/>
      <w14:ligatures w14:val="none"/>
    </w:rPr>
  </w:style>
  <w:style w:type="paragraph" w:styleId="TOCHeading">
    <w:name w:val="TOC Heading"/>
    <w:basedOn w:val="Heading1"/>
    <w:next w:val="Normal"/>
    <w:uiPriority w:val="39"/>
    <w:unhideWhenUsed/>
    <w:qFormat/>
    <w:rsid w:val="00465DD2"/>
    <w:pPr>
      <w:spacing w:before="240" w:after="0" w:line="259" w:lineRule="auto"/>
      <w:outlineLvl w:val="9"/>
    </w:pPr>
    <w:rPr>
      <w:sz w:val="32"/>
      <w:szCs w:val="32"/>
      <w:lang w:val="en-US"/>
    </w:rPr>
  </w:style>
  <w:style w:type="paragraph" w:styleId="TOC3">
    <w:name w:val="toc 3"/>
    <w:basedOn w:val="Normal"/>
    <w:next w:val="Normal"/>
    <w:autoRedefine/>
    <w:uiPriority w:val="39"/>
    <w:unhideWhenUsed/>
    <w:rsid w:val="00B229AE"/>
    <w:pPr>
      <w:spacing w:after="100"/>
      <w:ind w:left="440"/>
    </w:pPr>
  </w:style>
  <w:style w:type="paragraph" w:styleId="TOC1">
    <w:name w:val="toc 1"/>
    <w:basedOn w:val="Normal"/>
    <w:next w:val="Normal"/>
    <w:autoRedefine/>
    <w:uiPriority w:val="39"/>
    <w:unhideWhenUsed/>
    <w:rsid w:val="00B229AE"/>
    <w:pPr>
      <w:tabs>
        <w:tab w:val="right" w:leader="dot" w:pos="9628"/>
      </w:tabs>
      <w:spacing w:before="100" w:beforeAutospacing="1" w:after="100" w:afterAutospacing="1" w:line="360" w:lineRule="auto"/>
    </w:pPr>
    <w:rPr>
      <w:rFonts w:eastAsia="Arial"/>
      <w:b/>
      <w:bCs/>
      <w:noProof/>
      <w:color w:val="auto"/>
      <w:sz w:val="32"/>
      <w:szCs w:val="36"/>
    </w:rPr>
  </w:style>
  <w:style w:type="paragraph" w:styleId="TOC2">
    <w:name w:val="toc 2"/>
    <w:basedOn w:val="Normal"/>
    <w:next w:val="Normal"/>
    <w:autoRedefine/>
    <w:uiPriority w:val="39"/>
    <w:unhideWhenUsed/>
    <w:rsid w:val="00404421"/>
    <w:pPr>
      <w:tabs>
        <w:tab w:val="right" w:leader="dot" w:pos="9628"/>
      </w:tabs>
      <w:spacing w:before="100" w:beforeAutospacing="1" w:after="100" w:afterAutospacing="1" w:line="360" w:lineRule="auto"/>
      <w:ind w:left="221"/>
    </w:pPr>
    <w:rPr>
      <w:noProof/>
      <w:color w:val="auto"/>
      <w:sz w:val="32"/>
      <w:szCs w:val="36"/>
      <w:lang w:eastAsia="en-GB"/>
    </w:rPr>
  </w:style>
  <w:style w:type="paragraph" w:customStyle="1" w:styleId="Heading2-Nationwide">
    <w:name w:val="Heading 2 - Nationwide"/>
    <w:basedOn w:val="Heading2"/>
    <w:link w:val="Heading2-NationwideChar"/>
    <w:autoRedefine/>
    <w:qFormat/>
    <w:rsid w:val="00561A25"/>
    <w:pPr>
      <w:spacing w:before="100" w:beforeAutospacing="1" w:after="100" w:afterAutospacing="1" w:line="360" w:lineRule="auto"/>
    </w:pPr>
    <w:rPr>
      <w:rFonts w:ascii="Arial" w:eastAsia="Arial" w:hAnsi="Arial"/>
      <w:b/>
      <w:color w:val="000000" w:themeColor="text1"/>
      <w:sz w:val="36"/>
      <w:szCs w:val="36"/>
      <w:lang w:eastAsia="en-GB"/>
    </w:rPr>
  </w:style>
  <w:style w:type="character" w:customStyle="1" w:styleId="Heading2-NationwideChar">
    <w:name w:val="Heading 2 - Nationwide Char"/>
    <w:basedOn w:val="Heading1Char"/>
    <w:link w:val="Heading2-Nationwide"/>
    <w:rsid w:val="00561A25"/>
    <w:rPr>
      <w:rFonts w:ascii="Arial" w:eastAsia="Arial" w:hAnsi="Arial" w:cstheme="majorBidi"/>
      <w:b/>
      <w:color w:val="000000" w:themeColor="text1"/>
      <w:kern w:val="0"/>
      <w:sz w:val="36"/>
      <w:szCs w:val="36"/>
      <w:lang w:eastAsia="en-GB"/>
      <w14:ligatures w14:val="none"/>
    </w:rPr>
  </w:style>
  <w:style w:type="paragraph" w:customStyle="1" w:styleId="Heading1-Nationwide">
    <w:name w:val="Heading 1 - Nationwide"/>
    <w:basedOn w:val="Heading1"/>
    <w:link w:val="Heading1-NationwideChar"/>
    <w:autoRedefine/>
    <w:qFormat/>
    <w:rsid w:val="00B229AE"/>
    <w:rPr>
      <w:rFonts w:ascii="Arial" w:eastAsia="Arial" w:hAnsi="Arial"/>
      <w:b/>
      <w:color w:val="auto"/>
    </w:rPr>
  </w:style>
  <w:style w:type="character" w:customStyle="1" w:styleId="Heading1-NationwideChar">
    <w:name w:val="Heading 1 - Nationwide Char"/>
    <w:basedOn w:val="Title1Char"/>
    <w:link w:val="Heading1-Nationwide"/>
    <w:rsid w:val="00B229AE"/>
    <w:rPr>
      <w:rFonts w:ascii="Arial" w:eastAsia="Arial" w:hAnsi="Arial" w:cstheme="majorBidi"/>
      <w:b/>
      <w:bCs w:val="0"/>
      <w:color w:val="000000" w:themeColor="text1"/>
      <w:spacing w:val="-10"/>
      <w:kern w:val="0"/>
      <w:sz w:val="40"/>
      <w:szCs w:val="40"/>
      <w14:ligatures w14:val="none"/>
    </w:rPr>
  </w:style>
  <w:style w:type="paragraph" w:customStyle="1" w:styleId="Heading3-Nationwide">
    <w:name w:val="Heading 3 - Nationwide"/>
    <w:basedOn w:val="Heading3"/>
    <w:link w:val="Heading3-NationwideChar"/>
    <w:autoRedefine/>
    <w:qFormat/>
    <w:rsid w:val="007725CF"/>
    <w:rPr>
      <w:b/>
      <w:bCs/>
      <w:color w:val="000000" w:themeColor="text1"/>
      <w:sz w:val="36"/>
      <w:szCs w:val="24"/>
    </w:rPr>
  </w:style>
  <w:style w:type="character" w:customStyle="1" w:styleId="Heading3-NationwideChar">
    <w:name w:val="Heading 3 - Nationwide Char"/>
    <w:basedOn w:val="Heading3Char"/>
    <w:link w:val="Heading3-Nationwide"/>
    <w:rsid w:val="007725CF"/>
    <w:rPr>
      <w:rFonts w:ascii="Arial" w:eastAsiaTheme="majorEastAsia" w:hAnsi="Arial" w:cstheme="majorBidi"/>
      <w:b/>
      <w:bCs/>
      <w:color w:val="000000" w:themeColor="text1"/>
      <w:kern w:val="0"/>
      <w:sz w:val="36"/>
      <w:szCs w:val="28"/>
      <w14:ligatures w14:val="none"/>
    </w:rPr>
  </w:style>
  <w:style w:type="paragraph" w:customStyle="1" w:styleId="Bookmark-Nationwide">
    <w:name w:val="Bookmark - Nationwide"/>
    <w:basedOn w:val="Normal"/>
    <w:link w:val="Bookmark-NationwideChar"/>
    <w:qFormat/>
    <w:rsid w:val="00715169"/>
    <w:pPr>
      <w:spacing w:before="100" w:beforeAutospacing="1" w:after="100" w:afterAutospacing="1" w:line="360" w:lineRule="auto"/>
    </w:pPr>
    <w:rPr>
      <w:color w:val="000000" w:themeColor="text1"/>
      <w:sz w:val="32"/>
      <w:szCs w:val="32"/>
    </w:rPr>
  </w:style>
  <w:style w:type="character" w:customStyle="1" w:styleId="Bookmark-NationwideChar">
    <w:name w:val="Bookmark - Nationwide Char"/>
    <w:basedOn w:val="DefaultParagraphFont"/>
    <w:link w:val="Bookmark-Nationwide"/>
    <w:rsid w:val="00715169"/>
    <w:rPr>
      <w:rFonts w:ascii="Arial" w:hAnsi="Arial" w:cs="Arial"/>
      <w:color w:val="000000" w:themeColor="text1"/>
      <w:kern w:val="0"/>
      <w:sz w:val="32"/>
      <w:szCs w:val="32"/>
      <w14:ligatures w14:val="none"/>
    </w:rPr>
  </w:style>
  <w:style w:type="numbering" w:styleId="111111">
    <w:name w:val="Outline List 2"/>
    <w:basedOn w:val="NoList"/>
    <w:uiPriority w:val="99"/>
    <w:semiHidden/>
    <w:unhideWhenUsed/>
    <w:rsid w:val="00A33617"/>
    <w:pPr>
      <w:numPr>
        <w:numId w:val="40"/>
      </w:numPr>
    </w:pPr>
  </w:style>
  <w:style w:type="paragraph" w:styleId="TOC4">
    <w:name w:val="toc 4"/>
    <w:basedOn w:val="Normal"/>
    <w:next w:val="Normal"/>
    <w:autoRedefine/>
    <w:uiPriority w:val="39"/>
    <w:unhideWhenUsed/>
    <w:rsid w:val="008C30B1"/>
    <w:pPr>
      <w:spacing w:after="100" w:line="278" w:lineRule="auto"/>
      <w:ind w:left="720"/>
    </w:pPr>
    <w:rPr>
      <w:rFonts w:asciiTheme="minorHAnsi" w:eastAsiaTheme="minorEastAsia" w:hAnsiTheme="minorHAnsi" w:cstheme="minorBidi"/>
      <w:color w:val="auto"/>
      <w:kern w:val="2"/>
      <w:sz w:val="24"/>
      <w:szCs w:val="24"/>
      <w:lang w:eastAsia="en-GB"/>
      <w14:ligatures w14:val="standardContextual"/>
    </w:rPr>
  </w:style>
  <w:style w:type="paragraph" w:styleId="TOC5">
    <w:name w:val="toc 5"/>
    <w:basedOn w:val="Normal"/>
    <w:next w:val="Normal"/>
    <w:autoRedefine/>
    <w:uiPriority w:val="39"/>
    <w:unhideWhenUsed/>
    <w:rsid w:val="008C30B1"/>
    <w:pPr>
      <w:spacing w:after="100" w:line="278" w:lineRule="auto"/>
      <w:ind w:left="960"/>
    </w:pPr>
    <w:rPr>
      <w:rFonts w:asciiTheme="minorHAnsi" w:eastAsiaTheme="minorEastAsia" w:hAnsiTheme="minorHAnsi" w:cstheme="minorBidi"/>
      <w:color w:val="auto"/>
      <w:kern w:val="2"/>
      <w:sz w:val="24"/>
      <w:szCs w:val="24"/>
      <w:lang w:eastAsia="en-GB"/>
      <w14:ligatures w14:val="standardContextual"/>
    </w:rPr>
  </w:style>
  <w:style w:type="paragraph" w:styleId="TOC6">
    <w:name w:val="toc 6"/>
    <w:basedOn w:val="Normal"/>
    <w:next w:val="Normal"/>
    <w:autoRedefine/>
    <w:uiPriority w:val="39"/>
    <w:unhideWhenUsed/>
    <w:rsid w:val="008C30B1"/>
    <w:pPr>
      <w:spacing w:after="100" w:line="278" w:lineRule="auto"/>
      <w:ind w:left="1200"/>
    </w:pPr>
    <w:rPr>
      <w:rFonts w:asciiTheme="minorHAnsi" w:eastAsiaTheme="minorEastAsia" w:hAnsiTheme="minorHAnsi" w:cstheme="minorBidi"/>
      <w:color w:val="auto"/>
      <w:kern w:val="2"/>
      <w:sz w:val="24"/>
      <w:szCs w:val="24"/>
      <w:lang w:eastAsia="en-GB"/>
      <w14:ligatures w14:val="standardContextual"/>
    </w:rPr>
  </w:style>
  <w:style w:type="paragraph" w:styleId="TOC7">
    <w:name w:val="toc 7"/>
    <w:basedOn w:val="Normal"/>
    <w:next w:val="Normal"/>
    <w:autoRedefine/>
    <w:uiPriority w:val="39"/>
    <w:unhideWhenUsed/>
    <w:rsid w:val="008C30B1"/>
    <w:pPr>
      <w:spacing w:after="100" w:line="278" w:lineRule="auto"/>
      <w:ind w:left="1440"/>
    </w:pPr>
    <w:rPr>
      <w:rFonts w:asciiTheme="minorHAnsi" w:eastAsiaTheme="minorEastAsia" w:hAnsiTheme="minorHAnsi" w:cstheme="minorBidi"/>
      <w:color w:val="auto"/>
      <w:kern w:val="2"/>
      <w:sz w:val="24"/>
      <w:szCs w:val="24"/>
      <w:lang w:eastAsia="en-GB"/>
      <w14:ligatures w14:val="standardContextual"/>
    </w:rPr>
  </w:style>
  <w:style w:type="paragraph" w:styleId="TOC8">
    <w:name w:val="toc 8"/>
    <w:basedOn w:val="Normal"/>
    <w:next w:val="Normal"/>
    <w:autoRedefine/>
    <w:uiPriority w:val="39"/>
    <w:unhideWhenUsed/>
    <w:rsid w:val="008C30B1"/>
    <w:pPr>
      <w:spacing w:after="100" w:line="278" w:lineRule="auto"/>
      <w:ind w:left="1680"/>
    </w:pPr>
    <w:rPr>
      <w:rFonts w:asciiTheme="minorHAnsi" w:eastAsiaTheme="minorEastAsia" w:hAnsiTheme="minorHAnsi" w:cstheme="minorBidi"/>
      <w:color w:val="auto"/>
      <w:kern w:val="2"/>
      <w:sz w:val="24"/>
      <w:szCs w:val="24"/>
      <w:lang w:eastAsia="en-GB"/>
      <w14:ligatures w14:val="standardContextual"/>
    </w:rPr>
  </w:style>
  <w:style w:type="paragraph" w:styleId="TOC9">
    <w:name w:val="toc 9"/>
    <w:basedOn w:val="Normal"/>
    <w:next w:val="Normal"/>
    <w:autoRedefine/>
    <w:uiPriority w:val="39"/>
    <w:unhideWhenUsed/>
    <w:rsid w:val="008C30B1"/>
    <w:pPr>
      <w:spacing w:after="100" w:line="278" w:lineRule="auto"/>
      <w:ind w:left="1920"/>
    </w:pPr>
    <w:rPr>
      <w:rFonts w:asciiTheme="minorHAnsi" w:eastAsiaTheme="minorEastAsia" w:hAnsiTheme="minorHAnsi" w:cstheme="minorBidi"/>
      <w:color w:val="auto"/>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879710">
      <w:bodyDiv w:val="1"/>
      <w:marLeft w:val="0"/>
      <w:marRight w:val="0"/>
      <w:marTop w:val="0"/>
      <w:marBottom w:val="0"/>
      <w:divBdr>
        <w:top w:val="none" w:sz="0" w:space="0" w:color="auto"/>
        <w:left w:val="none" w:sz="0" w:space="0" w:color="auto"/>
        <w:bottom w:val="none" w:sz="0" w:space="0" w:color="auto"/>
        <w:right w:val="none" w:sz="0" w:space="0" w:color="auto"/>
      </w:divBdr>
    </w:div>
    <w:div w:id="132258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olutionfoundation.org/app/uploads/2023/01/Costly-differences.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674A2AC8D3B84CAF2D1A219C92CF0F" ma:contentTypeVersion="10" ma:contentTypeDescription="Create a new document." ma:contentTypeScope="" ma:versionID="3e56622bc5844b3d72a4c63a8a6f8cdb">
  <xsd:schema xmlns:xsd="http://www.w3.org/2001/XMLSchema" xmlns:xs="http://www.w3.org/2001/XMLSchema" xmlns:p="http://schemas.microsoft.com/office/2006/metadata/properties" xmlns:ns2="9cd005b5-0d3f-4ffa-af3c-5897ae6fdd30" targetNamespace="http://schemas.microsoft.com/office/2006/metadata/properties" ma:root="true" ma:fieldsID="35cb72fae71e6d11847c917be1d4a2d6" ns2:_="">
    <xsd:import namespace="9cd005b5-0d3f-4ffa-af3c-5897ae6fdd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005b5-0d3f-4ffa-af3c-5897ae6fdd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E52C96-242D-4F36-BFF2-81DAE483FF09}">
  <ds:schemaRefs>
    <ds:schemaRef ds:uri="http://schemas.openxmlformats.org/officeDocument/2006/bibliography"/>
  </ds:schemaRefs>
</ds:datastoreItem>
</file>

<file path=customXml/itemProps2.xml><?xml version="1.0" encoding="utf-8"?>
<ds:datastoreItem xmlns:ds="http://schemas.openxmlformats.org/officeDocument/2006/customXml" ds:itemID="{84D019B9-2608-4AA3-988C-0D1CEDEE7738}">
  <ds:schemaRefs>
    <ds:schemaRef ds:uri="http://schemas.microsoft.com/sharepoint/v3/contenttype/forms"/>
  </ds:schemaRefs>
</ds:datastoreItem>
</file>

<file path=customXml/itemProps3.xml><?xml version="1.0" encoding="utf-8"?>
<ds:datastoreItem xmlns:ds="http://schemas.openxmlformats.org/officeDocument/2006/customXml" ds:itemID="{7617E39E-E8EC-4C5C-9069-77BF7AF0012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FA7F09-CB3E-4696-AD15-816AB92F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005b5-0d3f-4ffa-af3c-5897ae6fd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78</Pages>
  <Words>12652</Words>
  <Characters>72119</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84602</CharactersWithSpaces>
  <SharedDoc>false</SharedDoc>
  <HLinks>
    <vt:vector size="222" baseType="variant">
      <vt:variant>
        <vt:i4>3342391</vt:i4>
      </vt:variant>
      <vt:variant>
        <vt:i4>174</vt:i4>
      </vt:variant>
      <vt:variant>
        <vt:i4>0</vt:i4>
      </vt:variant>
      <vt:variant>
        <vt:i4>5</vt:i4>
      </vt:variant>
      <vt:variant>
        <vt:lpwstr>https://www.mencap.org.uk/learning-disability-explained/research-and-statistics/employment-research-and-statistics</vt:lpwstr>
      </vt:variant>
      <vt:variant>
        <vt:lpwstr/>
      </vt:variant>
      <vt:variant>
        <vt:i4>3539006</vt:i4>
      </vt:variant>
      <vt:variant>
        <vt:i4>171</vt:i4>
      </vt:variant>
      <vt:variant>
        <vt:i4>0</vt:i4>
      </vt:variant>
      <vt:variant>
        <vt:i4>5</vt:i4>
      </vt:variant>
      <vt:variant>
        <vt:lpwstr>https://www.resolutionfoundation.org/app/uploads/2023/01/Costly-differences.pdf</vt:lpwstr>
      </vt:variant>
      <vt:variant>
        <vt:lpwstr/>
      </vt:variant>
      <vt:variant>
        <vt:i4>2359339</vt:i4>
      </vt:variant>
      <vt:variant>
        <vt:i4>168</vt:i4>
      </vt:variant>
      <vt:variant>
        <vt:i4>0</vt:i4>
      </vt:variant>
      <vt:variant>
        <vt:i4>5</vt:i4>
      </vt:variant>
      <vt:variant>
        <vt:lpwstr>https://www.scope.org.uk/campaigns/disability-price-tag</vt:lpwstr>
      </vt:variant>
      <vt:variant>
        <vt:lpwstr/>
      </vt:variant>
      <vt:variant>
        <vt:i4>7405667</vt:i4>
      </vt:variant>
      <vt:variant>
        <vt:i4>165</vt:i4>
      </vt:variant>
      <vt:variant>
        <vt:i4>0</vt:i4>
      </vt:variant>
      <vt:variant>
        <vt:i4>5</vt:i4>
      </vt:variant>
      <vt:variant>
        <vt:lpwstr>https://www.mencap.org.uk/learning-disability-explained/research-and-statistics</vt:lpwstr>
      </vt:variant>
      <vt:variant>
        <vt:lpwstr/>
      </vt:variant>
      <vt:variant>
        <vt:i4>4980816</vt:i4>
      </vt:variant>
      <vt:variant>
        <vt:i4>162</vt:i4>
      </vt:variant>
      <vt:variant>
        <vt:i4>0</vt:i4>
      </vt:variant>
      <vt:variant>
        <vt:i4>5</vt:i4>
      </vt:variant>
      <vt:variant>
        <vt:lpwstr>https://projectnemo.co.uk/learning-disabilities/</vt:lpwstr>
      </vt:variant>
      <vt:variant>
        <vt:lpwstr/>
      </vt:variant>
      <vt:variant>
        <vt:i4>3211362</vt:i4>
      </vt:variant>
      <vt:variant>
        <vt:i4>159</vt:i4>
      </vt:variant>
      <vt:variant>
        <vt:i4>0</vt:i4>
      </vt:variant>
      <vt:variant>
        <vt:i4>5</vt:i4>
      </vt:variant>
      <vt:variant>
        <vt:lpwstr/>
      </vt:variant>
      <vt:variant>
        <vt:lpwstr>B11</vt:lpwstr>
      </vt:variant>
      <vt:variant>
        <vt:i4>3211362</vt:i4>
      </vt:variant>
      <vt:variant>
        <vt:i4>156</vt:i4>
      </vt:variant>
      <vt:variant>
        <vt:i4>0</vt:i4>
      </vt:variant>
      <vt:variant>
        <vt:i4>5</vt:i4>
      </vt:variant>
      <vt:variant>
        <vt:lpwstr/>
      </vt:variant>
      <vt:variant>
        <vt:lpwstr>B10</vt:lpwstr>
      </vt:variant>
      <vt:variant>
        <vt:i4>3735650</vt:i4>
      </vt:variant>
      <vt:variant>
        <vt:i4>153</vt:i4>
      </vt:variant>
      <vt:variant>
        <vt:i4>0</vt:i4>
      </vt:variant>
      <vt:variant>
        <vt:i4>5</vt:i4>
      </vt:variant>
      <vt:variant>
        <vt:lpwstr/>
      </vt:variant>
      <vt:variant>
        <vt:lpwstr>B9</vt:lpwstr>
      </vt:variant>
      <vt:variant>
        <vt:i4>3670114</vt:i4>
      </vt:variant>
      <vt:variant>
        <vt:i4>150</vt:i4>
      </vt:variant>
      <vt:variant>
        <vt:i4>0</vt:i4>
      </vt:variant>
      <vt:variant>
        <vt:i4>5</vt:i4>
      </vt:variant>
      <vt:variant>
        <vt:lpwstr/>
      </vt:variant>
      <vt:variant>
        <vt:lpwstr>B8</vt:lpwstr>
      </vt:variant>
      <vt:variant>
        <vt:i4>3604578</vt:i4>
      </vt:variant>
      <vt:variant>
        <vt:i4>147</vt:i4>
      </vt:variant>
      <vt:variant>
        <vt:i4>0</vt:i4>
      </vt:variant>
      <vt:variant>
        <vt:i4>5</vt:i4>
      </vt:variant>
      <vt:variant>
        <vt:lpwstr/>
      </vt:variant>
      <vt:variant>
        <vt:lpwstr>B7</vt:lpwstr>
      </vt:variant>
      <vt:variant>
        <vt:i4>3539042</vt:i4>
      </vt:variant>
      <vt:variant>
        <vt:i4>144</vt:i4>
      </vt:variant>
      <vt:variant>
        <vt:i4>0</vt:i4>
      </vt:variant>
      <vt:variant>
        <vt:i4>5</vt:i4>
      </vt:variant>
      <vt:variant>
        <vt:lpwstr/>
      </vt:variant>
      <vt:variant>
        <vt:lpwstr>B6</vt:lpwstr>
      </vt:variant>
      <vt:variant>
        <vt:i4>3473506</vt:i4>
      </vt:variant>
      <vt:variant>
        <vt:i4>141</vt:i4>
      </vt:variant>
      <vt:variant>
        <vt:i4>0</vt:i4>
      </vt:variant>
      <vt:variant>
        <vt:i4>5</vt:i4>
      </vt:variant>
      <vt:variant>
        <vt:lpwstr/>
      </vt:variant>
      <vt:variant>
        <vt:lpwstr>B5</vt:lpwstr>
      </vt:variant>
      <vt:variant>
        <vt:i4>3407970</vt:i4>
      </vt:variant>
      <vt:variant>
        <vt:i4>138</vt:i4>
      </vt:variant>
      <vt:variant>
        <vt:i4>0</vt:i4>
      </vt:variant>
      <vt:variant>
        <vt:i4>5</vt:i4>
      </vt:variant>
      <vt:variant>
        <vt:lpwstr/>
      </vt:variant>
      <vt:variant>
        <vt:lpwstr>B4</vt:lpwstr>
      </vt:variant>
      <vt:variant>
        <vt:i4>3342434</vt:i4>
      </vt:variant>
      <vt:variant>
        <vt:i4>135</vt:i4>
      </vt:variant>
      <vt:variant>
        <vt:i4>0</vt:i4>
      </vt:variant>
      <vt:variant>
        <vt:i4>5</vt:i4>
      </vt:variant>
      <vt:variant>
        <vt:lpwstr/>
      </vt:variant>
      <vt:variant>
        <vt:lpwstr>B3</vt:lpwstr>
      </vt:variant>
      <vt:variant>
        <vt:i4>3276898</vt:i4>
      </vt:variant>
      <vt:variant>
        <vt:i4>132</vt:i4>
      </vt:variant>
      <vt:variant>
        <vt:i4>0</vt:i4>
      </vt:variant>
      <vt:variant>
        <vt:i4>5</vt:i4>
      </vt:variant>
      <vt:variant>
        <vt:lpwstr/>
      </vt:variant>
      <vt:variant>
        <vt:lpwstr>B2</vt:lpwstr>
      </vt:variant>
      <vt:variant>
        <vt:i4>3211362</vt:i4>
      </vt:variant>
      <vt:variant>
        <vt:i4>129</vt:i4>
      </vt:variant>
      <vt:variant>
        <vt:i4>0</vt:i4>
      </vt:variant>
      <vt:variant>
        <vt:i4>5</vt:i4>
      </vt:variant>
      <vt:variant>
        <vt:lpwstr/>
      </vt:variant>
      <vt:variant>
        <vt:lpwstr>B1</vt:lpwstr>
      </vt:variant>
      <vt:variant>
        <vt:i4>1376313</vt:i4>
      </vt:variant>
      <vt:variant>
        <vt:i4>122</vt:i4>
      </vt:variant>
      <vt:variant>
        <vt:i4>0</vt:i4>
      </vt:variant>
      <vt:variant>
        <vt:i4>5</vt:i4>
      </vt:variant>
      <vt:variant>
        <vt:lpwstr/>
      </vt:variant>
      <vt:variant>
        <vt:lpwstr>_Toc200989323</vt:lpwstr>
      </vt:variant>
      <vt:variant>
        <vt:i4>1376313</vt:i4>
      </vt:variant>
      <vt:variant>
        <vt:i4>116</vt:i4>
      </vt:variant>
      <vt:variant>
        <vt:i4>0</vt:i4>
      </vt:variant>
      <vt:variant>
        <vt:i4>5</vt:i4>
      </vt:variant>
      <vt:variant>
        <vt:lpwstr/>
      </vt:variant>
      <vt:variant>
        <vt:lpwstr>_Toc200989322</vt:lpwstr>
      </vt:variant>
      <vt:variant>
        <vt:i4>1376313</vt:i4>
      </vt:variant>
      <vt:variant>
        <vt:i4>110</vt:i4>
      </vt:variant>
      <vt:variant>
        <vt:i4>0</vt:i4>
      </vt:variant>
      <vt:variant>
        <vt:i4>5</vt:i4>
      </vt:variant>
      <vt:variant>
        <vt:lpwstr/>
      </vt:variant>
      <vt:variant>
        <vt:lpwstr>_Toc200989321</vt:lpwstr>
      </vt:variant>
      <vt:variant>
        <vt:i4>1376313</vt:i4>
      </vt:variant>
      <vt:variant>
        <vt:i4>104</vt:i4>
      </vt:variant>
      <vt:variant>
        <vt:i4>0</vt:i4>
      </vt:variant>
      <vt:variant>
        <vt:i4>5</vt:i4>
      </vt:variant>
      <vt:variant>
        <vt:lpwstr/>
      </vt:variant>
      <vt:variant>
        <vt:lpwstr>_Toc200989320</vt:lpwstr>
      </vt:variant>
      <vt:variant>
        <vt:i4>1441849</vt:i4>
      </vt:variant>
      <vt:variant>
        <vt:i4>98</vt:i4>
      </vt:variant>
      <vt:variant>
        <vt:i4>0</vt:i4>
      </vt:variant>
      <vt:variant>
        <vt:i4>5</vt:i4>
      </vt:variant>
      <vt:variant>
        <vt:lpwstr/>
      </vt:variant>
      <vt:variant>
        <vt:lpwstr>_Toc200989319</vt:lpwstr>
      </vt:variant>
      <vt:variant>
        <vt:i4>1441849</vt:i4>
      </vt:variant>
      <vt:variant>
        <vt:i4>92</vt:i4>
      </vt:variant>
      <vt:variant>
        <vt:i4>0</vt:i4>
      </vt:variant>
      <vt:variant>
        <vt:i4>5</vt:i4>
      </vt:variant>
      <vt:variant>
        <vt:lpwstr/>
      </vt:variant>
      <vt:variant>
        <vt:lpwstr>_Toc200989318</vt:lpwstr>
      </vt:variant>
      <vt:variant>
        <vt:i4>1441849</vt:i4>
      </vt:variant>
      <vt:variant>
        <vt:i4>86</vt:i4>
      </vt:variant>
      <vt:variant>
        <vt:i4>0</vt:i4>
      </vt:variant>
      <vt:variant>
        <vt:i4>5</vt:i4>
      </vt:variant>
      <vt:variant>
        <vt:lpwstr/>
      </vt:variant>
      <vt:variant>
        <vt:lpwstr>_Toc200989317</vt:lpwstr>
      </vt:variant>
      <vt:variant>
        <vt:i4>1441849</vt:i4>
      </vt:variant>
      <vt:variant>
        <vt:i4>80</vt:i4>
      </vt:variant>
      <vt:variant>
        <vt:i4>0</vt:i4>
      </vt:variant>
      <vt:variant>
        <vt:i4>5</vt:i4>
      </vt:variant>
      <vt:variant>
        <vt:lpwstr/>
      </vt:variant>
      <vt:variant>
        <vt:lpwstr>_Toc200989316</vt:lpwstr>
      </vt:variant>
      <vt:variant>
        <vt:i4>1441849</vt:i4>
      </vt:variant>
      <vt:variant>
        <vt:i4>74</vt:i4>
      </vt:variant>
      <vt:variant>
        <vt:i4>0</vt:i4>
      </vt:variant>
      <vt:variant>
        <vt:i4>5</vt:i4>
      </vt:variant>
      <vt:variant>
        <vt:lpwstr/>
      </vt:variant>
      <vt:variant>
        <vt:lpwstr>_Toc200989315</vt:lpwstr>
      </vt:variant>
      <vt:variant>
        <vt:i4>1441849</vt:i4>
      </vt:variant>
      <vt:variant>
        <vt:i4>68</vt:i4>
      </vt:variant>
      <vt:variant>
        <vt:i4>0</vt:i4>
      </vt:variant>
      <vt:variant>
        <vt:i4>5</vt:i4>
      </vt:variant>
      <vt:variant>
        <vt:lpwstr/>
      </vt:variant>
      <vt:variant>
        <vt:lpwstr>_Toc200989314</vt:lpwstr>
      </vt:variant>
      <vt:variant>
        <vt:i4>1441849</vt:i4>
      </vt:variant>
      <vt:variant>
        <vt:i4>62</vt:i4>
      </vt:variant>
      <vt:variant>
        <vt:i4>0</vt:i4>
      </vt:variant>
      <vt:variant>
        <vt:i4>5</vt:i4>
      </vt:variant>
      <vt:variant>
        <vt:lpwstr/>
      </vt:variant>
      <vt:variant>
        <vt:lpwstr>_Toc200989313</vt:lpwstr>
      </vt:variant>
      <vt:variant>
        <vt:i4>1441849</vt:i4>
      </vt:variant>
      <vt:variant>
        <vt:i4>56</vt:i4>
      </vt:variant>
      <vt:variant>
        <vt:i4>0</vt:i4>
      </vt:variant>
      <vt:variant>
        <vt:i4>5</vt:i4>
      </vt:variant>
      <vt:variant>
        <vt:lpwstr/>
      </vt:variant>
      <vt:variant>
        <vt:lpwstr>_Toc200989312</vt:lpwstr>
      </vt:variant>
      <vt:variant>
        <vt:i4>1441849</vt:i4>
      </vt:variant>
      <vt:variant>
        <vt:i4>50</vt:i4>
      </vt:variant>
      <vt:variant>
        <vt:i4>0</vt:i4>
      </vt:variant>
      <vt:variant>
        <vt:i4>5</vt:i4>
      </vt:variant>
      <vt:variant>
        <vt:lpwstr/>
      </vt:variant>
      <vt:variant>
        <vt:lpwstr>_Toc200989311</vt:lpwstr>
      </vt:variant>
      <vt:variant>
        <vt:i4>1441849</vt:i4>
      </vt:variant>
      <vt:variant>
        <vt:i4>44</vt:i4>
      </vt:variant>
      <vt:variant>
        <vt:i4>0</vt:i4>
      </vt:variant>
      <vt:variant>
        <vt:i4>5</vt:i4>
      </vt:variant>
      <vt:variant>
        <vt:lpwstr/>
      </vt:variant>
      <vt:variant>
        <vt:lpwstr>_Toc200989310</vt:lpwstr>
      </vt:variant>
      <vt:variant>
        <vt:i4>1507385</vt:i4>
      </vt:variant>
      <vt:variant>
        <vt:i4>38</vt:i4>
      </vt:variant>
      <vt:variant>
        <vt:i4>0</vt:i4>
      </vt:variant>
      <vt:variant>
        <vt:i4>5</vt:i4>
      </vt:variant>
      <vt:variant>
        <vt:lpwstr/>
      </vt:variant>
      <vt:variant>
        <vt:lpwstr>_Toc200989309</vt:lpwstr>
      </vt:variant>
      <vt:variant>
        <vt:i4>1507385</vt:i4>
      </vt:variant>
      <vt:variant>
        <vt:i4>32</vt:i4>
      </vt:variant>
      <vt:variant>
        <vt:i4>0</vt:i4>
      </vt:variant>
      <vt:variant>
        <vt:i4>5</vt:i4>
      </vt:variant>
      <vt:variant>
        <vt:lpwstr/>
      </vt:variant>
      <vt:variant>
        <vt:lpwstr>_Toc200989308</vt:lpwstr>
      </vt:variant>
      <vt:variant>
        <vt:i4>1507385</vt:i4>
      </vt:variant>
      <vt:variant>
        <vt:i4>26</vt:i4>
      </vt:variant>
      <vt:variant>
        <vt:i4>0</vt:i4>
      </vt:variant>
      <vt:variant>
        <vt:i4>5</vt:i4>
      </vt:variant>
      <vt:variant>
        <vt:lpwstr/>
      </vt:variant>
      <vt:variant>
        <vt:lpwstr>_Toc200989307</vt:lpwstr>
      </vt:variant>
      <vt:variant>
        <vt:i4>1507385</vt:i4>
      </vt:variant>
      <vt:variant>
        <vt:i4>20</vt:i4>
      </vt:variant>
      <vt:variant>
        <vt:i4>0</vt:i4>
      </vt:variant>
      <vt:variant>
        <vt:i4>5</vt:i4>
      </vt:variant>
      <vt:variant>
        <vt:lpwstr/>
      </vt:variant>
      <vt:variant>
        <vt:lpwstr>_Toc200989306</vt:lpwstr>
      </vt:variant>
      <vt:variant>
        <vt:i4>1507385</vt:i4>
      </vt:variant>
      <vt:variant>
        <vt:i4>14</vt:i4>
      </vt:variant>
      <vt:variant>
        <vt:i4>0</vt:i4>
      </vt:variant>
      <vt:variant>
        <vt:i4>5</vt:i4>
      </vt:variant>
      <vt:variant>
        <vt:lpwstr/>
      </vt:variant>
      <vt:variant>
        <vt:lpwstr>_Toc200989305</vt:lpwstr>
      </vt:variant>
      <vt:variant>
        <vt:i4>1507385</vt:i4>
      </vt:variant>
      <vt:variant>
        <vt:i4>8</vt:i4>
      </vt:variant>
      <vt:variant>
        <vt:i4>0</vt:i4>
      </vt:variant>
      <vt:variant>
        <vt:i4>5</vt:i4>
      </vt:variant>
      <vt:variant>
        <vt:lpwstr/>
      </vt:variant>
      <vt:variant>
        <vt:lpwstr>_Toc200989304</vt:lpwstr>
      </vt:variant>
      <vt:variant>
        <vt:i4>1507385</vt:i4>
      </vt:variant>
      <vt:variant>
        <vt:i4>2</vt:i4>
      </vt:variant>
      <vt:variant>
        <vt:i4>0</vt:i4>
      </vt:variant>
      <vt:variant>
        <vt:i4>5</vt:i4>
      </vt:variant>
      <vt:variant>
        <vt:lpwstr/>
      </vt:variant>
      <vt:variant>
        <vt:lpwstr>_Toc200989303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edgar</dc:creator>
  <cp:keywords/>
  <dc:description/>
  <cp:lastModifiedBy>Kathryn Townsend</cp:lastModifiedBy>
  <cp:revision>91</cp:revision>
  <dcterms:created xsi:type="dcterms:W3CDTF">2025-06-17T13:49:00Z</dcterms:created>
  <dcterms:modified xsi:type="dcterms:W3CDTF">2025-06-18T10:00:00Z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1695aa07,78bd01ec,1bb12c48</vt:lpwstr>
  </property>
  <property fmtid="{D5CDD505-2E9C-101B-9397-08002B2CF9AE}" pid="3" name="ClassificationContentMarkingFooterFontProps">
    <vt:lpwstr>#000000,8,Calibri</vt:lpwstr>
  </property>
  <property fmtid="{D5CDD505-2E9C-101B-9397-08002B2CF9AE}" pid="4" name="ClassificationContentMarkingFooterText">
    <vt:lpwstr>Internal</vt:lpwstr>
  </property>
  <property fmtid="{D5CDD505-2E9C-101B-9397-08002B2CF9AE}" pid="5" name="MSIP_Label_66a705bf-fdfc-4a75-b732-6e42cd5ddfdd_Enabled">
    <vt:lpwstr>true</vt:lpwstr>
  </property>
  <property fmtid="{D5CDD505-2E9C-101B-9397-08002B2CF9AE}" pid="6" name="MSIP_Label_66a705bf-fdfc-4a75-b732-6e42cd5ddfdd_SetDate">
    <vt:lpwstr>2025-06-09T10:16:18Z</vt:lpwstr>
  </property>
  <property fmtid="{D5CDD505-2E9C-101B-9397-08002B2CF9AE}" pid="7" name="MSIP_Label_66a705bf-fdfc-4a75-b732-6e42cd5ddfdd_Method">
    <vt:lpwstr>Privileged</vt:lpwstr>
  </property>
  <property fmtid="{D5CDD505-2E9C-101B-9397-08002B2CF9AE}" pid="8" name="MSIP_Label_66a705bf-fdfc-4a75-b732-6e42cd5ddfdd_Name">
    <vt:lpwstr>Internal</vt:lpwstr>
  </property>
  <property fmtid="{D5CDD505-2E9C-101B-9397-08002B2CF9AE}" pid="9" name="MSIP_Label_66a705bf-fdfc-4a75-b732-6e42cd5ddfdd_SiteId">
    <vt:lpwstr>42b1590c-6068-4207-a70a-eaeae6255a6a</vt:lpwstr>
  </property>
  <property fmtid="{D5CDD505-2E9C-101B-9397-08002B2CF9AE}" pid="10" name="MSIP_Label_66a705bf-fdfc-4a75-b732-6e42cd5ddfdd_ActionId">
    <vt:lpwstr>c64b85c6-d0f4-4b99-ac40-93f6697a5f60</vt:lpwstr>
  </property>
  <property fmtid="{D5CDD505-2E9C-101B-9397-08002B2CF9AE}" pid="11" name="MSIP_Label_66a705bf-fdfc-4a75-b732-6e42cd5ddfdd_ContentBits">
    <vt:lpwstr>2</vt:lpwstr>
  </property>
  <property fmtid="{D5CDD505-2E9C-101B-9397-08002B2CF9AE}" pid="12" name="MSIP_Label_66a705bf-fdfc-4a75-b732-6e42cd5ddfdd_Tag">
    <vt:lpwstr>10, 0, 1, 1</vt:lpwstr>
  </property>
  <property fmtid="{D5CDD505-2E9C-101B-9397-08002B2CF9AE}" pid="13" name="ContentTypeId">
    <vt:lpwstr>0x010100E0674A2AC8D3B84CAF2D1A219C92CF0F</vt:lpwstr>
  </property>
  <property fmtid="{D5CDD505-2E9C-101B-9397-08002B2CF9AE}" pid="14" name="MediaServiceImageTags">
    <vt:lpwstr/>
  </property>
  <property fmtid="{D5CDD505-2E9C-101B-9397-08002B2CF9AE}" pid="15" name="MSIP_Label_cbf5cfb1-7fd2-40da-ab9b-e730b8f47e1d_Enabled">
    <vt:lpwstr>true</vt:lpwstr>
  </property>
  <property fmtid="{D5CDD505-2E9C-101B-9397-08002B2CF9AE}" pid="16" name="MSIP_Label_cbf5cfb1-7fd2-40da-ab9b-e730b8f47e1d_SetDate">
    <vt:lpwstr>2025-06-18T10:00:03Z</vt:lpwstr>
  </property>
  <property fmtid="{D5CDD505-2E9C-101B-9397-08002B2CF9AE}" pid="17" name="MSIP_Label_cbf5cfb1-7fd2-40da-ab9b-e730b8f47e1d_Method">
    <vt:lpwstr>Privileged</vt:lpwstr>
  </property>
  <property fmtid="{D5CDD505-2E9C-101B-9397-08002B2CF9AE}" pid="18" name="MSIP_Label_cbf5cfb1-7fd2-40da-ab9b-e730b8f47e1d_Name">
    <vt:lpwstr>NBS Public - No Visible Label</vt:lpwstr>
  </property>
  <property fmtid="{D5CDD505-2E9C-101B-9397-08002B2CF9AE}" pid="19" name="MSIP_Label_cbf5cfb1-7fd2-40da-ab9b-e730b8f47e1d_SiteId">
    <vt:lpwstr>18ed93f5-e470-4996-b0ef-9554af985d50</vt:lpwstr>
  </property>
  <property fmtid="{D5CDD505-2E9C-101B-9397-08002B2CF9AE}" pid="20" name="MSIP_Label_cbf5cfb1-7fd2-40da-ab9b-e730b8f47e1d_ActionId">
    <vt:lpwstr>ed2ddc9b-aea1-4f17-a1ac-d469cb8c120f</vt:lpwstr>
  </property>
  <property fmtid="{D5CDD505-2E9C-101B-9397-08002B2CF9AE}" pid="21" name="MSIP_Label_cbf5cfb1-7fd2-40da-ab9b-e730b8f47e1d_ContentBits">
    <vt:lpwstr>0</vt:lpwstr>
  </property>
  <property fmtid="{D5CDD505-2E9C-101B-9397-08002B2CF9AE}" pid="22" name="MSIP_Label_cbf5cfb1-7fd2-40da-ab9b-e730b8f47e1d_Tag">
    <vt:lpwstr>10, 0, 1, 1</vt:lpwstr>
  </property>
</Properties>
</file>